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37E78" w:rsidRDefault="00C27C6E">
      <w:pPr>
        <w:snapToGrid w:val="0"/>
        <w:spacing w:line="360" w:lineRule="auto"/>
        <w:rPr>
          <w:sz w:val="32"/>
          <w:szCs w:val="32"/>
        </w:rPr>
      </w:pPr>
      <w:bookmarkStart w:id="0" w:name="_GoBack"/>
      <w:bookmarkEnd w:id="0"/>
      <w:r>
        <w:rPr>
          <w:rFonts w:ascii="黑体" w:eastAsia="黑体" w:hAnsi="黑体" w:hint="eastAsia"/>
          <w:sz w:val="32"/>
          <w:szCs w:val="32"/>
        </w:rPr>
        <w:t>附件</w:t>
      </w:r>
    </w:p>
    <w:p w:rsidR="00537E78" w:rsidRDefault="00537E78">
      <w:pPr>
        <w:autoSpaceDN w:val="0"/>
        <w:jc w:val="center"/>
        <w:textAlignment w:val="center"/>
        <w:rPr>
          <w:rFonts w:ascii="长城小标宋体" w:eastAsia="长城小标宋体" w:hAnsi="长城小标宋体"/>
          <w:b/>
          <w:color w:val="000000"/>
          <w:sz w:val="36"/>
        </w:r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C27C6E">
      <w:pPr>
        <w:autoSpaceDN w:val="0"/>
        <w:jc w:val="center"/>
        <w:textAlignment w:val="center"/>
        <w:rPr>
          <w:rFonts w:ascii="长城小标宋体" w:eastAsia="长城小标宋体" w:hAnsi="长城小标宋体"/>
          <w:b/>
          <w:color w:val="000000"/>
          <w:sz w:val="44"/>
        </w:rPr>
      </w:pPr>
      <w:r>
        <w:rPr>
          <w:rFonts w:ascii="长城小标宋体" w:eastAsia="长城小标宋体" w:hAnsi="长城小标宋体" w:hint="eastAsia"/>
          <w:b/>
          <w:color w:val="000000"/>
          <w:sz w:val="44"/>
        </w:rPr>
        <w:t>节能减排与低碳技术成果申报书</w:t>
      </w:r>
    </w:p>
    <w:p w:rsidR="00537E78" w:rsidRDefault="00537E78">
      <w:pPr>
        <w:autoSpaceDN w:val="0"/>
        <w:jc w:val="center"/>
        <w:textAlignment w:val="center"/>
        <w:rPr>
          <w:rFonts w:ascii="长城小标宋体" w:eastAsia="长城小标宋体" w:hAnsi="长城小标宋体"/>
          <w:b/>
          <w:color w:val="000000"/>
          <w:sz w:val="36"/>
        </w:r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C27C6E">
      <w:pPr>
        <w:autoSpaceDN w:val="0"/>
        <w:ind w:firstLineChars="504" w:firstLine="1417"/>
        <w:jc w:val="left"/>
        <w:textAlignment w:val="center"/>
        <w:rPr>
          <w:rFonts w:ascii="长城小标宋体" w:eastAsia="长城小标宋体" w:hAnsi="长城小标宋体"/>
          <w:b/>
          <w:color w:val="000000"/>
          <w:sz w:val="28"/>
        </w:rPr>
      </w:pPr>
      <w:r>
        <w:rPr>
          <w:rFonts w:ascii="长城小标宋体" w:eastAsia="长城小标宋体" w:hAnsi="长城小标宋体" w:hint="eastAsia"/>
          <w:b/>
          <w:color w:val="000000"/>
          <w:sz w:val="28"/>
        </w:rPr>
        <w:t xml:space="preserve">技术成果名称：                         </w:t>
      </w:r>
    </w:p>
    <w:p w:rsidR="00537E78" w:rsidRDefault="00C27C6E">
      <w:pPr>
        <w:autoSpaceDN w:val="0"/>
        <w:ind w:firstLineChars="504" w:firstLine="1417"/>
        <w:jc w:val="left"/>
        <w:textAlignment w:val="center"/>
        <w:rPr>
          <w:rFonts w:ascii="长城小标宋体" w:eastAsia="长城小标宋体" w:hAnsi="长城小标宋体"/>
          <w:b/>
          <w:color w:val="000000"/>
          <w:sz w:val="28"/>
        </w:rPr>
      </w:pPr>
      <w:r>
        <w:rPr>
          <w:rFonts w:ascii="长城小标宋体" w:eastAsia="长城小标宋体" w:hAnsi="长城小标宋体" w:hint="eastAsia"/>
          <w:b/>
          <w:color w:val="000000"/>
          <w:sz w:val="28"/>
        </w:rPr>
        <w:t xml:space="preserve">技术提供单位：（单位全称并加盖公章）    </w:t>
      </w:r>
    </w:p>
    <w:p w:rsidR="00537E78" w:rsidRDefault="00C27C6E">
      <w:pPr>
        <w:autoSpaceDN w:val="0"/>
        <w:ind w:firstLineChars="504" w:firstLine="1417"/>
        <w:jc w:val="left"/>
        <w:textAlignment w:val="center"/>
        <w:rPr>
          <w:rFonts w:ascii="长城小标宋体" w:eastAsia="长城小标宋体" w:hAnsi="长城小标宋体"/>
          <w:b/>
          <w:color w:val="000000"/>
          <w:sz w:val="28"/>
        </w:rPr>
      </w:pPr>
      <w:r>
        <w:rPr>
          <w:rFonts w:ascii="长城小标宋体" w:eastAsia="长城小标宋体" w:hAnsi="长城小标宋体" w:hint="eastAsia"/>
          <w:b/>
          <w:color w:val="000000"/>
          <w:sz w:val="28"/>
        </w:rPr>
        <w:t xml:space="preserve">联系人：                  </w:t>
      </w:r>
    </w:p>
    <w:p w:rsidR="00537E78" w:rsidRDefault="00C27C6E">
      <w:pPr>
        <w:autoSpaceDN w:val="0"/>
        <w:ind w:firstLineChars="504" w:firstLine="1417"/>
        <w:jc w:val="left"/>
        <w:textAlignment w:val="center"/>
        <w:rPr>
          <w:rFonts w:ascii="长城小标宋体" w:eastAsia="长城小标宋体" w:hAnsi="长城小标宋体"/>
          <w:b/>
          <w:color w:val="000000"/>
          <w:sz w:val="28"/>
        </w:rPr>
      </w:pPr>
      <w:r>
        <w:rPr>
          <w:rFonts w:ascii="长城小标宋体" w:eastAsia="长城小标宋体" w:hAnsi="长城小标宋体" w:hint="eastAsia"/>
          <w:b/>
          <w:color w:val="000000"/>
          <w:sz w:val="28"/>
        </w:rPr>
        <w:t xml:space="preserve">电话：                    </w:t>
      </w:r>
    </w:p>
    <w:p w:rsidR="00537E78" w:rsidRDefault="00C27C6E">
      <w:pPr>
        <w:autoSpaceDN w:val="0"/>
        <w:ind w:firstLineChars="504" w:firstLine="1417"/>
        <w:jc w:val="left"/>
        <w:textAlignment w:val="center"/>
        <w:rPr>
          <w:rFonts w:ascii="长城小标宋体" w:eastAsia="长城小标宋体" w:hAnsi="长城小标宋体"/>
          <w:b/>
          <w:color w:val="000000"/>
          <w:sz w:val="28"/>
        </w:rPr>
      </w:pPr>
      <w:r>
        <w:rPr>
          <w:rFonts w:ascii="长城小标宋体" w:eastAsia="长城小标宋体" w:hAnsi="长城小标宋体" w:hint="eastAsia"/>
          <w:b/>
          <w:color w:val="000000"/>
          <w:sz w:val="28"/>
        </w:rPr>
        <w:t xml:space="preserve">邮箱：                   </w:t>
      </w:r>
    </w:p>
    <w:p w:rsidR="00537E78" w:rsidRDefault="00C27C6E">
      <w:pPr>
        <w:autoSpaceDN w:val="0"/>
        <w:ind w:firstLineChars="504" w:firstLine="1417"/>
        <w:jc w:val="left"/>
        <w:textAlignment w:val="center"/>
        <w:rPr>
          <w:rFonts w:ascii="长城小标宋体" w:eastAsia="长城小标宋体" w:hAnsi="长城小标宋体"/>
          <w:b/>
          <w:color w:val="000000"/>
          <w:sz w:val="28"/>
        </w:rPr>
      </w:pPr>
      <w:r>
        <w:rPr>
          <w:rFonts w:ascii="长城小标宋体" w:eastAsia="长城小标宋体" w:hAnsi="长城小标宋体" w:hint="eastAsia"/>
          <w:b/>
          <w:color w:val="000000"/>
          <w:sz w:val="28"/>
        </w:rPr>
        <w:t xml:space="preserve">申报日期：  </w:t>
      </w:r>
      <w:r>
        <w:rPr>
          <w:rFonts w:ascii="长城小标宋体" w:eastAsia="长城小标宋体" w:hAnsi="长城小标宋体"/>
          <w:b/>
          <w:color w:val="000000"/>
          <w:sz w:val="28"/>
        </w:rPr>
        <w:t xml:space="preserve">  </w:t>
      </w:r>
      <w:r>
        <w:rPr>
          <w:rFonts w:ascii="长城小标宋体" w:eastAsia="长城小标宋体" w:hAnsi="长城小标宋体" w:hint="eastAsia"/>
          <w:b/>
          <w:color w:val="000000"/>
          <w:sz w:val="28"/>
        </w:rPr>
        <w:t xml:space="preserve">年  </w:t>
      </w:r>
      <w:r>
        <w:rPr>
          <w:rFonts w:ascii="长城小标宋体" w:eastAsia="长城小标宋体" w:hAnsi="长城小标宋体"/>
          <w:b/>
          <w:color w:val="000000"/>
          <w:sz w:val="28"/>
        </w:rPr>
        <w:t xml:space="preserve"> </w:t>
      </w:r>
      <w:r>
        <w:rPr>
          <w:rFonts w:ascii="长城小标宋体" w:eastAsia="长城小标宋体" w:hAnsi="长城小标宋体" w:hint="eastAsia"/>
          <w:b/>
          <w:color w:val="000000"/>
          <w:sz w:val="28"/>
        </w:rPr>
        <w:t xml:space="preserve">月   日  </w:t>
      </w:r>
    </w:p>
    <w:p w:rsidR="00537E78" w:rsidRDefault="00537E78">
      <w:pPr>
        <w:autoSpaceDN w:val="0"/>
        <w:jc w:val="center"/>
        <w:textAlignment w:val="center"/>
        <w:rPr>
          <w:rFonts w:ascii="长城小标宋体" w:eastAsia="长城小标宋体" w:hAnsi="长城小标宋体"/>
          <w:b/>
          <w:color w:val="000000"/>
          <w:sz w:val="36"/>
        </w:rPr>
        <w:sectPr w:rsidR="00537E78">
          <w:pgSz w:w="11906" w:h="16838"/>
          <w:pgMar w:top="1440" w:right="1800" w:bottom="1440" w:left="1800" w:header="851" w:footer="992" w:gutter="0"/>
          <w:cols w:space="720"/>
          <w:docGrid w:type="lines" w:linePitch="312"/>
        </w:sect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C27C6E">
      <w:pPr>
        <w:autoSpaceDN w:val="0"/>
        <w:jc w:val="center"/>
        <w:textAlignment w:val="center"/>
        <w:rPr>
          <w:rFonts w:ascii="长城小标宋体" w:eastAsia="长城小标宋体" w:hAnsi="长城小标宋体"/>
          <w:b/>
          <w:color w:val="000000"/>
          <w:sz w:val="40"/>
        </w:rPr>
      </w:pPr>
      <w:r>
        <w:rPr>
          <w:rFonts w:ascii="长城小标宋体" w:eastAsia="长城小标宋体" w:hAnsi="长城小标宋体" w:hint="eastAsia"/>
          <w:b/>
          <w:color w:val="000000"/>
          <w:sz w:val="40"/>
        </w:rPr>
        <w:t>承 诺 书</w:t>
      </w:r>
    </w:p>
    <w:p w:rsidR="00537E78" w:rsidRDefault="00537E78">
      <w:pPr>
        <w:autoSpaceDN w:val="0"/>
        <w:jc w:val="center"/>
        <w:textAlignment w:val="center"/>
        <w:rPr>
          <w:rFonts w:ascii="长城小标宋体" w:eastAsia="长城小标宋体" w:hAnsi="长城小标宋体"/>
          <w:b/>
          <w:color w:val="000000"/>
          <w:sz w:val="36"/>
        </w:rPr>
      </w:pPr>
    </w:p>
    <w:p w:rsidR="00537E78" w:rsidRDefault="00C27C6E">
      <w:pPr>
        <w:autoSpaceDN w:val="0"/>
        <w:ind w:firstLineChars="200" w:firstLine="643"/>
        <w:jc w:val="left"/>
        <w:textAlignment w:val="center"/>
        <w:rPr>
          <w:rFonts w:ascii="长城小标宋体" w:eastAsia="长城小标宋体" w:hAnsi="长城小标宋体"/>
          <w:b/>
          <w:color w:val="000000"/>
          <w:sz w:val="32"/>
        </w:rPr>
      </w:pPr>
      <w:r>
        <w:rPr>
          <w:rFonts w:ascii="长城小标宋体" w:eastAsia="长城小标宋体" w:hAnsi="长城小标宋体" w:hint="eastAsia"/>
          <w:b/>
          <w:color w:val="000000"/>
          <w:sz w:val="32"/>
        </w:rPr>
        <w:t>我单位郑重承诺：本次申报技术成果所提交的相关信息、数据及证明材料均真实、准确，并承担因材料虚假引起的全部责任。</w:t>
      </w:r>
    </w:p>
    <w:p w:rsidR="00537E78" w:rsidRDefault="00C27C6E">
      <w:pPr>
        <w:autoSpaceDN w:val="0"/>
        <w:ind w:firstLineChars="200" w:firstLine="643"/>
        <w:jc w:val="left"/>
        <w:textAlignment w:val="center"/>
        <w:rPr>
          <w:rFonts w:ascii="长城小标宋体" w:eastAsia="长城小标宋体" w:hAnsi="长城小标宋体"/>
          <w:b/>
          <w:color w:val="000000"/>
          <w:sz w:val="32"/>
        </w:rPr>
      </w:pPr>
      <w:r>
        <w:rPr>
          <w:rFonts w:ascii="长城小标宋体" w:eastAsia="长城小标宋体" w:hAnsi="长城小标宋体" w:hint="eastAsia"/>
          <w:b/>
          <w:color w:val="000000"/>
          <w:sz w:val="32"/>
        </w:rPr>
        <w:t>特此承诺。</w:t>
      </w:r>
    </w:p>
    <w:p w:rsidR="00537E78" w:rsidRDefault="00C27C6E">
      <w:pPr>
        <w:autoSpaceDN w:val="0"/>
        <w:jc w:val="center"/>
        <w:textAlignment w:val="center"/>
        <w:rPr>
          <w:rFonts w:ascii="长城小标宋体" w:eastAsia="长城小标宋体" w:hAnsi="长城小标宋体"/>
          <w:b/>
          <w:color w:val="000000"/>
          <w:sz w:val="32"/>
        </w:rPr>
      </w:pPr>
      <w:r>
        <w:rPr>
          <w:rFonts w:ascii="长城小标宋体" w:eastAsia="长城小标宋体" w:hAnsi="长城小标宋体"/>
          <w:b/>
          <w:color w:val="000000"/>
          <w:sz w:val="32"/>
        </w:rPr>
        <w:t xml:space="preserve">                                 </w:t>
      </w:r>
    </w:p>
    <w:p w:rsidR="00537E78" w:rsidRDefault="00C27C6E">
      <w:pPr>
        <w:autoSpaceDN w:val="0"/>
        <w:jc w:val="center"/>
        <w:textAlignment w:val="center"/>
        <w:rPr>
          <w:rFonts w:ascii="长城小标宋体" w:eastAsia="长城小标宋体" w:hAnsi="长城小标宋体"/>
          <w:b/>
          <w:color w:val="000000"/>
          <w:sz w:val="32"/>
        </w:rPr>
      </w:pPr>
      <w:r>
        <w:rPr>
          <w:rFonts w:ascii="长城小标宋体" w:eastAsia="长城小标宋体" w:hAnsi="长城小标宋体" w:hint="eastAsia"/>
          <w:b/>
          <w:color w:val="000000"/>
          <w:sz w:val="32"/>
        </w:rPr>
        <w:t xml:space="preserve">                </w:t>
      </w:r>
    </w:p>
    <w:p w:rsidR="00537E78" w:rsidRDefault="00537E78">
      <w:pPr>
        <w:autoSpaceDN w:val="0"/>
        <w:jc w:val="center"/>
        <w:textAlignment w:val="center"/>
        <w:rPr>
          <w:rFonts w:ascii="长城小标宋体" w:eastAsia="长城小标宋体" w:hAnsi="长城小标宋体"/>
          <w:b/>
          <w:color w:val="000000"/>
          <w:sz w:val="32"/>
        </w:rPr>
      </w:pPr>
    </w:p>
    <w:p w:rsidR="00537E78" w:rsidRDefault="00537E78">
      <w:pPr>
        <w:autoSpaceDN w:val="0"/>
        <w:jc w:val="center"/>
        <w:textAlignment w:val="center"/>
        <w:rPr>
          <w:rFonts w:ascii="长城小标宋体" w:eastAsia="长城小标宋体" w:hAnsi="长城小标宋体"/>
          <w:b/>
          <w:color w:val="000000"/>
          <w:sz w:val="36"/>
        </w:rPr>
      </w:pPr>
    </w:p>
    <w:p w:rsidR="00537E78" w:rsidRDefault="00C27C6E">
      <w:pPr>
        <w:autoSpaceDN w:val="0"/>
        <w:ind w:firstLineChars="1104" w:firstLine="3547"/>
        <w:jc w:val="left"/>
        <w:textAlignment w:val="center"/>
        <w:rPr>
          <w:rFonts w:ascii="长城小标宋体" w:eastAsia="长城小标宋体" w:hAnsi="长城小标宋体"/>
          <w:b/>
          <w:color w:val="000000"/>
          <w:sz w:val="32"/>
        </w:rPr>
      </w:pPr>
      <w:r>
        <w:rPr>
          <w:rFonts w:ascii="长城小标宋体" w:eastAsia="长城小标宋体" w:hAnsi="长城小标宋体" w:hint="eastAsia"/>
          <w:b/>
          <w:color w:val="000000"/>
          <w:sz w:val="32"/>
        </w:rPr>
        <w:t>申报单位（盖章）</w:t>
      </w:r>
    </w:p>
    <w:p w:rsidR="00537E78" w:rsidRDefault="00C27C6E">
      <w:pPr>
        <w:autoSpaceDN w:val="0"/>
        <w:ind w:firstLineChars="1104" w:firstLine="3547"/>
        <w:jc w:val="left"/>
        <w:textAlignment w:val="center"/>
        <w:rPr>
          <w:rFonts w:ascii="长城小标宋体" w:eastAsia="长城小标宋体" w:hAnsi="长城小标宋体"/>
          <w:b/>
          <w:color w:val="000000"/>
          <w:sz w:val="32"/>
        </w:rPr>
      </w:pPr>
      <w:r>
        <w:rPr>
          <w:rFonts w:ascii="长城小标宋体" w:eastAsia="长城小标宋体" w:hAnsi="长城小标宋体" w:hint="eastAsia"/>
          <w:b/>
          <w:color w:val="000000"/>
          <w:sz w:val="32"/>
        </w:rPr>
        <w:t xml:space="preserve">法定代表人签字： </w:t>
      </w:r>
    </w:p>
    <w:p w:rsidR="00537E78" w:rsidRDefault="00537E78">
      <w:pPr>
        <w:autoSpaceDN w:val="0"/>
        <w:ind w:firstLineChars="1192" w:firstLine="3829"/>
        <w:jc w:val="left"/>
        <w:textAlignment w:val="center"/>
        <w:rPr>
          <w:rFonts w:ascii="长城小标宋体" w:eastAsia="长城小标宋体" w:hAnsi="长城小标宋体"/>
          <w:b/>
          <w:color w:val="000000"/>
          <w:sz w:val="32"/>
        </w:rPr>
      </w:pPr>
    </w:p>
    <w:p w:rsidR="00537E78" w:rsidRDefault="00C27C6E">
      <w:pPr>
        <w:wordWrap w:val="0"/>
        <w:autoSpaceDN w:val="0"/>
        <w:ind w:firstLineChars="824" w:firstLine="2647"/>
        <w:jc w:val="right"/>
        <w:textAlignment w:val="center"/>
        <w:rPr>
          <w:rFonts w:ascii="长城小标宋体" w:eastAsia="长城小标宋体" w:hAnsi="长城小标宋体"/>
          <w:b/>
          <w:color w:val="000000"/>
          <w:sz w:val="32"/>
        </w:rPr>
      </w:pPr>
      <w:r>
        <w:rPr>
          <w:rFonts w:ascii="长城小标宋体" w:eastAsia="长城小标宋体" w:hAnsi="长城小标宋体" w:hint="eastAsia"/>
          <w:b/>
          <w:color w:val="000000"/>
          <w:sz w:val="32"/>
        </w:rPr>
        <w:t xml:space="preserve">  年 </w:t>
      </w:r>
      <w:r>
        <w:rPr>
          <w:rFonts w:ascii="长城小标宋体" w:eastAsia="长城小标宋体" w:hAnsi="长城小标宋体"/>
          <w:b/>
          <w:color w:val="000000"/>
          <w:sz w:val="32"/>
        </w:rPr>
        <w:t xml:space="preserve"> </w:t>
      </w:r>
      <w:r>
        <w:rPr>
          <w:rFonts w:ascii="长城小标宋体" w:eastAsia="长城小标宋体" w:hAnsi="长城小标宋体" w:hint="eastAsia"/>
          <w:b/>
          <w:color w:val="000000"/>
          <w:sz w:val="32"/>
        </w:rPr>
        <w:t xml:space="preserve"> 月   日</w:t>
      </w:r>
    </w:p>
    <w:p w:rsidR="00537E78" w:rsidRDefault="00537E78">
      <w:pPr>
        <w:autoSpaceDN w:val="0"/>
        <w:jc w:val="center"/>
        <w:textAlignment w:val="center"/>
        <w:rPr>
          <w:rFonts w:ascii="长城小标宋体" w:eastAsia="长城小标宋体" w:hAnsi="长城小标宋体"/>
          <w:b/>
          <w:color w:val="000000"/>
          <w:sz w:val="36"/>
        </w:rPr>
        <w:sectPr w:rsidR="00537E78">
          <w:pgSz w:w="11906" w:h="16838"/>
          <w:pgMar w:top="1440" w:right="1800" w:bottom="1440" w:left="1800" w:header="851" w:footer="992" w:gutter="0"/>
          <w:cols w:space="720"/>
          <w:docGrid w:type="lines" w:linePitch="312"/>
        </w:sectPr>
      </w:pPr>
    </w:p>
    <w:p w:rsidR="00537E78" w:rsidRDefault="00C27C6E">
      <w:pPr>
        <w:autoSpaceDN w:val="0"/>
        <w:jc w:val="center"/>
        <w:textAlignment w:val="center"/>
        <w:rPr>
          <w:rFonts w:ascii="长城小标宋体" w:eastAsia="长城小标宋体" w:hAnsi="长城小标宋体"/>
          <w:b/>
          <w:color w:val="000000"/>
          <w:sz w:val="44"/>
        </w:rPr>
      </w:pPr>
      <w:r>
        <w:rPr>
          <w:rFonts w:ascii="长城小标宋体" w:eastAsia="长城小标宋体" w:hAnsi="长城小标宋体" w:hint="eastAsia"/>
          <w:b/>
          <w:color w:val="000000"/>
          <w:sz w:val="44"/>
        </w:rPr>
        <w:lastRenderedPageBreak/>
        <w:t>节能减排与低碳技术成果申报书</w:t>
      </w:r>
    </w:p>
    <w:p w:rsidR="00537E78" w:rsidRDefault="00C27C6E">
      <w:pPr>
        <w:autoSpaceDN w:val="0"/>
        <w:jc w:val="center"/>
        <w:textAlignment w:val="center"/>
        <w:rPr>
          <w:rFonts w:ascii="楷体_GB2312" w:eastAsia="楷体_GB2312" w:hAnsi="楷体_GB2312"/>
          <w:bCs/>
          <w:color w:val="000000"/>
          <w:sz w:val="32"/>
        </w:rPr>
      </w:pPr>
      <w:r>
        <w:rPr>
          <w:rFonts w:ascii="楷体_GB2312" w:eastAsia="楷体_GB2312" w:hAnsi="楷体_GB2312" w:hint="eastAsia"/>
          <w:bCs/>
          <w:color w:val="000000"/>
          <w:sz w:val="32"/>
        </w:rPr>
        <w:t>（格式及编写说明）</w:t>
      </w:r>
    </w:p>
    <w:p w:rsidR="00537E78" w:rsidRDefault="00C27C6E">
      <w:pPr>
        <w:snapToGrid w:val="0"/>
        <w:spacing w:line="360" w:lineRule="auto"/>
        <w:ind w:firstLine="624"/>
        <w:rPr>
          <w:rFonts w:ascii="楷体_GB2312" w:eastAsia="楷体_GB2312" w:hAnsi="楷体_GB2312"/>
          <w:bCs/>
          <w:color w:val="000000"/>
          <w:sz w:val="32"/>
        </w:rPr>
      </w:pPr>
      <w:r>
        <w:rPr>
          <w:rFonts w:eastAsia="仿宋_GB2312" w:hint="eastAsia"/>
          <w:sz w:val="32"/>
        </w:rPr>
        <w:t>注意：申报技术成果应立足于科技成果转化，一是要突出关键技术单元，核心装备、材料等具体成果，而不是成套工艺等笼统的技术大类。二是技术成果知识产权明晰，可以直接进行成果的转化对接，适合产业化投资。三是技术成果应处于国内领先地位，并且技术路线成熟。四是技术内容和数据要前后一致，保证可核查、可验证。五是计量单位及符号书写应规范，英文缩写须注明全称。</w:t>
      </w:r>
    </w:p>
    <w:p w:rsidR="00537E78" w:rsidRDefault="00C27C6E">
      <w:pPr>
        <w:snapToGrid w:val="0"/>
        <w:spacing w:line="360" w:lineRule="auto"/>
        <w:ind w:firstLine="624"/>
        <w:rPr>
          <w:rFonts w:ascii="黑体" w:eastAsia="黑体" w:hAnsi="黑体"/>
          <w:sz w:val="32"/>
        </w:rPr>
      </w:pPr>
      <w:r>
        <w:rPr>
          <w:rFonts w:ascii="黑体" w:eastAsia="黑体" w:hAnsi="黑体" w:hint="eastAsia"/>
          <w:sz w:val="32"/>
        </w:rPr>
        <w:t>一、申报单位基本情况</w:t>
      </w:r>
    </w:p>
    <w:p w:rsidR="00537E78" w:rsidRDefault="00C27C6E">
      <w:pPr>
        <w:snapToGrid w:val="0"/>
        <w:spacing w:line="360" w:lineRule="auto"/>
        <w:ind w:firstLine="624"/>
        <w:rPr>
          <w:rFonts w:eastAsia="仿宋_GB2312"/>
          <w:sz w:val="32"/>
        </w:rPr>
      </w:pPr>
      <w:r>
        <w:rPr>
          <w:rFonts w:eastAsia="仿宋_GB2312" w:hint="eastAsia"/>
          <w:sz w:val="32"/>
        </w:rPr>
        <w:t>介绍申报单位的性质，主营范围，在低碳领域开展的技术研发、推广应用及产业化等方面的工作情况。</w:t>
      </w:r>
    </w:p>
    <w:p w:rsidR="00537E78" w:rsidRDefault="00C27C6E">
      <w:pPr>
        <w:snapToGrid w:val="0"/>
        <w:spacing w:line="360" w:lineRule="auto"/>
        <w:ind w:firstLine="624"/>
        <w:rPr>
          <w:rFonts w:ascii="黑体" w:eastAsia="黑体" w:hAnsi="黑体"/>
          <w:sz w:val="32"/>
        </w:rPr>
      </w:pPr>
      <w:r>
        <w:rPr>
          <w:rFonts w:ascii="黑体" w:eastAsia="黑体" w:hAnsi="黑体" w:hint="eastAsia"/>
          <w:sz w:val="32"/>
        </w:rPr>
        <w:t>二、技术成果简介</w:t>
      </w:r>
    </w:p>
    <w:p w:rsidR="00537E78" w:rsidRDefault="00C27C6E">
      <w:pPr>
        <w:snapToGrid w:val="0"/>
        <w:spacing w:line="360" w:lineRule="auto"/>
        <w:ind w:firstLine="624"/>
        <w:rPr>
          <w:rFonts w:eastAsia="仿宋_GB2312"/>
          <w:sz w:val="32"/>
        </w:rPr>
      </w:pPr>
      <w:r>
        <w:rPr>
          <w:rFonts w:eastAsia="仿宋_GB2312" w:hint="eastAsia"/>
          <w:sz w:val="32"/>
        </w:rPr>
        <w:t>（一）技术名称</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1. 技术名称要明确、具体、针对性强，能充分体现技术内容特点，不能过于笼统。</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2. 技术名称不宜太宽泛或包含太多节点或工艺单元，宜推荐高度集成的工艺技术；也不宜太窄或者太小。</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3. 名称应精炼，不宜出现“研究、产业、应用” 等字样。不含英文缩写。</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（二）技术成果来源</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1. 国家主体科技计划（指863计划、973计划、国家科</w:t>
      </w:r>
      <w:r>
        <w:rPr>
          <w:rFonts w:ascii="仿宋_GB2312" w:eastAsia="仿宋_GB2312" w:hAnsi="仿宋_GB2312" w:hint="eastAsia"/>
          <w:sz w:val="32"/>
        </w:rPr>
        <w:lastRenderedPageBreak/>
        <w:t>技支撑计划、国家科技重大专项、国家重点研发计划重点专项、国家自然科学基金等）。请说明技术成果所属具体计划及项目（课题）名称及编号。</w:t>
      </w:r>
    </w:p>
    <w:p w:rsidR="00537E78" w:rsidRDefault="00C27C6E">
      <w:pPr>
        <w:snapToGrid w:val="0"/>
        <w:spacing w:line="360" w:lineRule="auto"/>
        <w:ind w:firstLine="624"/>
        <w:rPr>
          <w:rFonts w:eastAsia="仿宋_GB2312"/>
          <w:sz w:val="32"/>
        </w:rPr>
      </w:pPr>
      <w:r>
        <w:rPr>
          <w:rFonts w:ascii="仿宋_GB2312" w:eastAsia="仿宋_GB2312" w:hAnsi="仿宋_GB2312" w:hint="eastAsia"/>
          <w:sz w:val="32"/>
        </w:rPr>
        <w:t>2. 来自地方科技计划及</w:t>
      </w:r>
      <w:r>
        <w:rPr>
          <w:rFonts w:eastAsia="仿宋_GB2312" w:hint="eastAsia"/>
          <w:sz w:val="32"/>
        </w:rPr>
        <w:t>其他来源的成果</w:t>
      </w:r>
      <w:proofErr w:type="gramStart"/>
      <w:r>
        <w:rPr>
          <w:rFonts w:eastAsia="仿宋_GB2312" w:hint="eastAsia"/>
          <w:sz w:val="32"/>
        </w:rPr>
        <w:t>请相应</w:t>
      </w:r>
      <w:proofErr w:type="gramEnd"/>
      <w:r>
        <w:rPr>
          <w:rFonts w:eastAsia="仿宋_GB2312" w:hint="eastAsia"/>
          <w:sz w:val="32"/>
        </w:rPr>
        <w:t>注明。</w:t>
      </w:r>
    </w:p>
    <w:p w:rsidR="00537E78" w:rsidRDefault="00C27C6E">
      <w:pPr>
        <w:snapToGrid w:val="0"/>
        <w:spacing w:line="360" w:lineRule="auto"/>
        <w:ind w:firstLine="624"/>
        <w:rPr>
          <w:rFonts w:eastAsia="仿宋_GB2312"/>
          <w:sz w:val="32"/>
        </w:rPr>
      </w:pPr>
      <w:r>
        <w:rPr>
          <w:rFonts w:eastAsia="仿宋_GB2312" w:hint="eastAsia"/>
          <w:sz w:val="32"/>
        </w:rPr>
        <w:t>（三）所属行业</w:t>
      </w:r>
    </w:p>
    <w:p w:rsidR="00537E78" w:rsidRDefault="00C27C6E">
      <w:pPr>
        <w:snapToGrid w:val="0"/>
        <w:spacing w:line="360" w:lineRule="auto"/>
        <w:ind w:firstLine="624"/>
        <w:rPr>
          <w:rFonts w:eastAsia="仿宋_GB2312"/>
          <w:sz w:val="32"/>
        </w:rPr>
      </w:pPr>
      <w:r>
        <w:rPr>
          <w:rFonts w:eastAsia="仿宋_GB2312" w:hint="eastAsia"/>
          <w:sz w:val="32"/>
        </w:rPr>
        <w:t>标明技术所属行业，多个行业用逗号分隔。</w:t>
      </w:r>
    </w:p>
    <w:p w:rsidR="00537E78" w:rsidRDefault="00C27C6E">
      <w:pPr>
        <w:snapToGrid w:val="0"/>
        <w:spacing w:line="360" w:lineRule="auto"/>
        <w:ind w:firstLine="624"/>
        <w:rPr>
          <w:rFonts w:eastAsia="仿宋_GB2312"/>
          <w:sz w:val="32"/>
        </w:rPr>
      </w:pPr>
      <w:r>
        <w:rPr>
          <w:rFonts w:eastAsia="仿宋_GB2312" w:hint="eastAsia"/>
          <w:sz w:val="32"/>
        </w:rPr>
        <w:t>（四）技术类型：</w:t>
      </w:r>
      <w:r>
        <w:rPr>
          <w:rFonts w:eastAsia="仿宋_GB2312" w:hint="eastAsia"/>
          <w:sz w:val="32"/>
          <w:u w:val="single"/>
        </w:rPr>
        <w:t xml:space="preserve">       </w:t>
      </w:r>
      <w:r>
        <w:rPr>
          <w:rFonts w:eastAsia="仿宋_GB2312" w:hint="eastAsia"/>
          <w:sz w:val="32"/>
        </w:rPr>
        <w:t>（具体说明见备注）</w:t>
      </w:r>
      <w:r>
        <w:rPr>
          <w:rFonts w:eastAsia="仿宋_GB2312" w:hint="eastAsia"/>
          <w:sz w:val="32"/>
        </w:rPr>
        <w:t xml:space="preserve"> </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 xml:space="preserve">A.能效提高技术 </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 xml:space="preserve">B.废物和副产品回收再利用技术 </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 xml:space="preserve">C.清洁能源技术 </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D.温室气体削减和利用技术</w:t>
      </w:r>
    </w:p>
    <w:p w:rsidR="00537E78" w:rsidRDefault="00C27C6E">
      <w:pPr>
        <w:snapToGrid w:val="0"/>
        <w:spacing w:line="360" w:lineRule="auto"/>
        <w:ind w:firstLine="624"/>
        <w:rPr>
          <w:rFonts w:ascii="黑体" w:eastAsia="黑体" w:hAnsi="黑体"/>
          <w:sz w:val="32"/>
        </w:rPr>
      </w:pPr>
      <w:r>
        <w:rPr>
          <w:rFonts w:ascii="黑体" w:eastAsia="黑体" w:hAnsi="黑体" w:hint="eastAsia"/>
          <w:sz w:val="32"/>
        </w:rPr>
        <w:t>三、技术成果主要内容</w:t>
      </w:r>
    </w:p>
    <w:p w:rsidR="00537E78" w:rsidRDefault="00C27C6E">
      <w:pPr>
        <w:snapToGrid w:val="0"/>
        <w:spacing w:line="360" w:lineRule="auto"/>
        <w:ind w:firstLine="624"/>
        <w:rPr>
          <w:rFonts w:eastAsia="仿宋_GB2312"/>
          <w:sz w:val="32"/>
        </w:rPr>
      </w:pPr>
      <w:r>
        <w:rPr>
          <w:rFonts w:eastAsia="仿宋_GB2312" w:hint="eastAsia"/>
          <w:sz w:val="32"/>
        </w:rPr>
        <w:t>（一）技术原理及工艺路线</w:t>
      </w:r>
    </w:p>
    <w:p w:rsidR="00537E78" w:rsidRDefault="00C27C6E">
      <w:pPr>
        <w:snapToGrid w:val="0"/>
        <w:spacing w:line="360" w:lineRule="auto"/>
        <w:ind w:firstLine="624"/>
        <w:rPr>
          <w:rFonts w:eastAsia="仿宋_GB2312"/>
          <w:sz w:val="32"/>
        </w:rPr>
      </w:pPr>
      <w:r>
        <w:rPr>
          <w:rFonts w:eastAsia="仿宋_GB2312" w:hint="eastAsia"/>
          <w:sz w:val="32"/>
        </w:rPr>
        <w:t>介绍技术解决的关键问题、实现</w:t>
      </w:r>
      <w:proofErr w:type="gramStart"/>
      <w:r>
        <w:rPr>
          <w:rFonts w:eastAsia="仿宋_GB2312" w:hint="eastAsia"/>
          <w:sz w:val="32"/>
        </w:rPr>
        <w:t>节能减碳的</w:t>
      </w:r>
      <w:proofErr w:type="gramEnd"/>
      <w:r>
        <w:rPr>
          <w:rFonts w:eastAsia="仿宋_GB2312" w:hint="eastAsia"/>
          <w:sz w:val="32"/>
        </w:rPr>
        <w:t>原理、工艺流程、技术特点及关键设备。要求图文并茂，逻辑性强。</w:t>
      </w:r>
    </w:p>
    <w:p w:rsidR="00537E78" w:rsidRDefault="00C27C6E">
      <w:pPr>
        <w:snapToGrid w:val="0"/>
        <w:spacing w:line="360" w:lineRule="auto"/>
        <w:ind w:firstLine="624"/>
        <w:rPr>
          <w:rFonts w:eastAsia="仿宋_GB2312"/>
          <w:sz w:val="32"/>
        </w:rPr>
      </w:pPr>
      <w:r>
        <w:rPr>
          <w:rFonts w:eastAsia="仿宋_GB2312" w:hint="eastAsia"/>
          <w:sz w:val="32"/>
        </w:rPr>
        <w:t>（二）节能与温室气体减排效果</w:t>
      </w:r>
    </w:p>
    <w:p w:rsidR="00537E78" w:rsidRDefault="00C27C6E">
      <w:pPr>
        <w:snapToGrid w:val="0"/>
        <w:spacing w:line="360" w:lineRule="auto"/>
        <w:ind w:firstLine="624"/>
        <w:rPr>
          <w:rFonts w:eastAsia="仿宋_GB2312"/>
          <w:sz w:val="32"/>
        </w:rPr>
      </w:pPr>
      <w:r>
        <w:rPr>
          <w:rFonts w:eastAsia="仿宋_GB2312" w:hint="eastAsia"/>
          <w:sz w:val="32"/>
        </w:rPr>
        <w:t>介绍技术成果的关键节能减排指标。节能减排量的核算需提供计算依据以供核实。节能减</w:t>
      </w:r>
      <w:proofErr w:type="gramStart"/>
      <w:r>
        <w:rPr>
          <w:rFonts w:eastAsia="仿宋_GB2312" w:hint="eastAsia"/>
          <w:sz w:val="32"/>
        </w:rPr>
        <w:t>排数据</w:t>
      </w:r>
      <w:proofErr w:type="gramEnd"/>
      <w:r>
        <w:rPr>
          <w:rFonts w:eastAsia="仿宋_GB2312" w:hint="eastAsia"/>
          <w:sz w:val="32"/>
        </w:rPr>
        <w:t>用相对值时，需说明比较的基准，绝对值要注明工程规模。</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1．重点说明该技术的节能及温室气体减排效果，其中需对能源节约量或替代量、温室气体减排量等数据进行核算；</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2．相对值需说明比较基准或对比技术。</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lastRenderedPageBreak/>
        <w:t>3．最终节能效果需转换为标准煤，温室气体减排折算为二氧化碳当量。</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4．不同技术类型填写的侧重点：</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（1）能效提高技术：与行业内常规技术（需提供技术名称）相比的节能量、温室气体减排量；应提供绝对量数值，不能仅提供百分比。</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（2）废物和副产品回收再利用技术：与常规处理方式相比，节能量、温室气体减排量。</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（3）清洁能源技术：与替代能源或某种化石能源（说明种类及热值）相比节能量、温室气体减排量。</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（4）温室气体削减和利用技术：温室气体直接削减或利用量。</w:t>
      </w:r>
    </w:p>
    <w:p w:rsidR="00537E78" w:rsidRDefault="00C27C6E">
      <w:pPr>
        <w:snapToGrid w:val="0"/>
        <w:spacing w:line="360" w:lineRule="auto"/>
        <w:ind w:firstLine="624"/>
        <w:rPr>
          <w:rFonts w:eastAsia="仿宋_GB2312"/>
          <w:sz w:val="32"/>
        </w:rPr>
      </w:pPr>
      <w:r>
        <w:rPr>
          <w:rFonts w:eastAsia="仿宋_GB2312" w:hint="eastAsia"/>
          <w:sz w:val="32"/>
        </w:rPr>
        <w:t>（三）技术先进性分析</w:t>
      </w:r>
    </w:p>
    <w:p w:rsidR="00537E78" w:rsidRDefault="00C27C6E">
      <w:pPr>
        <w:snapToGrid w:val="0"/>
        <w:spacing w:line="360" w:lineRule="auto"/>
        <w:ind w:firstLine="624"/>
        <w:rPr>
          <w:rFonts w:ascii="Times New Roman" w:eastAsia="仿宋_GB2312" w:hAnsi="Times New Roman"/>
          <w:sz w:val="32"/>
        </w:rPr>
      </w:pPr>
      <w:r>
        <w:rPr>
          <w:rFonts w:eastAsia="仿宋_GB2312" w:hint="eastAsia"/>
          <w:sz w:val="32"/>
        </w:rPr>
        <w:t>描述技术的创新性，在国际和国内同类技术中所处的地位、水平。要求提供关键指标对比。</w:t>
      </w:r>
    </w:p>
    <w:p w:rsidR="00537E78" w:rsidRDefault="00C27C6E">
      <w:pPr>
        <w:snapToGrid w:val="0"/>
        <w:spacing w:line="360" w:lineRule="auto"/>
        <w:ind w:firstLine="624"/>
        <w:rPr>
          <w:rFonts w:eastAsia="仿宋_GB2312"/>
          <w:sz w:val="32"/>
        </w:rPr>
      </w:pPr>
      <w:r>
        <w:rPr>
          <w:rFonts w:eastAsia="仿宋_GB2312" w:hint="eastAsia"/>
          <w:sz w:val="32"/>
        </w:rPr>
        <w:t>（四）技术成熟度分析</w:t>
      </w:r>
    </w:p>
    <w:p w:rsidR="00537E78" w:rsidRDefault="00C27C6E">
      <w:pPr>
        <w:snapToGrid w:val="0"/>
        <w:spacing w:line="360" w:lineRule="auto"/>
        <w:ind w:firstLine="624"/>
        <w:rPr>
          <w:rFonts w:eastAsia="仿宋_GB2312"/>
          <w:sz w:val="32"/>
        </w:rPr>
      </w:pPr>
      <w:r>
        <w:rPr>
          <w:rFonts w:eastAsia="仿宋_GB2312" w:hint="eastAsia"/>
          <w:sz w:val="32"/>
        </w:rPr>
        <w:t>描述技术从完成中试到工程规模应用之间所处的阶段，工艺路线、设备及系统集成的完善程度。</w:t>
      </w:r>
    </w:p>
    <w:p w:rsidR="00537E78" w:rsidRDefault="00C27C6E">
      <w:pPr>
        <w:snapToGrid w:val="0"/>
        <w:spacing w:line="360" w:lineRule="auto"/>
        <w:ind w:firstLine="624"/>
        <w:rPr>
          <w:rFonts w:eastAsia="仿宋_GB2312"/>
          <w:sz w:val="32"/>
        </w:rPr>
      </w:pPr>
      <w:r>
        <w:rPr>
          <w:rFonts w:eastAsia="仿宋_GB2312" w:hint="eastAsia"/>
          <w:sz w:val="32"/>
        </w:rPr>
        <w:t>（五）技术适用性分析</w:t>
      </w:r>
      <w:r>
        <w:rPr>
          <w:rFonts w:eastAsia="仿宋_GB2312" w:hint="eastAsia"/>
          <w:sz w:val="32"/>
        </w:rPr>
        <w:tab/>
      </w:r>
      <w:r>
        <w:rPr>
          <w:rFonts w:eastAsia="仿宋_GB2312" w:hint="eastAsia"/>
          <w:sz w:val="32"/>
        </w:rPr>
        <w:tab/>
      </w:r>
    </w:p>
    <w:p w:rsidR="00537E78" w:rsidRDefault="00C27C6E">
      <w:pPr>
        <w:snapToGrid w:val="0"/>
        <w:spacing w:line="360" w:lineRule="auto"/>
        <w:ind w:firstLine="624"/>
        <w:rPr>
          <w:rFonts w:eastAsia="仿宋_GB2312"/>
          <w:sz w:val="32"/>
        </w:rPr>
      </w:pPr>
      <w:r>
        <w:rPr>
          <w:rFonts w:eastAsia="仿宋_GB2312" w:hint="eastAsia"/>
          <w:sz w:val="32"/>
        </w:rPr>
        <w:t>描述该技术适用的具体领域，介绍该技术成果技术使用中的特定条件限制，与上下游技术链条的匹配关系、受地域、规模、环境、资源能源等因素的限制条件等</w:t>
      </w:r>
    </w:p>
    <w:p w:rsidR="00537E78" w:rsidRDefault="00C27C6E">
      <w:pPr>
        <w:snapToGrid w:val="0"/>
        <w:spacing w:line="360" w:lineRule="auto"/>
        <w:ind w:firstLine="624"/>
        <w:rPr>
          <w:rFonts w:eastAsia="仿宋_GB2312"/>
          <w:sz w:val="32"/>
        </w:rPr>
      </w:pPr>
      <w:r>
        <w:rPr>
          <w:rFonts w:eastAsia="仿宋_GB2312" w:hint="eastAsia"/>
          <w:sz w:val="32"/>
        </w:rPr>
        <w:lastRenderedPageBreak/>
        <w:t>（六）技术稳定性</w:t>
      </w:r>
    </w:p>
    <w:p w:rsidR="00537E78" w:rsidRDefault="00C27C6E">
      <w:pPr>
        <w:snapToGrid w:val="0"/>
        <w:spacing w:line="360" w:lineRule="auto"/>
        <w:ind w:firstLine="624"/>
        <w:rPr>
          <w:rFonts w:eastAsia="仿宋_GB2312"/>
          <w:sz w:val="32"/>
        </w:rPr>
      </w:pPr>
      <w:r>
        <w:rPr>
          <w:rFonts w:eastAsia="仿宋_GB2312" w:hint="eastAsia"/>
          <w:sz w:val="32"/>
        </w:rPr>
        <w:t>描述该技术在工程运行过程中能否保持稳定，对环境、技术参数等干扰的敏感程度。</w:t>
      </w:r>
    </w:p>
    <w:p w:rsidR="00537E78" w:rsidRDefault="00C27C6E">
      <w:pPr>
        <w:snapToGrid w:val="0"/>
        <w:spacing w:line="360" w:lineRule="auto"/>
        <w:ind w:firstLine="624"/>
        <w:rPr>
          <w:rFonts w:eastAsia="仿宋_GB2312"/>
          <w:sz w:val="32"/>
        </w:rPr>
      </w:pPr>
      <w:r>
        <w:rPr>
          <w:rFonts w:eastAsia="仿宋_GB2312" w:hint="eastAsia"/>
          <w:sz w:val="32"/>
        </w:rPr>
        <w:t>（七）技术安全性</w:t>
      </w:r>
    </w:p>
    <w:p w:rsidR="00537E78" w:rsidRDefault="00C27C6E">
      <w:pPr>
        <w:snapToGrid w:val="0"/>
        <w:spacing w:line="360" w:lineRule="auto"/>
        <w:ind w:firstLine="624"/>
        <w:rPr>
          <w:rFonts w:eastAsia="仿宋_GB2312"/>
          <w:sz w:val="32"/>
        </w:rPr>
      </w:pPr>
      <w:r>
        <w:rPr>
          <w:rFonts w:eastAsia="仿宋_GB2312" w:hint="eastAsia"/>
          <w:sz w:val="32"/>
        </w:rPr>
        <w:t>说明该技术应用中是否可能发生二次污染、易燃易爆高毒性物质泄露等环境、安全事故的风险，以及是否存在上游资源限制、配套设施不完善、市场接受度</w:t>
      </w:r>
      <w:proofErr w:type="gramStart"/>
      <w:r>
        <w:rPr>
          <w:rFonts w:eastAsia="仿宋_GB2312" w:hint="eastAsia"/>
          <w:sz w:val="32"/>
        </w:rPr>
        <w:t>不</w:t>
      </w:r>
      <w:proofErr w:type="gramEnd"/>
      <w:r>
        <w:rPr>
          <w:rFonts w:eastAsia="仿宋_GB2312" w:hint="eastAsia"/>
          <w:sz w:val="32"/>
        </w:rPr>
        <w:t>高等系统风险。</w:t>
      </w:r>
    </w:p>
    <w:p w:rsidR="00537E78" w:rsidRDefault="00C27C6E">
      <w:pPr>
        <w:snapToGrid w:val="0"/>
        <w:spacing w:line="360" w:lineRule="auto"/>
        <w:ind w:firstLine="624"/>
        <w:rPr>
          <w:rFonts w:ascii="黑体" w:eastAsia="黑体" w:hAnsi="黑体"/>
          <w:sz w:val="32"/>
        </w:rPr>
      </w:pPr>
      <w:r>
        <w:rPr>
          <w:rFonts w:ascii="黑体" w:eastAsia="黑体" w:hAnsi="黑体" w:hint="eastAsia"/>
          <w:sz w:val="32"/>
        </w:rPr>
        <w:t>四、技术示范情况</w:t>
      </w:r>
    </w:p>
    <w:p w:rsidR="00537E78" w:rsidRDefault="00C27C6E">
      <w:pPr>
        <w:snapToGrid w:val="0"/>
        <w:spacing w:line="360" w:lineRule="auto"/>
        <w:ind w:firstLine="624"/>
        <w:rPr>
          <w:rFonts w:eastAsia="仿宋_GB2312"/>
          <w:sz w:val="32"/>
        </w:rPr>
      </w:pPr>
      <w:r>
        <w:rPr>
          <w:rFonts w:eastAsia="仿宋_GB2312"/>
          <w:sz w:val="32"/>
        </w:rPr>
        <w:t>1</w:t>
      </w:r>
      <w:r>
        <w:rPr>
          <w:rFonts w:eastAsia="仿宋_GB2312" w:hint="eastAsia"/>
          <w:sz w:val="32"/>
        </w:rPr>
        <w:t xml:space="preserve">. </w:t>
      </w:r>
      <w:r>
        <w:rPr>
          <w:rFonts w:eastAsia="仿宋_GB2312" w:hint="eastAsia"/>
          <w:sz w:val="32"/>
        </w:rPr>
        <w:t>至少提供</w:t>
      </w:r>
      <w:r>
        <w:rPr>
          <w:rFonts w:eastAsia="仿宋_GB2312" w:hint="eastAsia"/>
          <w:sz w:val="32"/>
        </w:rPr>
        <w:t>1</w:t>
      </w:r>
      <w:r>
        <w:rPr>
          <w:rFonts w:eastAsia="仿宋_GB2312" w:hint="eastAsia"/>
          <w:sz w:val="32"/>
        </w:rPr>
        <w:t>项该技术成果开展中试或示范工程的建设和运行情况。介绍示范工程名称、所在地、工程规模、投资、运行时间、运行效果、节能与</w:t>
      </w:r>
      <w:proofErr w:type="gramStart"/>
      <w:r>
        <w:rPr>
          <w:rFonts w:eastAsia="仿宋_GB2312" w:hint="eastAsia"/>
          <w:sz w:val="32"/>
        </w:rPr>
        <w:t>减碳量</w:t>
      </w:r>
      <w:proofErr w:type="gramEnd"/>
      <w:r>
        <w:rPr>
          <w:rFonts w:eastAsia="仿宋_GB2312" w:hint="eastAsia"/>
          <w:sz w:val="32"/>
        </w:rPr>
        <w:t>及关键技术指标等。</w:t>
      </w:r>
    </w:p>
    <w:p w:rsidR="00537E78" w:rsidRDefault="00C27C6E">
      <w:pPr>
        <w:snapToGrid w:val="0"/>
        <w:spacing w:line="360" w:lineRule="auto"/>
        <w:ind w:firstLine="624"/>
        <w:rPr>
          <w:rFonts w:eastAsia="仿宋_GB2312"/>
          <w:sz w:val="32"/>
        </w:rPr>
      </w:pPr>
      <w:r>
        <w:rPr>
          <w:rFonts w:eastAsia="仿宋_GB2312"/>
          <w:sz w:val="32"/>
        </w:rPr>
        <w:t>2</w:t>
      </w:r>
      <w:r>
        <w:rPr>
          <w:rFonts w:eastAsia="仿宋_GB2312" w:hint="eastAsia"/>
          <w:sz w:val="32"/>
        </w:rPr>
        <w:t xml:space="preserve">. </w:t>
      </w:r>
      <w:r>
        <w:rPr>
          <w:rFonts w:eastAsia="仿宋_GB2312" w:hint="eastAsia"/>
          <w:sz w:val="32"/>
        </w:rPr>
        <w:t>提供示范应用单位地址及联系方式，以备后期实地调研。</w:t>
      </w:r>
    </w:p>
    <w:p w:rsidR="00537E78" w:rsidRDefault="00C27C6E">
      <w:pPr>
        <w:snapToGrid w:val="0"/>
        <w:spacing w:line="360" w:lineRule="auto"/>
        <w:ind w:firstLine="624"/>
        <w:rPr>
          <w:rFonts w:ascii="黑体" w:eastAsia="黑体" w:hAnsi="黑体"/>
          <w:sz w:val="32"/>
        </w:rPr>
      </w:pPr>
      <w:r>
        <w:rPr>
          <w:rFonts w:ascii="黑体" w:eastAsia="黑体" w:hAnsi="黑体" w:hint="eastAsia"/>
          <w:sz w:val="32"/>
        </w:rPr>
        <w:t>五、投资估算</w:t>
      </w:r>
    </w:p>
    <w:p w:rsidR="00537E78" w:rsidRDefault="00C27C6E">
      <w:pPr>
        <w:snapToGrid w:val="0"/>
        <w:spacing w:line="360" w:lineRule="auto"/>
        <w:ind w:firstLine="624"/>
        <w:rPr>
          <w:rFonts w:ascii="Times New Roman" w:eastAsia="仿宋_GB2312" w:hAnsi="Times New Roman"/>
          <w:sz w:val="32"/>
        </w:rPr>
      </w:pPr>
      <w:r>
        <w:rPr>
          <w:rFonts w:ascii="Times New Roman" w:eastAsia="仿宋_GB2312" w:hAnsi="Times New Roman" w:hint="eastAsia"/>
          <w:sz w:val="32"/>
        </w:rPr>
        <w:t>（一）设备投资</w:t>
      </w:r>
    </w:p>
    <w:p w:rsidR="00537E78" w:rsidRDefault="00C27C6E">
      <w:pPr>
        <w:snapToGrid w:val="0"/>
        <w:spacing w:line="360" w:lineRule="auto"/>
        <w:ind w:firstLine="624"/>
        <w:rPr>
          <w:rFonts w:ascii="Times New Roman" w:eastAsia="仿宋_GB2312" w:hAnsi="Times New Roman"/>
          <w:sz w:val="32"/>
        </w:rPr>
      </w:pPr>
      <w:r>
        <w:rPr>
          <w:rFonts w:ascii="Times New Roman" w:eastAsia="仿宋_GB2312" w:hAnsi="Times New Roman" w:hint="eastAsia"/>
          <w:sz w:val="32"/>
        </w:rPr>
        <w:t>应用该技术进行新建工程所必需的主要设备及其他附属设备一次投入的投资金额，或在已有工程进行改造所必需的新增设备及其他附属设备投资。需注明工程规模、技术寿命。</w:t>
      </w:r>
    </w:p>
    <w:p w:rsidR="00537E78" w:rsidRDefault="00C27C6E">
      <w:pPr>
        <w:snapToGrid w:val="0"/>
        <w:spacing w:line="360" w:lineRule="auto"/>
        <w:ind w:firstLine="624"/>
        <w:rPr>
          <w:rFonts w:ascii="Times New Roman" w:eastAsia="仿宋_GB2312" w:hAnsi="Times New Roman"/>
          <w:sz w:val="32"/>
        </w:rPr>
      </w:pPr>
      <w:r>
        <w:rPr>
          <w:rFonts w:ascii="Times New Roman" w:eastAsia="仿宋_GB2312" w:hAnsi="Times New Roman" w:hint="eastAsia"/>
          <w:sz w:val="32"/>
        </w:rPr>
        <w:t>（二）运行维护费用</w:t>
      </w:r>
    </w:p>
    <w:p w:rsidR="00537E78" w:rsidRDefault="00C27C6E">
      <w:pPr>
        <w:snapToGrid w:val="0"/>
        <w:spacing w:line="360" w:lineRule="auto"/>
        <w:ind w:firstLine="624"/>
        <w:rPr>
          <w:rFonts w:ascii="Times New Roman" w:eastAsia="仿宋_GB2312" w:hAnsi="Times New Roman"/>
          <w:sz w:val="32"/>
        </w:rPr>
      </w:pPr>
      <w:r>
        <w:rPr>
          <w:rFonts w:ascii="Times New Roman" w:eastAsia="仿宋_GB2312" w:hAnsi="Times New Roman" w:hint="eastAsia"/>
          <w:sz w:val="32"/>
        </w:rPr>
        <w:t>主要指系统正常运行时单位产品耗费的原材料、水、电等费用，以及耗费的人工费（工资）、设备折旧费、修理费、管理费等维护费用。</w:t>
      </w:r>
    </w:p>
    <w:p w:rsidR="00537E78" w:rsidRDefault="00C27C6E">
      <w:pPr>
        <w:snapToGrid w:val="0"/>
        <w:spacing w:line="360" w:lineRule="auto"/>
        <w:ind w:firstLine="624"/>
        <w:rPr>
          <w:rFonts w:ascii="Times New Roman" w:eastAsia="仿宋_GB2312" w:hAnsi="Times New Roman"/>
          <w:sz w:val="32"/>
        </w:rPr>
      </w:pPr>
      <w:r>
        <w:rPr>
          <w:rFonts w:ascii="Times New Roman" w:eastAsia="仿宋_GB2312" w:hAnsi="Times New Roman" w:hint="eastAsia"/>
          <w:sz w:val="32"/>
        </w:rPr>
        <w:lastRenderedPageBreak/>
        <w:t>（三）减排效益</w:t>
      </w:r>
    </w:p>
    <w:p w:rsidR="00537E78" w:rsidRDefault="00C27C6E">
      <w:pPr>
        <w:snapToGrid w:val="0"/>
        <w:spacing w:line="360" w:lineRule="auto"/>
        <w:ind w:firstLine="624"/>
        <w:rPr>
          <w:rFonts w:ascii="Times New Roman" w:eastAsia="仿宋_GB2312" w:hAnsi="Times New Roman"/>
          <w:sz w:val="32"/>
        </w:rPr>
      </w:pPr>
      <w:r>
        <w:rPr>
          <w:rFonts w:ascii="Times New Roman" w:eastAsia="仿宋_GB2312" w:hAnsi="Times New Roman" w:hint="eastAsia"/>
          <w:sz w:val="32"/>
        </w:rPr>
        <w:t>减</w:t>
      </w:r>
      <w:proofErr w:type="gramStart"/>
      <w:r>
        <w:rPr>
          <w:rFonts w:ascii="Times New Roman" w:eastAsia="仿宋_GB2312" w:hAnsi="Times New Roman" w:hint="eastAsia"/>
          <w:sz w:val="32"/>
        </w:rPr>
        <w:t>排效益</w:t>
      </w:r>
      <w:proofErr w:type="gramEnd"/>
      <w:r>
        <w:rPr>
          <w:rFonts w:ascii="Times New Roman" w:eastAsia="仿宋_GB2312" w:hAnsi="Times New Roman" w:hint="eastAsia"/>
          <w:sz w:val="32"/>
        </w:rPr>
        <w:t>指该技术与同类技术或未采用该技术之前相比，在实现温室气体减</w:t>
      </w:r>
      <w:proofErr w:type="gramStart"/>
      <w:r>
        <w:rPr>
          <w:rFonts w:ascii="Times New Roman" w:eastAsia="仿宋_GB2312" w:hAnsi="Times New Roman" w:hint="eastAsia"/>
          <w:sz w:val="32"/>
        </w:rPr>
        <w:t>排同时</w:t>
      </w:r>
      <w:proofErr w:type="gramEnd"/>
      <w:r>
        <w:rPr>
          <w:rFonts w:ascii="Times New Roman" w:eastAsia="仿宋_GB2312" w:hAnsi="Times New Roman" w:hint="eastAsia"/>
          <w:sz w:val="32"/>
        </w:rPr>
        <w:t>产生的额外经济收益（如产值增加、副产品收益、</w:t>
      </w:r>
      <w:proofErr w:type="gramStart"/>
      <w:r>
        <w:rPr>
          <w:rFonts w:ascii="Times New Roman" w:eastAsia="仿宋_GB2312" w:hAnsi="Times New Roman" w:hint="eastAsia"/>
          <w:sz w:val="32"/>
        </w:rPr>
        <w:t>碳交易</w:t>
      </w:r>
      <w:proofErr w:type="gramEnd"/>
      <w:r>
        <w:rPr>
          <w:rFonts w:ascii="Times New Roman" w:eastAsia="仿宋_GB2312" w:hAnsi="Times New Roman" w:hint="eastAsia"/>
          <w:sz w:val="32"/>
        </w:rPr>
        <w:t>收益等）。需说明核算方法和计算过程。</w:t>
      </w:r>
    </w:p>
    <w:p w:rsidR="00537E78" w:rsidRDefault="00C27C6E">
      <w:pPr>
        <w:snapToGrid w:val="0"/>
        <w:spacing w:line="360" w:lineRule="auto"/>
        <w:ind w:firstLine="624"/>
        <w:rPr>
          <w:rFonts w:ascii="Times New Roman" w:eastAsia="仿宋_GB2312" w:hAnsi="Times New Roman"/>
          <w:sz w:val="32"/>
        </w:rPr>
      </w:pPr>
      <w:r>
        <w:rPr>
          <w:rFonts w:ascii="Times New Roman" w:eastAsia="仿宋_GB2312" w:hAnsi="Times New Roman" w:hint="eastAsia"/>
          <w:sz w:val="32"/>
        </w:rPr>
        <w:t>（四）投资回收期</w:t>
      </w:r>
    </w:p>
    <w:p w:rsidR="00537E78" w:rsidRDefault="00C27C6E">
      <w:pPr>
        <w:snapToGrid w:val="0"/>
        <w:spacing w:line="360" w:lineRule="auto"/>
        <w:ind w:firstLine="624"/>
        <w:rPr>
          <w:rFonts w:eastAsia="仿宋_GB2312"/>
          <w:sz w:val="32"/>
        </w:rPr>
      </w:pPr>
      <w:r>
        <w:rPr>
          <w:rFonts w:ascii="Times New Roman" w:eastAsia="仿宋_GB2312" w:hAnsi="Times New Roman" w:hint="eastAsia"/>
          <w:sz w:val="32"/>
        </w:rPr>
        <w:t>此处指静态投资回收期（年），是在不考虑资金时间价值的条件下，累计的经济效益等于最初的投资费用所需的时间。</w:t>
      </w:r>
      <w:r>
        <w:rPr>
          <w:rFonts w:eastAsia="仿宋_GB2312" w:hint="eastAsia"/>
          <w:sz w:val="32"/>
        </w:rPr>
        <w:t>请提供测算依据，并注明项目规模和特定计算条件。提供典型案例的实际投资回收期。</w:t>
      </w:r>
    </w:p>
    <w:p w:rsidR="00537E78" w:rsidRDefault="00C27C6E">
      <w:pPr>
        <w:snapToGrid w:val="0"/>
        <w:spacing w:line="360" w:lineRule="auto"/>
        <w:ind w:firstLine="624"/>
        <w:rPr>
          <w:rFonts w:ascii="黑体" w:eastAsia="黑体" w:hAnsi="黑体"/>
          <w:sz w:val="32"/>
        </w:rPr>
      </w:pPr>
      <w:r>
        <w:rPr>
          <w:rFonts w:ascii="黑体" w:eastAsia="黑体" w:hAnsi="黑体" w:hint="eastAsia"/>
          <w:sz w:val="32"/>
        </w:rPr>
        <w:t>六、技术知识产权归属</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1. 多家单位联合开发的，需同时注明。</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2. 取得专利等知识产权的，需注明专利号。</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3. 如为国家科技计划项目成果，需注明项目课题来源。</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4. 有多家单位参与技术研发的，需进行判断后选择有代表性的单位列举其名称。</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5. 重点关注国内知识产权技术，对国外引进的技术要求已实现国产化。</w:t>
      </w:r>
    </w:p>
    <w:p w:rsidR="00537E78" w:rsidRDefault="00C27C6E">
      <w:pPr>
        <w:snapToGrid w:val="0"/>
        <w:spacing w:line="360" w:lineRule="auto"/>
        <w:ind w:firstLine="624"/>
        <w:rPr>
          <w:rFonts w:ascii="黑体" w:eastAsia="黑体" w:hAnsi="黑体"/>
          <w:sz w:val="32"/>
        </w:rPr>
      </w:pPr>
      <w:r>
        <w:rPr>
          <w:rFonts w:ascii="黑体" w:eastAsia="黑体" w:hAnsi="黑体" w:hint="eastAsia"/>
          <w:sz w:val="32"/>
        </w:rPr>
        <w:t>七、成果市场化推广障碍及前景分析</w:t>
      </w:r>
    </w:p>
    <w:p w:rsidR="00537E78" w:rsidRDefault="00C27C6E">
      <w:pPr>
        <w:snapToGrid w:val="0"/>
        <w:spacing w:line="360" w:lineRule="auto"/>
        <w:ind w:firstLine="624"/>
        <w:rPr>
          <w:rFonts w:eastAsia="仿宋_GB2312"/>
          <w:sz w:val="32"/>
        </w:rPr>
      </w:pPr>
      <w:r>
        <w:rPr>
          <w:rFonts w:eastAsia="仿宋_GB2312" w:hint="eastAsia"/>
          <w:sz w:val="32"/>
        </w:rPr>
        <w:t>说明该技术当前在成果市场化推广中是否存在障碍，以及成果转化预期方式。介绍该技术成果发展现状，在同类技术中的市场地位（技术普及率），结合技术成熟度、市场容量、技术经济性、资源和能源约束条件，未来</w:t>
      </w:r>
      <w:r>
        <w:rPr>
          <w:rFonts w:eastAsia="仿宋_GB2312" w:hint="eastAsia"/>
          <w:sz w:val="32"/>
        </w:rPr>
        <w:t>5</w:t>
      </w:r>
      <w:r>
        <w:rPr>
          <w:rFonts w:eastAsia="仿宋_GB2312" w:hint="eastAsia"/>
          <w:sz w:val="32"/>
        </w:rPr>
        <w:t>年在产业或</w:t>
      </w:r>
      <w:r>
        <w:rPr>
          <w:rFonts w:eastAsia="仿宋_GB2312" w:hint="eastAsia"/>
          <w:sz w:val="32"/>
        </w:rPr>
        <w:lastRenderedPageBreak/>
        <w:t>领域内推广可挖掘的市场潜力或达到的规模、可实现的节能</w:t>
      </w:r>
      <w:proofErr w:type="gramStart"/>
      <w:r>
        <w:rPr>
          <w:rFonts w:eastAsia="仿宋_GB2312" w:hint="eastAsia"/>
          <w:sz w:val="32"/>
        </w:rPr>
        <w:t>及碳减</w:t>
      </w:r>
      <w:proofErr w:type="gramEnd"/>
      <w:r>
        <w:rPr>
          <w:rFonts w:eastAsia="仿宋_GB2312" w:hint="eastAsia"/>
          <w:sz w:val="32"/>
        </w:rPr>
        <w:t>排潜力。</w:t>
      </w:r>
    </w:p>
    <w:p w:rsidR="00537E78" w:rsidRDefault="00C27C6E">
      <w:pPr>
        <w:numPr>
          <w:ilvl w:val="0"/>
          <w:numId w:val="1"/>
        </w:num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成果市场化推广障碍</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描述该技术在成果转化和推广过程中需解决的技术问题、政策壁垒、资源或资本制约、人才培养、其他限制条件等障碍大小等。</w:t>
      </w:r>
    </w:p>
    <w:p w:rsidR="00537E78" w:rsidRDefault="00C27C6E">
      <w:pPr>
        <w:numPr>
          <w:ilvl w:val="0"/>
          <w:numId w:val="1"/>
        </w:num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成果市场化推广预期方式</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是否具有国内自主知识产权，是否取得专利等，技术拥有方性质（企业、高校、个人等）；引进技术关键环节、工艺、设备的国产化程度；技术拥有方的转让意愿、技术产权转让机制、政策途径是否顺畅等。</w:t>
      </w:r>
    </w:p>
    <w:p w:rsidR="00537E78" w:rsidRDefault="00C27C6E">
      <w:pPr>
        <w:numPr>
          <w:ilvl w:val="0"/>
          <w:numId w:val="1"/>
        </w:num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当前技术普及率</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指该技术在国内同行业同类技术（包括未采用任何技术的情况）生产的产品或处理规模中所占市场总量份额，用%表示。需要说明基数范围及规模。</w:t>
      </w:r>
    </w:p>
    <w:p w:rsidR="00537E78" w:rsidRDefault="00C27C6E">
      <w:pPr>
        <w:numPr>
          <w:ilvl w:val="0"/>
          <w:numId w:val="1"/>
        </w:num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技术推广应用前景</w:t>
      </w:r>
    </w:p>
    <w:p w:rsidR="00537E78" w:rsidRDefault="00C27C6E">
      <w:pPr>
        <w:snapToGrid w:val="0"/>
        <w:spacing w:line="360" w:lineRule="auto"/>
        <w:ind w:firstLine="624"/>
        <w:rPr>
          <w:rFonts w:ascii="仿宋_GB2312" w:eastAsia="仿宋_GB2312" w:hAnsi="仿宋_GB2312"/>
          <w:sz w:val="32"/>
        </w:rPr>
      </w:pPr>
      <w:r>
        <w:rPr>
          <w:rFonts w:ascii="仿宋_GB2312" w:eastAsia="仿宋_GB2312" w:hAnsi="仿宋_GB2312" w:hint="eastAsia"/>
          <w:sz w:val="32"/>
        </w:rPr>
        <w:t>指在结合技术成熟度、市场容量、技术经济性、资源和能源约束条件下，分析该技术到2020年在产业或领域内推广可挖掘的市场潜力（或达到的规模），并估算温室气体减</w:t>
      </w:r>
      <w:proofErr w:type="gramStart"/>
      <w:r>
        <w:rPr>
          <w:rFonts w:ascii="仿宋_GB2312" w:eastAsia="仿宋_GB2312" w:hAnsi="仿宋_GB2312" w:hint="eastAsia"/>
          <w:sz w:val="32"/>
        </w:rPr>
        <w:t>排潜力</w:t>
      </w:r>
      <w:proofErr w:type="gramEnd"/>
      <w:r>
        <w:rPr>
          <w:rFonts w:ascii="仿宋_GB2312" w:eastAsia="仿宋_GB2312" w:hAnsi="仿宋_GB2312" w:hint="eastAsia"/>
          <w:sz w:val="32"/>
        </w:rPr>
        <w:t>空间。</w:t>
      </w:r>
    </w:p>
    <w:p w:rsidR="00537E78" w:rsidRDefault="00C27C6E">
      <w:pPr>
        <w:snapToGrid w:val="0"/>
        <w:spacing w:line="360" w:lineRule="auto"/>
        <w:ind w:firstLine="624"/>
        <w:rPr>
          <w:rFonts w:ascii="黑体" w:eastAsia="黑体" w:hAnsi="黑体"/>
          <w:sz w:val="32"/>
        </w:rPr>
      </w:pPr>
      <w:r>
        <w:rPr>
          <w:rFonts w:ascii="黑体" w:eastAsia="黑体" w:hAnsi="黑体" w:hint="eastAsia"/>
          <w:sz w:val="32"/>
        </w:rPr>
        <w:t>八、证明和补充材料</w:t>
      </w:r>
    </w:p>
    <w:p w:rsidR="00537E78" w:rsidRDefault="00C27C6E">
      <w:pPr>
        <w:spacing w:line="360" w:lineRule="auto"/>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证明材料包括但不限于：</w:t>
      </w:r>
    </w:p>
    <w:p w:rsidR="00537E78" w:rsidRDefault="00C27C6E">
      <w:pPr>
        <w:numPr>
          <w:ilvl w:val="0"/>
          <w:numId w:val="2"/>
        </w:numPr>
        <w:spacing w:line="360" w:lineRule="auto"/>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lastRenderedPageBreak/>
        <w:t>单位法人证书及营业执照复印件</w:t>
      </w:r>
    </w:p>
    <w:p w:rsidR="00537E78" w:rsidRDefault="00C27C6E">
      <w:pPr>
        <w:numPr>
          <w:ilvl w:val="0"/>
          <w:numId w:val="2"/>
        </w:numPr>
        <w:spacing w:line="360" w:lineRule="auto"/>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科技成果鉴定报告</w:t>
      </w:r>
    </w:p>
    <w:p w:rsidR="00537E78" w:rsidRDefault="00C27C6E">
      <w:pPr>
        <w:numPr>
          <w:ilvl w:val="0"/>
          <w:numId w:val="2"/>
        </w:numPr>
        <w:spacing w:line="360" w:lineRule="auto"/>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科技项目来源成果需提供计划任务书及验收意见</w:t>
      </w:r>
    </w:p>
    <w:p w:rsidR="00537E78" w:rsidRDefault="00C27C6E">
      <w:pPr>
        <w:numPr>
          <w:ilvl w:val="0"/>
          <w:numId w:val="2"/>
        </w:numPr>
        <w:spacing w:line="360" w:lineRule="auto"/>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密切相关的专利证书、软件著作权证书</w:t>
      </w:r>
    </w:p>
    <w:p w:rsidR="00537E78" w:rsidRDefault="00C27C6E">
      <w:pPr>
        <w:numPr>
          <w:ilvl w:val="0"/>
          <w:numId w:val="2"/>
        </w:numPr>
        <w:spacing w:line="360" w:lineRule="auto"/>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技术知识产权声明</w:t>
      </w:r>
    </w:p>
    <w:p w:rsidR="00537E78" w:rsidRDefault="00C27C6E">
      <w:pPr>
        <w:numPr>
          <w:ilvl w:val="0"/>
          <w:numId w:val="2"/>
        </w:numPr>
        <w:spacing w:line="360" w:lineRule="auto"/>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如多家企业共同申报需提交联合申报协议</w:t>
      </w:r>
    </w:p>
    <w:p w:rsidR="00537E78" w:rsidRDefault="00C27C6E">
      <w:pPr>
        <w:numPr>
          <w:ilvl w:val="0"/>
          <w:numId w:val="2"/>
        </w:numPr>
        <w:spacing w:line="360" w:lineRule="auto"/>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减排量核算方法和详细计算过程</w:t>
      </w:r>
    </w:p>
    <w:p w:rsidR="00537E78" w:rsidRDefault="00C27C6E">
      <w:pPr>
        <w:numPr>
          <w:ilvl w:val="0"/>
          <w:numId w:val="2"/>
        </w:numPr>
        <w:spacing w:line="360" w:lineRule="auto"/>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获得省部级及以上奖励</w:t>
      </w:r>
    </w:p>
    <w:p w:rsidR="00537E78" w:rsidRDefault="00C27C6E">
      <w:pPr>
        <w:numPr>
          <w:ilvl w:val="0"/>
          <w:numId w:val="2"/>
        </w:numPr>
        <w:spacing w:line="360" w:lineRule="auto"/>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成果应用证明</w:t>
      </w:r>
    </w:p>
    <w:p w:rsidR="00537E78" w:rsidRDefault="00C27C6E">
      <w:pPr>
        <w:numPr>
          <w:ilvl w:val="0"/>
          <w:numId w:val="2"/>
        </w:numPr>
        <w:spacing w:line="360" w:lineRule="auto"/>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其他材料</w:t>
      </w:r>
    </w:p>
    <w:p w:rsidR="00537E78" w:rsidRDefault="00C27C6E">
      <w:pPr>
        <w:snapToGrid w:val="0"/>
        <w:spacing w:line="360" w:lineRule="auto"/>
        <w:ind w:firstLine="624"/>
        <w:rPr>
          <w:rFonts w:ascii="Times New Roman" w:eastAsia="仿宋_GB2312" w:hAnsi="Times New Roman"/>
          <w:color w:val="000000"/>
          <w:szCs w:val="21"/>
        </w:rPr>
      </w:pPr>
      <w:r>
        <w:br w:type="page"/>
      </w:r>
    </w:p>
    <w:p w:rsidR="00537E78" w:rsidRDefault="00C27C6E">
      <w:pPr>
        <w:snapToGrid w:val="0"/>
        <w:spacing w:line="360" w:lineRule="auto"/>
        <w:ind w:firstLine="624"/>
        <w:rPr>
          <w:rFonts w:eastAsia="仿宋_GB2312"/>
          <w:b/>
          <w:sz w:val="28"/>
        </w:rPr>
      </w:pPr>
      <w:r>
        <w:rPr>
          <w:rFonts w:eastAsia="仿宋_GB2312" w:hint="eastAsia"/>
          <w:b/>
          <w:sz w:val="28"/>
        </w:rPr>
        <w:lastRenderedPageBreak/>
        <w:t>备注：技术分类说明</w:t>
      </w:r>
    </w:p>
    <w:p w:rsidR="00537E78" w:rsidRDefault="00C27C6E">
      <w:pPr>
        <w:snapToGrid w:val="0"/>
        <w:spacing w:line="360" w:lineRule="auto"/>
        <w:ind w:firstLine="624"/>
        <w:rPr>
          <w:rFonts w:ascii="仿宋_GB2312" w:eastAsia="仿宋_GB2312" w:hAnsi="仿宋_GB2312"/>
          <w:sz w:val="28"/>
        </w:rPr>
      </w:pPr>
      <w:r>
        <w:rPr>
          <w:rFonts w:ascii="仿宋_GB2312" w:eastAsia="仿宋_GB2312" w:hAnsi="仿宋_GB2312" w:hint="eastAsia"/>
          <w:sz w:val="28"/>
        </w:rPr>
        <w:t>1. 能效提高技术。指通过能源效率的提高，节约一次含碳能源和电能消耗的技术，主要包括工业生产过程中能源动力系统部分的能效提高以及能源转化类的主体生产工艺及设备的改造，建筑节能设计、新型维护结构材料、耗能设备能效提高等绿色建筑支撑技术，道路交通工具的动力系统能效提高等。此外，还包括企业的能源系统集成管理自动化平台等技术，通过系统模拟优化和集成管理，实现换热流程合理化、设备效率最大化，从而提高系统能源效率的技术。</w:t>
      </w:r>
    </w:p>
    <w:p w:rsidR="00537E78" w:rsidRDefault="00C27C6E">
      <w:pPr>
        <w:snapToGrid w:val="0"/>
        <w:spacing w:line="360" w:lineRule="auto"/>
        <w:ind w:firstLine="624"/>
        <w:rPr>
          <w:rFonts w:ascii="仿宋_GB2312" w:eastAsia="仿宋_GB2312" w:hAnsi="仿宋_GB2312"/>
          <w:sz w:val="28"/>
        </w:rPr>
      </w:pPr>
      <w:r>
        <w:rPr>
          <w:rFonts w:ascii="仿宋_GB2312" w:eastAsia="仿宋_GB2312" w:hAnsi="仿宋_GB2312" w:hint="eastAsia"/>
          <w:sz w:val="28"/>
        </w:rPr>
        <w:t>2. 废物和副产品回收利用技术。主要包括工业生产、建筑用能过程中产生的余压、余热、余能回收利用以及能源梯级利用；替代燃料和替代原料的绿色水泥、利用废钢进行的短流程炼钢技术等；对可集中回收的工业和城市生活产生的废物，特别是有机废物，进行回收利用，如沼气池、生物质燃气技术；农林牧渔生物质废弃物能源化技术等。</w:t>
      </w:r>
    </w:p>
    <w:p w:rsidR="00537E78" w:rsidRDefault="00C27C6E">
      <w:pPr>
        <w:snapToGrid w:val="0"/>
        <w:spacing w:line="360" w:lineRule="auto"/>
        <w:ind w:firstLine="624"/>
        <w:rPr>
          <w:rFonts w:ascii="仿宋_GB2312" w:eastAsia="仿宋_GB2312" w:hAnsi="仿宋_GB2312"/>
          <w:sz w:val="28"/>
        </w:rPr>
      </w:pPr>
      <w:r>
        <w:rPr>
          <w:rFonts w:ascii="仿宋_GB2312" w:eastAsia="仿宋_GB2312" w:hAnsi="仿宋_GB2312" w:hint="eastAsia"/>
          <w:sz w:val="28"/>
        </w:rPr>
        <w:t>3. 清洁能源技术。主要包括核能以及可再生能源利用技术，通过减少化石能源的使用，实现二氧化碳等温室气体减排的技术。</w:t>
      </w:r>
    </w:p>
    <w:p w:rsidR="00537E78" w:rsidRDefault="00C27C6E">
      <w:pPr>
        <w:snapToGrid w:val="0"/>
        <w:spacing w:line="360" w:lineRule="auto"/>
        <w:ind w:firstLine="624"/>
        <w:rPr>
          <w:rFonts w:ascii="仿宋_GB2312" w:eastAsia="仿宋_GB2312" w:hAnsi="仿宋_GB2312"/>
          <w:spacing w:val="5"/>
          <w:sz w:val="28"/>
        </w:rPr>
      </w:pPr>
      <w:r>
        <w:rPr>
          <w:rFonts w:ascii="仿宋_GB2312" w:eastAsia="仿宋_GB2312" w:hAnsi="仿宋_GB2312" w:hint="eastAsia"/>
          <w:spacing w:val="5"/>
          <w:sz w:val="28"/>
        </w:rPr>
        <w:t>4. 温室气体削减和利用技术。主要包括碳捕集、利用与封存技术；石油开采、农田废物、畜牧业废物、生活废物中甲烷气体的控制技术；农业生产过程中氧化亚氮的控制技术；电解铝生产和电器使用过程中产生的氟化物的减少及销毁技术等。</w:t>
      </w:r>
    </w:p>
    <w:p w:rsidR="00537E78" w:rsidRDefault="00C27C6E">
      <w:pPr>
        <w:snapToGrid w:val="0"/>
        <w:spacing w:line="360" w:lineRule="auto"/>
        <w:ind w:firstLine="624"/>
        <w:rPr>
          <w:rFonts w:eastAsia="仿宋_GB2312"/>
          <w:sz w:val="32"/>
        </w:rPr>
      </w:pPr>
      <w:r>
        <w:rPr>
          <w:rFonts w:eastAsia="仿宋_GB2312" w:hint="eastAsia"/>
          <w:sz w:val="28"/>
        </w:rPr>
        <w:t>附表</w:t>
      </w:r>
      <w:r>
        <w:rPr>
          <w:rFonts w:eastAsia="仿宋_GB2312"/>
          <w:sz w:val="28"/>
        </w:rPr>
        <w:t>1</w:t>
      </w:r>
      <w:r>
        <w:rPr>
          <w:rFonts w:eastAsia="仿宋_GB2312" w:hint="eastAsia"/>
          <w:sz w:val="28"/>
        </w:rPr>
        <w:t>：各种能源折标准煤参考系数</w:t>
      </w:r>
    </w:p>
    <w:tbl>
      <w:tblPr>
        <w:tblW w:w="8471" w:type="dxa"/>
        <w:tblInd w:w="108" w:type="dxa"/>
        <w:tblBorders>
          <w:top w:val="single" w:sz="8" w:space="0" w:color="auto"/>
          <w:bottom w:val="single" w:sz="8" w:space="0" w:color="auto"/>
          <w:insideH w:val="single" w:sz="2" w:space="0" w:color="auto"/>
          <w:insideV w:val="single" w:sz="2" w:space="0" w:color="auto"/>
        </w:tblBorders>
        <w:tblLayout w:type="fixed"/>
        <w:tblLook w:val="04A0" w:firstRow="1" w:lastRow="0" w:firstColumn="1" w:lastColumn="0" w:noHBand="0" w:noVBand="1"/>
      </w:tblPr>
      <w:tblGrid>
        <w:gridCol w:w="2303"/>
        <w:gridCol w:w="3191"/>
        <w:gridCol w:w="2977"/>
      </w:tblGrid>
      <w:tr w:rsidR="00537E78">
        <w:trPr>
          <w:trHeight w:hRule="exact" w:val="567"/>
        </w:trPr>
        <w:tc>
          <w:tcPr>
            <w:tcW w:w="2303" w:type="dxa"/>
            <w:tcBorders>
              <w:top w:val="single" w:sz="4"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b/>
                <w:color w:val="000000"/>
                <w:sz w:val="20"/>
              </w:rPr>
            </w:pPr>
            <w:r>
              <w:rPr>
                <w:rFonts w:eastAsia="仿宋_GB2312" w:hint="eastAsia"/>
                <w:b/>
                <w:color w:val="000000"/>
                <w:sz w:val="20"/>
              </w:rPr>
              <w:t>能源名称</w:t>
            </w:r>
          </w:p>
        </w:tc>
        <w:tc>
          <w:tcPr>
            <w:tcW w:w="3191" w:type="dxa"/>
            <w:tcBorders>
              <w:top w:val="single" w:sz="4"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b/>
                <w:color w:val="000000"/>
                <w:sz w:val="20"/>
              </w:rPr>
            </w:pPr>
            <w:r>
              <w:rPr>
                <w:rFonts w:eastAsia="仿宋_GB2312" w:hint="eastAsia"/>
                <w:b/>
                <w:color w:val="000000"/>
                <w:sz w:val="20"/>
              </w:rPr>
              <w:t>平均低位发热量</w:t>
            </w:r>
          </w:p>
        </w:tc>
        <w:tc>
          <w:tcPr>
            <w:tcW w:w="2977" w:type="dxa"/>
            <w:tcBorders>
              <w:top w:val="single" w:sz="4"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b/>
                <w:color w:val="000000"/>
                <w:sz w:val="20"/>
              </w:rPr>
            </w:pPr>
            <w:r>
              <w:rPr>
                <w:rFonts w:eastAsia="仿宋_GB2312" w:hint="eastAsia"/>
                <w:b/>
                <w:color w:val="000000"/>
                <w:sz w:val="20"/>
              </w:rPr>
              <w:t>折标准煤系数</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原煤</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20 908kJ/ (5 000</w:t>
            </w:r>
            <w:r>
              <w:rPr>
                <w:rFonts w:hint="eastAsia"/>
                <w:sz w:val="20"/>
              </w:rPr>
              <w:t>千卡</w:t>
            </w:r>
            <w:r>
              <w:rPr>
                <w:sz w:val="20"/>
              </w:rPr>
              <w:t>) /kg</w:t>
            </w:r>
            <w:r>
              <w:rPr>
                <w:rFonts w:eastAsia="仿宋_GB2312"/>
                <w:color w:val="000000"/>
                <w:sz w:val="20"/>
                <w:szCs w:val="21"/>
              </w:rPr>
              <w:t xml:space="preserve"> </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0.7143</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洗精煤</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26 344</w:t>
            </w:r>
            <w:r>
              <w:rPr>
                <w:rFonts w:hint="eastAsia"/>
                <w:sz w:val="20"/>
              </w:rPr>
              <w:t>千焦</w:t>
            </w:r>
            <w:r>
              <w:rPr>
                <w:sz w:val="20"/>
              </w:rPr>
              <w:t>/( (6 300</w:t>
            </w:r>
            <w:r>
              <w:rPr>
                <w:rFonts w:hint="eastAsia"/>
                <w:sz w:val="20"/>
              </w:rPr>
              <w:t>千卡）</w:t>
            </w:r>
            <w:r>
              <w:rPr>
                <w:sz w:val="20"/>
              </w:rPr>
              <w:t>/</w:t>
            </w:r>
            <w:r>
              <w:rPr>
                <w:rFonts w:hint="eastAsia"/>
                <w:sz w:val="20"/>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0.9000</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其他洗煤</w:t>
            </w:r>
          </w:p>
        </w:tc>
        <w:tc>
          <w:tcPr>
            <w:tcW w:w="3191" w:type="dxa"/>
            <w:tcBorders>
              <w:top w:val="single" w:sz="2" w:space="0" w:color="auto"/>
              <w:left w:val="single" w:sz="2" w:space="0" w:color="auto"/>
              <w:bottom w:val="single" w:sz="2" w:space="0" w:color="auto"/>
              <w:right w:val="single" w:sz="2" w:space="0" w:color="auto"/>
            </w:tcBorders>
          </w:tcPr>
          <w:p w:rsidR="00537E78" w:rsidRDefault="00537E78">
            <w:pPr>
              <w:adjustRightInd w:val="0"/>
              <w:snapToGrid w:val="0"/>
              <w:spacing w:line="360" w:lineRule="auto"/>
              <w:outlineLvl w:val="0"/>
              <w:rPr>
                <w:rFonts w:eastAsia="仿宋_GB2312"/>
                <w:color w:val="000000"/>
                <w:sz w:val="20"/>
                <w:szCs w:val="21"/>
              </w:rPr>
            </w:pPr>
          </w:p>
        </w:tc>
        <w:tc>
          <w:tcPr>
            <w:tcW w:w="2977" w:type="dxa"/>
            <w:tcBorders>
              <w:top w:val="single" w:sz="2" w:space="0" w:color="auto"/>
              <w:left w:val="single" w:sz="2" w:space="0" w:color="auto"/>
              <w:bottom w:val="single" w:sz="2" w:space="0" w:color="auto"/>
              <w:right w:val="nil"/>
            </w:tcBorders>
            <w:vAlign w:val="center"/>
          </w:tcPr>
          <w:p w:rsidR="00537E78" w:rsidRDefault="00537E78">
            <w:pPr>
              <w:adjustRightInd w:val="0"/>
              <w:snapToGrid w:val="0"/>
              <w:spacing w:line="360" w:lineRule="auto"/>
              <w:outlineLvl w:val="0"/>
              <w:rPr>
                <w:rFonts w:eastAsia="仿宋_GB2312"/>
                <w:color w:val="000000"/>
                <w:sz w:val="20"/>
                <w:szCs w:val="21"/>
              </w:rPr>
            </w:pP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ind w:firstLineChars="100" w:firstLine="200"/>
              <w:outlineLvl w:val="0"/>
              <w:rPr>
                <w:rFonts w:eastAsia="仿宋_GB2312"/>
                <w:color w:val="000000"/>
                <w:sz w:val="20"/>
                <w:szCs w:val="21"/>
              </w:rPr>
            </w:pPr>
            <w:r>
              <w:rPr>
                <w:rFonts w:eastAsia="仿宋_GB2312" w:hint="eastAsia"/>
                <w:color w:val="000000"/>
                <w:sz w:val="20"/>
                <w:szCs w:val="21"/>
              </w:rPr>
              <w:t>洗中煤</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8 363</w:t>
            </w:r>
            <w:r>
              <w:rPr>
                <w:rFonts w:hint="eastAsia"/>
                <w:sz w:val="20"/>
              </w:rPr>
              <w:t>千焦</w:t>
            </w:r>
            <w:r>
              <w:rPr>
                <w:sz w:val="20"/>
              </w:rPr>
              <w:t>/(2 000</w:t>
            </w:r>
            <w:r>
              <w:rPr>
                <w:rFonts w:hint="eastAsia"/>
                <w:sz w:val="20"/>
              </w:rPr>
              <w:t>千卡）</w:t>
            </w:r>
            <w:r>
              <w:rPr>
                <w:sz w:val="20"/>
              </w:rPr>
              <w:t>/</w:t>
            </w:r>
            <w:r>
              <w:rPr>
                <w:rFonts w:hint="eastAsia"/>
                <w:sz w:val="20"/>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0.2857</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ind w:firstLineChars="100" w:firstLine="200"/>
              <w:outlineLvl w:val="0"/>
              <w:rPr>
                <w:rFonts w:eastAsia="仿宋_GB2312"/>
                <w:bCs/>
                <w:color w:val="000000"/>
                <w:sz w:val="20"/>
                <w:szCs w:val="21"/>
              </w:rPr>
            </w:pPr>
            <w:r>
              <w:rPr>
                <w:rFonts w:eastAsia="仿宋_GB2312" w:hint="eastAsia"/>
                <w:color w:val="000000"/>
                <w:sz w:val="20"/>
                <w:szCs w:val="21"/>
              </w:rPr>
              <w:lastRenderedPageBreak/>
              <w:t>煤泥</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8 363~12 545</w:t>
            </w:r>
            <w:r>
              <w:rPr>
                <w:rFonts w:hint="eastAsia"/>
                <w:sz w:val="20"/>
              </w:rPr>
              <w:t>千焦</w:t>
            </w:r>
            <w:r>
              <w:rPr>
                <w:sz w:val="20"/>
              </w:rPr>
              <w:t>/(2 000~3 000</w:t>
            </w:r>
            <w:r>
              <w:rPr>
                <w:rFonts w:hint="eastAsia"/>
                <w:sz w:val="20"/>
              </w:rPr>
              <w:t>千卡）</w:t>
            </w:r>
            <w:r>
              <w:rPr>
                <w:sz w:val="20"/>
              </w:rPr>
              <w:t>/</w:t>
            </w:r>
            <w:r>
              <w:rPr>
                <w:rFonts w:hint="eastAsia"/>
                <w:sz w:val="20"/>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0.2857~0.4286</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焦炭</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28 435</w:t>
            </w:r>
            <w:r>
              <w:rPr>
                <w:rFonts w:hint="eastAsia"/>
                <w:sz w:val="20"/>
              </w:rPr>
              <w:t>千焦</w:t>
            </w:r>
            <w:r>
              <w:rPr>
                <w:sz w:val="20"/>
              </w:rPr>
              <w:t>/(6 800</w:t>
            </w:r>
            <w:r>
              <w:rPr>
                <w:rFonts w:hint="eastAsia"/>
                <w:sz w:val="20"/>
              </w:rPr>
              <w:t>千卡）</w:t>
            </w:r>
            <w:r>
              <w:rPr>
                <w:sz w:val="20"/>
              </w:rPr>
              <w:t>/</w:t>
            </w:r>
            <w:r>
              <w:rPr>
                <w:rFonts w:hint="eastAsia"/>
                <w:sz w:val="20"/>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0.9714</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原油</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41 816</w:t>
            </w:r>
            <w:r>
              <w:rPr>
                <w:rFonts w:hint="eastAsia"/>
                <w:sz w:val="20"/>
              </w:rPr>
              <w:t>千焦</w:t>
            </w:r>
            <w:r>
              <w:rPr>
                <w:sz w:val="20"/>
              </w:rPr>
              <w:t>/(10 000</w:t>
            </w:r>
            <w:r>
              <w:rPr>
                <w:rFonts w:hint="eastAsia"/>
                <w:sz w:val="20"/>
              </w:rPr>
              <w:t>千卡）</w:t>
            </w:r>
            <w:r>
              <w:rPr>
                <w:sz w:val="20"/>
              </w:rPr>
              <w:t>/</w:t>
            </w:r>
            <w:r>
              <w:rPr>
                <w:rFonts w:hint="eastAsia"/>
                <w:sz w:val="20"/>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bCs/>
                <w:color w:val="000000"/>
                <w:sz w:val="20"/>
                <w:szCs w:val="21"/>
              </w:rPr>
            </w:pPr>
            <w:r>
              <w:rPr>
                <w:rFonts w:eastAsia="仿宋_GB2312"/>
                <w:color w:val="000000"/>
                <w:sz w:val="20"/>
                <w:szCs w:val="21"/>
              </w:rPr>
              <w:t>1.4286</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燃料油</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41 816</w:t>
            </w:r>
            <w:r>
              <w:rPr>
                <w:rFonts w:hint="eastAsia"/>
                <w:sz w:val="20"/>
              </w:rPr>
              <w:t>千焦</w:t>
            </w:r>
            <w:r>
              <w:rPr>
                <w:sz w:val="20"/>
              </w:rPr>
              <w:t>/(10 000</w:t>
            </w:r>
            <w:r>
              <w:rPr>
                <w:rFonts w:hint="eastAsia"/>
                <w:sz w:val="20"/>
              </w:rPr>
              <w:t>千卡）</w:t>
            </w:r>
            <w:r>
              <w:rPr>
                <w:sz w:val="20"/>
              </w:rPr>
              <w:t>/</w:t>
            </w:r>
            <w:r>
              <w:rPr>
                <w:rFonts w:hint="eastAsia"/>
                <w:sz w:val="20"/>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1.4286</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汽油</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43 070</w:t>
            </w:r>
            <w:r>
              <w:rPr>
                <w:rFonts w:hint="eastAsia"/>
                <w:sz w:val="20"/>
              </w:rPr>
              <w:t>千焦</w:t>
            </w:r>
            <w:r>
              <w:rPr>
                <w:sz w:val="20"/>
              </w:rPr>
              <w:t>/(10 300</w:t>
            </w:r>
            <w:r>
              <w:rPr>
                <w:rFonts w:hint="eastAsia"/>
                <w:sz w:val="20"/>
              </w:rPr>
              <w:t>千卡）</w:t>
            </w:r>
            <w:r>
              <w:rPr>
                <w:sz w:val="20"/>
              </w:rPr>
              <w:t>/</w:t>
            </w:r>
            <w:r>
              <w:rPr>
                <w:rFonts w:hint="eastAsia"/>
                <w:sz w:val="20"/>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1.4714</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煤油</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43 070</w:t>
            </w:r>
            <w:r>
              <w:rPr>
                <w:rFonts w:hint="eastAsia"/>
                <w:sz w:val="20"/>
              </w:rPr>
              <w:t>千焦</w:t>
            </w:r>
            <w:r>
              <w:rPr>
                <w:sz w:val="20"/>
              </w:rPr>
              <w:t>/(10 300</w:t>
            </w:r>
            <w:r>
              <w:rPr>
                <w:rFonts w:hint="eastAsia"/>
                <w:sz w:val="20"/>
              </w:rPr>
              <w:t>千卡）</w:t>
            </w:r>
            <w:r>
              <w:rPr>
                <w:sz w:val="20"/>
              </w:rPr>
              <w:t>/</w:t>
            </w:r>
            <w:r>
              <w:rPr>
                <w:rFonts w:hint="eastAsia"/>
                <w:sz w:val="20"/>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1.4714</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柴油</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42 652</w:t>
            </w:r>
            <w:r>
              <w:rPr>
                <w:rFonts w:hint="eastAsia"/>
                <w:sz w:val="20"/>
              </w:rPr>
              <w:t>千焦</w:t>
            </w:r>
            <w:r>
              <w:rPr>
                <w:sz w:val="20"/>
              </w:rPr>
              <w:t>/(10 200</w:t>
            </w:r>
            <w:r>
              <w:rPr>
                <w:rFonts w:hint="eastAsia"/>
                <w:sz w:val="20"/>
              </w:rPr>
              <w:t>千卡）</w:t>
            </w:r>
            <w:r>
              <w:rPr>
                <w:sz w:val="20"/>
              </w:rPr>
              <w:t>/</w:t>
            </w:r>
            <w:r>
              <w:rPr>
                <w:rFonts w:hint="eastAsia"/>
                <w:sz w:val="20"/>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1.4571</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液化石油气</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50 179</w:t>
            </w:r>
            <w:r>
              <w:rPr>
                <w:rFonts w:hint="eastAsia"/>
                <w:sz w:val="20"/>
              </w:rPr>
              <w:t>千焦</w:t>
            </w:r>
            <w:r>
              <w:rPr>
                <w:sz w:val="20"/>
              </w:rPr>
              <w:t>/(12 000</w:t>
            </w:r>
            <w:r>
              <w:rPr>
                <w:rFonts w:hint="eastAsia"/>
                <w:sz w:val="20"/>
              </w:rPr>
              <w:t>千卡）</w:t>
            </w:r>
            <w:r>
              <w:rPr>
                <w:sz w:val="20"/>
              </w:rPr>
              <w:t>/</w:t>
            </w:r>
            <w:r>
              <w:rPr>
                <w:rFonts w:hint="eastAsia"/>
                <w:sz w:val="20"/>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1.7143</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炼厂干气</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45 998</w:t>
            </w:r>
            <w:r>
              <w:rPr>
                <w:rFonts w:hint="eastAsia"/>
                <w:sz w:val="20"/>
              </w:rPr>
              <w:t>千焦</w:t>
            </w:r>
            <w:r>
              <w:rPr>
                <w:sz w:val="20"/>
              </w:rPr>
              <w:t>/(11 000</w:t>
            </w:r>
            <w:r>
              <w:rPr>
                <w:rFonts w:hint="eastAsia"/>
                <w:sz w:val="20"/>
              </w:rPr>
              <w:t>千卡）</w:t>
            </w:r>
            <w:r>
              <w:rPr>
                <w:sz w:val="20"/>
              </w:rPr>
              <w:t>/</w:t>
            </w:r>
            <w:r>
              <w:rPr>
                <w:rFonts w:hint="eastAsia"/>
                <w:sz w:val="20"/>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1.5714</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天然气</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32 238</w:t>
            </w:r>
            <w:r>
              <w:rPr>
                <w:rFonts w:hint="eastAsia"/>
                <w:sz w:val="20"/>
              </w:rPr>
              <w:t>~</w:t>
            </w:r>
            <w:r>
              <w:rPr>
                <w:sz w:val="20"/>
              </w:rPr>
              <w:t>38 931</w:t>
            </w:r>
            <w:r>
              <w:rPr>
                <w:rFonts w:hint="eastAsia"/>
                <w:sz w:val="20"/>
              </w:rPr>
              <w:t>千焦</w:t>
            </w:r>
            <w:r>
              <w:rPr>
                <w:sz w:val="20"/>
              </w:rPr>
              <w:t>/(7 700</w:t>
            </w:r>
            <w:r>
              <w:rPr>
                <w:rFonts w:hint="eastAsia"/>
                <w:sz w:val="20"/>
              </w:rPr>
              <w:t>~</w:t>
            </w:r>
            <w:r>
              <w:rPr>
                <w:sz w:val="20"/>
              </w:rPr>
              <w:t>9 310</w:t>
            </w:r>
            <w:r>
              <w:rPr>
                <w:rFonts w:hint="eastAsia"/>
                <w:sz w:val="20"/>
              </w:rPr>
              <w:t>千卡）</w:t>
            </w:r>
            <w:r>
              <w:rPr>
                <w:sz w:val="20"/>
              </w:rPr>
              <w:t>/</w:t>
            </w:r>
            <w:r>
              <w:rPr>
                <w:rFonts w:hint="eastAsia"/>
                <w:sz w:val="20"/>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1.1000</w:t>
            </w:r>
            <w:r>
              <w:rPr>
                <w:rFonts w:eastAsia="仿宋_GB2312" w:hint="eastAsia"/>
                <w:color w:val="000000"/>
                <w:sz w:val="20"/>
                <w:szCs w:val="21"/>
              </w:rPr>
              <w:t>~</w:t>
            </w:r>
            <w:r>
              <w:rPr>
                <w:rFonts w:eastAsia="仿宋_GB2312"/>
                <w:color w:val="000000"/>
                <w:sz w:val="20"/>
                <w:szCs w:val="21"/>
              </w:rPr>
              <w:t>1.3300</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立方米</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焦炉煤气</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16 726~17 981</w:t>
            </w:r>
            <w:r>
              <w:rPr>
                <w:rFonts w:hint="eastAsia"/>
                <w:sz w:val="20"/>
              </w:rPr>
              <w:t>千焦</w:t>
            </w:r>
            <w:r>
              <w:rPr>
                <w:sz w:val="20"/>
              </w:rPr>
              <w:t>/(4 000~4 300</w:t>
            </w:r>
            <w:r>
              <w:rPr>
                <w:rFonts w:hint="eastAsia"/>
                <w:sz w:val="20"/>
              </w:rPr>
              <w:t>千卡）</w:t>
            </w:r>
            <w:r>
              <w:rPr>
                <w:sz w:val="20"/>
              </w:rPr>
              <w:t>/</w:t>
            </w:r>
            <w:r>
              <w:rPr>
                <w:rFonts w:hint="eastAsia"/>
                <w:sz w:val="20"/>
              </w:rPr>
              <w:t>立方米</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0.5714</w:t>
            </w:r>
            <w:r>
              <w:rPr>
                <w:rFonts w:eastAsia="仿宋_GB2312" w:hint="eastAsia"/>
                <w:color w:val="000000"/>
                <w:sz w:val="20"/>
                <w:szCs w:val="21"/>
              </w:rPr>
              <w:t>~</w:t>
            </w:r>
            <w:r>
              <w:rPr>
                <w:rFonts w:eastAsia="仿宋_GB2312"/>
                <w:color w:val="000000"/>
                <w:sz w:val="20"/>
                <w:szCs w:val="21"/>
              </w:rPr>
              <w:t>0.6143</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立方米</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其他煤气</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537E78">
            <w:pPr>
              <w:adjustRightInd w:val="0"/>
              <w:snapToGrid w:val="0"/>
              <w:spacing w:line="360" w:lineRule="auto"/>
              <w:outlineLvl w:val="0"/>
              <w:rPr>
                <w:rFonts w:eastAsia="仿宋_GB2312"/>
                <w:color w:val="000000"/>
                <w:sz w:val="20"/>
                <w:szCs w:val="21"/>
              </w:rPr>
            </w:pPr>
          </w:p>
        </w:tc>
        <w:tc>
          <w:tcPr>
            <w:tcW w:w="2977" w:type="dxa"/>
            <w:tcBorders>
              <w:top w:val="single" w:sz="2" w:space="0" w:color="auto"/>
              <w:left w:val="single" w:sz="2" w:space="0" w:color="auto"/>
              <w:bottom w:val="single" w:sz="2" w:space="0" w:color="auto"/>
              <w:right w:val="nil"/>
            </w:tcBorders>
            <w:vAlign w:val="center"/>
          </w:tcPr>
          <w:p w:rsidR="00537E78" w:rsidRDefault="00537E78">
            <w:pPr>
              <w:adjustRightInd w:val="0"/>
              <w:snapToGrid w:val="0"/>
              <w:spacing w:line="360" w:lineRule="auto"/>
              <w:outlineLvl w:val="0"/>
              <w:rPr>
                <w:rFonts w:eastAsia="仿宋_GB2312"/>
                <w:color w:val="000000"/>
                <w:sz w:val="20"/>
                <w:szCs w:val="21"/>
              </w:rPr>
            </w:pP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ind w:firstLineChars="100" w:firstLine="200"/>
              <w:outlineLvl w:val="0"/>
              <w:rPr>
                <w:rFonts w:eastAsia="仿宋_GB2312"/>
                <w:color w:val="000000"/>
                <w:sz w:val="20"/>
                <w:szCs w:val="21"/>
              </w:rPr>
            </w:pPr>
            <w:r>
              <w:rPr>
                <w:rFonts w:eastAsia="仿宋_GB2312" w:hint="eastAsia"/>
                <w:color w:val="000000"/>
                <w:sz w:val="20"/>
                <w:szCs w:val="21"/>
              </w:rPr>
              <w:t>发生煤气</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5 227</w:t>
            </w:r>
            <w:r>
              <w:rPr>
                <w:rFonts w:hint="eastAsia"/>
                <w:sz w:val="20"/>
              </w:rPr>
              <w:t>千焦</w:t>
            </w:r>
            <w:r>
              <w:rPr>
                <w:sz w:val="20"/>
              </w:rPr>
              <w:t>/</w:t>
            </w:r>
            <w:r>
              <w:rPr>
                <w:rFonts w:hint="eastAsia"/>
                <w:sz w:val="20"/>
              </w:rPr>
              <w:t>（</w:t>
            </w:r>
            <w:r>
              <w:rPr>
                <w:sz w:val="20"/>
              </w:rPr>
              <w:t>1 250</w:t>
            </w:r>
            <w:r>
              <w:rPr>
                <w:rFonts w:hint="eastAsia"/>
                <w:sz w:val="20"/>
              </w:rPr>
              <w:t>千卡）</w:t>
            </w:r>
            <w:r>
              <w:rPr>
                <w:rFonts w:eastAsia="仿宋_GB2312"/>
                <w:color w:val="000000"/>
                <w:sz w:val="20"/>
                <w:szCs w:val="21"/>
              </w:rPr>
              <w:t>/</w:t>
            </w:r>
            <w:r>
              <w:rPr>
                <w:rFonts w:eastAsia="仿宋_GB2312" w:hint="eastAsia"/>
                <w:color w:val="000000"/>
                <w:sz w:val="20"/>
                <w:szCs w:val="21"/>
              </w:rPr>
              <w:t>立方米</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0.1786</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立方米</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ind w:firstLineChars="100" w:firstLine="200"/>
              <w:outlineLvl w:val="0"/>
              <w:rPr>
                <w:rFonts w:eastAsia="仿宋_GB2312"/>
                <w:color w:val="000000"/>
                <w:sz w:val="20"/>
                <w:szCs w:val="21"/>
              </w:rPr>
            </w:pPr>
            <w:r>
              <w:rPr>
                <w:rFonts w:eastAsia="仿宋_GB2312" w:hint="eastAsia"/>
                <w:color w:val="000000"/>
                <w:sz w:val="20"/>
                <w:szCs w:val="21"/>
              </w:rPr>
              <w:t>重油催化裂解煤气</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19 235</w:t>
            </w:r>
            <w:r>
              <w:rPr>
                <w:rFonts w:hint="eastAsia"/>
                <w:sz w:val="20"/>
              </w:rPr>
              <w:t>千焦</w:t>
            </w:r>
            <w:r>
              <w:rPr>
                <w:sz w:val="20"/>
              </w:rPr>
              <w:t>/</w:t>
            </w:r>
            <w:r>
              <w:rPr>
                <w:rFonts w:hint="eastAsia"/>
                <w:sz w:val="20"/>
              </w:rPr>
              <w:t>（</w:t>
            </w:r>
            <w:r>
              <w:rPr>
                <w:sz w:val="20"/>
              </w:rPr>
              <w:t>4 600</w:t>
            </w:r>
            <w:r>
              <w:rPr>
                <w:rFonts w:hint="eastAsia"/>
                <w:sz w:val="20"/>
              </w:rPr>
              <w:t>千卡）</w:t>
            </w:r>
            <w:r>
              <w:rPr>
                <w:rFonts w:eastAsia="仿宋_GB2312"/>
                <w:color w:val="000000"/>
                <w:sz w:val="20"/>
                <w:szCs w:val="21"/>
              </w:rPr>
              <w:t>/</w:t>
            </w:r>
            <w:r>
              <w:rPr>
                <w:rFonts w:eastAsia="仿宋_GB2312" w:hint="eastAsia"/>
                <w:color w:val="000000"/>
                <w:sz w:val="20"/>
                <w:szCs w:val="21"/>
              </w:rPr>
              <w:t>立方米</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0.6571</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立方米</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ind w:firstLineChars="100" w:firstLine="200"/>
              <w:outlineLvl w:val="0"/>
              <w:rPr>
                <w:rFonts w:eastAsia="仿宋_GB2312"/>
                <w:color w:val="000000"/>
                <w:sz w:val="20"/>
                <w:szCs w:val="21"/>
              </w:rPr>
            </w:pPr>
            <w:r>
              <w:rPr>
                <w:rFonts w:eastAsia="仿宋_GB2312" w:hint="eastAsia"/>
                <w:color w:val="000000"/>
                <w:sz w:val="20"/>
                <w:szCs w:val="21"/>
              </w:rPr>
              <w:t>重油热裂解煤气</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35 544</w:t>
            </w:r>
            <w:r>
              <w:rPr>
                <w:rFonts w:hint="eastAsia"/>
                <w:sz w:val="20"/>
              </w:rPr>
              <w:t>千焦</w:t>
            </w:r>
            <w:r>
              <w:rPr>
                <w:sz w:val="20"/>
              </w:rPr>
              <w:t>/</w:t>
            </w:r>
            <w:r>
              <w:rPr>
                <w:rFonts w:hint="eastAsia"/>
                <w:sz w:val="20"/>
              </w:rPr>
              <w:t>（</w:t>
            </w:r>
            <w:r>
              <w:rPr>
                <w:sz w:val="20"/>
              </w:rPr>
              <w:t>8 500</w:t>
            </w:r>
            <w:r>
              <w:rPr>
                <w:rFonts w:hint="eastAsia"/>
                <w:sz w:val="20"/>
              </w:rPr>
              <w:t>千卡）</w:t>
            </w:r>
            <w:r>
              <w:rPr>
                <w:sz w:val="20"/>
              </w:rPr>
              <w:t>/</w:t>
            </w:r>
            <w:r>
              <w:rPr>
                <w:rFonts w:hint="eastAsia"/>
                <w:sz w:val="20"/>
              </w:rPr>
              <w:t>立方米</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1.2143</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立方米</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ind w:firstLineChars="100" w:firstLine="200"/>
              <w:outlineLvl w:val="0"/>
              <w:rPr>
                <w:rFonts w:eastAsia="仿宋_GB2312"/>
                <w:color w:val="000000"/>
                <w:sz w:val="20"/>
                <w:szCs w:val="21"/>
              </w:rPr>
            </w:pPr>
            <w:r>
              <w:rPr>
                <w:rFonts w:eastAsia="仿宋_GB2312" w:hint="eastAsia"/>
                <w:color w:val="000000"/>
                <w:sz w:val="20"/>
                <w:szCs w:val="21"/>
              </w:rPr>
              <w:t>焦炭制气</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16 308</w:t>
            </w:r>
            <w:r>
              <w:rPr>
                <w:rFonts w:hint="eastAsia"/>
                <w:sz w:val="20"/>
              </w:rPr>
              <w:t>千焦</w:t>
            </w:r>
            <w:r>
              <w:rPr>
                <w:sz w:val="20"/>
              </w:rPr>
              <w:t>/</w:t>
            </w:r>
            <w:r>
              <w:rPr>
                <w:rFonts w:hint="eastAsia"/>
                <w:sz w:val="20"/>
              </w:rPr>
              <w:t>（</w:t>
            </w:r>
            <w:r>
              <w:rPr>
                <w:sz w:val="20"/>
              </w:rPr>
              <w:t>3 900</w:t>
            </w:r>
            <w:r>
              <w:rPr>
                <w:rFonts w:hint="eastAsia"/>
                <w:sz w:val="20"/>
              </w:rPr>
              <w:t>千卡）</w:t>
            </w:r>
            <w:r>
              <w:rPr>
                <w:sz w:val="20"/>
              </w:rPr>
              <w:t>/</w:t>
            </w:r>
            <w:r>
              <w:rPr>
                <w:rFonts w:hint="eastAsia"/>
                <w:sz w:val="20"/>
              </w:rPr>
              <w:t>立方米</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0.5571</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立方米</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ind w:firstLineChars="100" w:firstLine="200"/>
              <w:outlineLvl w:val="0"/>
              <w:rPr>
                <w:rFonts w:eastAsia="仿宋_GB2312"/>
                <w:color w:val="000000"/>
                <w:sz w:val="20"/>
                <w:szCs w:val="21"/>
              </w:rPr>
            </w:pPr>
            <w:r>
              <w:rPr>
                <w:rFonts w:eastAsia="仿宋_GB2312" w:hint="eastAsia"/>
                <w:color w:val="000000"/>
                <w:sz w:val="20"/>
                <w:szCs w:val="21"/>
              </w:rPr>
              <w:t>压力气化煤气</w:t>
            </w:r>
          </w:p>
        </w:tc>
        <w:tc>
          <w:tcPr>
            <w:tcW w:w="3191" w:type="dxa"/>
            <w:tcBorders>
              <w:top w:val="single" w:sz="2" w:space="0" w:color="auto"/>
              <w:left w:val="single" w:sz="2" w:space="0" w:color="auto"/>
              <w:bottom w:val="single" w:sz="2" w:space="0" w:color="auto"/>
              <w:right w:val="single" w:sz="2" w:space="0" w:color="auto"/>
            </w:tcBorders>
          </w:tcPr>
          <w:p w:rsidR="00537E78" w:rsidRDefault="00C27C6E">
            <w:pPr>
              <w:adjustRightInd w:val="0"/>
              <w:snapToGrid w:val="0"/>
              <w:spacing w:line="360" w:lineRule="auto"/>
              <w:outlineLvl w:val="0"/>
              <w:rPr>
                <w:rFonts w:eastAsia="仿宋_GB2312"/>
                <w:color w:val="000000"/>
                <w:sz w:val="20"/>
                <w:szCs w:val="21"/>
              </w:rPr>
            </w:pPr>
            <w:r>
              <w:rPr>
                <w:sz w:val="20"/>
              </w:rPr>
              <w:t>15 054</w:t>
            </w:r>
            <w:r>
              <w:rPr>
                <w:rFonts w:hint="eastAsia"/>
                <w:sz w:val="20"/>
              </w:rPr>
              <w:t>千焦</w:t>
            </w:r>
            <w:r>
              <w:rPr>
                <w:sz w:val="20"/>
              </w:rPr>
              <w:t>/</w:t>
            </w:r>
            <w:r>
              <w:rPr>
                <w:rFonts w:hint="eastAsia"/>
                <w:sz w:val="20"/>
              </w:rPr>
              <w:t>（</w:t>
            </w:r>
            <w:r>
              <w:rPr>
                <w:sz w:val="20"/>
              </w:rPr>
              <w:t>3 600</w:t>
            </w:r>
            <w:r>
              <w:rPr>
                <w:rFonts w:hint="eastAsia"/>
                <w:sz w:val="20"/>
              </w:rPr>
              <w:t>千卡）</w:t>
            </w:r>
            <w:r>
              <w:rPr>
                <w:sz w:val="20"/>
              </w:rPr>
              <w:t>/</w:t>
            </w:r>
            <w:r>
              <w:rPr>
                <w:rFonts w:hint="eastAsia"/>
                <w:sz w:val="20"/>
              </w:rPr>
              <w:t>立方米</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bCs/>
                <w:color w:val="000000"/>
                <w:sz w:val="20"/>
                <w:szCs w:val="21"/>
              </w:rPr>
            </w:pPr>
            <w:r>
              <w:rPr>
                <w:rFonts w:eastAsia="仿宋_GB2312"/>
                <w:color w:val="000000"/>
                <w:sz w:val="20"/>
                <w:szCs w:val="21"/>
              </w:rPr>
              <w:t>0.5143</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立方米</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水煤气</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10 454</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2 500</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立方米</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0.3571</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立方米</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煤焦油</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33 453</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8 000</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1.1429</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proofErr w:type="gramStart"/>
            <w:r>
              <w:rPr>
                <w:rFonts w:eastAsia="仿宋_GB2312" w:hint="eastAsia"/>
                <w:color w:val="000000"/>
                <w:sz w:val="20"/>
                <w:szCs w:val="21"/>
              </w:rPr>
              <w:t>粗苯</w:t>
            </w:r>
            <w:proofErr w:type="gramEnd"/>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41 816</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10 000</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1.4286</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热力</w:t>
            </w:r>
            <w:r>
              <w:rPr>
                <w:rFonts w:eastAsia="仿宋_GB2312"/>
                <w:color w:val="000000"/>
                <w:sz w:val="20"/>
                <w:szCs w:val="21"/>
              </w:rPr>
              <w:t>(</w:t>
            </w:r>
            <w:r>
              <w:rPr>
                <w:rFonts w:eastAsia="仿宋_GB2312" w:hint="eastAsia"/>
                <w:color w:val="000000"/>
                <w:sz w:val="20"/>
                <w:szCs w:val="21"/>
              </w:rPr>
              <w:t>当量</w:t>
            </w:r>
            <w:r>
              <w:rPr>
                <w:rFonts w:eastAsia="仿宋_GB2312"/>
                <w:color w:val="000000"/>
                <w:sz w:val="20"/>
                <w:szCs w:val="21"/>
              </w:rPr>
              <w:t>)</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537E78">
            <w:pPr>
              <w:adjustRightInd w:val="0"/>
              <w:snapToGrid w:val="0"/>
              <w:spacing w:line="360" w:lineRule="auto"/>
              <w:outlineLvl w:val="0"/>
              <w:rPr>
                <w:rFonts w:eastAsia="仿宋_GB2312"/>
                <w:color w:val="000000"/>
                <w:sz w:val="20"/>
                <w:szCs w:val="21"/>
              </w:rPr>
            </w:pP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0.03412</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百万焦耳（</w:t>
            </w:r>
            <w:r>
              <w:rPr>
                <w:rFonts w:eastAsia="仿宋_GB2312"/>
                <w:color w:val="000000"/>
                <w:sz w:val="20"/>
                <w:szCs w:val="21"/>
              </w:rPr>
              <w:t>0.14286</w:t>
            </w:r>
            <w:r>
              <w:rPr>
                <w:rFonts w:eastAsia="仿宋_GB2312" w:hint="eastAsia"/>
                <w:color w:val="000000"/>
                <w:sz w:val="20"/>
                <w:szCs w:val="21"/>
              </w:rPr>
              <w:t>千克标准煤</w:t>
            </w:r>
            <w:r>
              <w:rPr>
                <w:rFonts w:eastAsia="仿宋_GB2312"/>
                <w:color w:val="000000"/>
                <w:sz w:val="20"/>
                <w:szCs w:val="21"/>
              </w:rPr>
              <w:t>/1000</w:t>
            </w:r>
            <w:r>
              <w:rPr>
                <w:rFonts w:eastAsia="仿宋_GB2312" w:hint="eastAsia"/>
                <w:color w:val="000000"/>
                <w:sz w:val="20"/>
                <w:szCs w:val="21"/>
              </w:rPr>
              <w:t>千卡）</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电力</w:t>
            </w:r>
            <w:r>
              <w:rPr>
                <w:rFonts w:eastAsia="仿宋_GB2312"/>
                <w:color w:val="000000"/>
                <w:sz w:val="20"/>
                <w:szCs w:val="21"/>
              </w:rPr>
              <w:t>(</w:t>
            </w:r>
            <w:r>
              <w:rPr>
                <w:rFonts w:eastAsia="仿宋_GB2312" w:hint="eastAsia"/>
                <w:color w:val="000000"/>
                <w:sz w:val="20"/>
                <w:szCs w:val="21"/>
              </w:rPr>
              <w:t>当量</w:t>
            </w:r>
            <w:r>
              <w:rPr>
                <w:rFonts w:eastAsia="仿宋_GB2312"/>
                <w:color w:val="000000"/>
                <w:sz w:val="20"/>
                <w:szCs w:val="21"/>
              </w:rPr>
              <w:t>)</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3 600</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860</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千瓦小时</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0.1229</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千瓦小时</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ind w:firstLineChars="150" w:firstLine="300"/>
              <w:outlineLvl w:val="0"/>
              <w:rPr>
                <w:rFonts w:eastAsia="仿宋_GB2312"/>
                <w:color w:val="000000"/>
                <w:sz w:val="20"/>
                <w:szCs w:val="21"/>
              </w:rPr>
            </w:pPr>
            <w:r>
              <w:rPr>
                <w:rFonts w:eastAsia="仿宋_GB2312"/>
                <w:color w:val="000000"/>
                <w:sz w:val="20"/>
                <w:szCs w:val="21"/>
              </w:rPr>
              <w:t xml:space="preserve"> (</w:t>
            </w:r>
            <w:r>
              <w:rPr>
                <w:rFonts w:eastAsia="仿宋_GB2312" w:hint="eastAsia"/>
                <w:color w:val="000000"/>
                <w:sz w:val="20"/>
                <w:szCs w:val="21"/>
              </w:rPr>
              <w:t>等价</w:t>
            </w:r>
            <w:r>
              <w:rPr>
                <w:rFonts w:eastAsia="仿宋_GB2312"/>
                <w:color w:val="000000"/>
                <w:sz w:val="20"/>
                <w:szCs w:val="21"/>
              </w:rPr>
              <w:t>)</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按当年火电发电标准煤耗计算</w:t>
            </w:r>
          </w:p>
        </w:tc>
        <w:tc>
          <w:tcPr>
            <w:tcW w:w="2977" w:type="dxa"/>
            <w:tcBorders>
              <w:top w:val="single" w:sz="2" w:space="0" w:color="auto"/>
              <w:left w:val="single" w:sz="2" w:space="0" w:color="auto"/>
              <w:bottom w:val="single" w:sz="2" w:space="0" w:color="auto"/>
              <w:right w:val="nil"/>
            </w:tcBorders>
            <w:vAlign w:val="center"/>
          </w:tcPr>
          <w:p w:rsidR="00537E78" w:rsidRDefault="00537E78">
            <w:pPr>
              <w:adjustRightInd w:val="0"/>
              <w:snapToGrid w:val="0"/>
              <w:spacing w:line="360" w:lineRule="auto"/>
              <w:outlineLvl w:val="0"/>
              <w:rPr>
                <w:rFonts w:eastAsia="仿宋_GB2312"/>
                <w:color w:val="000000"/>
                <w:sz w:val="20"/>
                <w:szCs w:val="21"/>
              </w:rPr>
            </w:pP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hint="eastAsia"/>
                <w:color w:val="000000"/>
                <w:sz w:val="20"/>
                <w:szCs w:val="21"/>
              </w:rPr>
              <w:t>生物质能</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537E78">
            <w:pPr>
              <w:adjustRightInd w:val="0"/>
              <w:snapToGrid w:val="0"/>
              <w:spacing w:line="360" w:lineRule="auto"/>
              <w:outlineLvl w:val="0"/>
              <w:rPr>
                <w:rFonts w:eastAsia="仿宋_GB2312"/>
                <w:color w:val="000000"/>
                <w:sz w:val="20"/>
                <w:szCs w:val="21"/>
              </w:rPr>
            </w:pPr>
          </w:p>
        </w:tc>
        <w:tc>
          <w:tcPr>
            <w:tcW w:w="2977" w:type="dxa"/>
            <w:tcBorders>
              <w:top w:val="single" w:sz="2" w:space="0" w:color="auto"/>
              <w:left w:val="single" w:sz="2" w:space="0" w:color="auto"/>
              <w:bottom w:val="single" w:sz="2" w:space="0" w:color="auto"/>
              <w:right w:val="nil"/>
            </w:tcBorders>
            <w:vAlign w:val="center"/>
          </w:tcPr>
          <w:p w:rsidR="00537E78" w:rsidRDefault="00537E78">
            <w:pPr>
              <w:adjustRightInd w:val="0"/>
              <w:snapToGrid w:val="0"/>
              <w:spacing w:line="360" w:lineRule="auto"/>
              <w:outlineLvl w:val="0"/>
              <w:rPr>
                <w:rFonts w:eastAsia="仿宋_GB2312"/>
                <w:color w:val="000000"/>
                <w:sz w:val="20"/>
                <w:szCs w:val="21"/>
              </w:rPr>
            </w:pP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   </w:t>
            </w:r>
            <w:r>
              <w:rPr>
                <w:rFonts w:eastAsia="仿宋_GB2312" w:hint="eastAsia"/>
                <w:color w:val="000000"/>
                <w:sz w:val="20"/>
                <w:szCs w:val="21"/>
              </w:rPr>
              <w:t>人粪</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18 817</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 xml:space="preserve"> 4 500</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0. 643</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   </w:t>
            </w:r>
            <w:r>
              <w:rPr>
                <w:rFonts w:eastAsia="仿宋_GB2312" w:hint="eastAsia"/>
                <w:color w:val="000000"/>
                <w:sz w:val="20"/>
                <w:szCs w:val="21"/>
              </w:rPr>
              <w:t>牛粪</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13 799</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 xml:space="preserve">3 300 </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0. 471</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lastRenderedPageBreak/>
              <w:t xml:space="preserve">   </w:t>
            </w:r>
            <w:r>
              <w:rPr>
                <w:rFonts w:eastAsia="仿宋_GB2312" w:hint="eastAsia"/>
                <w:color w:val="000000"/>
                <w:sz w:val="20"/>
                <w:szCs w:val="21"/>
              </w:rPr>
              <w:t>猪粪</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12 545</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3 000</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0. 429</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   </w:t>
            </w:r>
            <w:r>
              <w:rPr>
                <w:rFonts w:eastAsia="仿宋_GB2312" w:hint="eastAsia"/>
                <w:color w:val="000000"/>
                <w:sz w:val="20"/>
                <w:szCs w:val="21"/>
              </w:rPr>
              <w:t>羊、驴、马、</w:t>
            </w:r>
            <w:proofErr w:type="gramStart"/>
            <w:r>
              <w:rPr>
                <w:rFonts w:eastAsia="仿宋_GB2312" w:hint="eastAsia"/>
                <w:color w:val="000000"/>
                <w:sz w:val="20"/>
                <w:szCs w:val="21"/>
              </w:rPr>
              <w:t>骡粪</w:t>
            </w:r>
            <w:proofErr w:type="gramEnd"/>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15 472</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 xml:space="preserve">3 700 </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0. 529 </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   </w:t>
            </w:r>
            <w:r>
              <w:rPr>
                <w:rFonts w:eastAsia="仿宋_GB2312" w:hint="eastAsia"/>
                <w:color w:val="000000"/>
                <w:sz w:val="20"/>
                <w:szCs w:val="21"/>
              </w:rPr>
              <w:t>鸡粪</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18 817</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 xml:space="preserve">4 500 </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0. 643</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   </w:t>
            </w:r>
            <w:r>
              <w:rPr>
                <w:rFonts w:eastAsia="仿宋_GB2312" w:hint="eastAsia"/>
                <w:color w:val="000000"/>
                <w:sz w:val="20"/>
                <w:szCs w:val="21"/>
              </w:rPr>
              <w:t>大豆杆、</w:t>
            </w:r>
            <w:proofErr w:type="gramStart"/>
            <w:r>
              <w:rPr>
                <w:rFonts w:eastAsia="仿宋_GB2312" w:hint="eastAsia"/>
                <w:color w:val="000000"/>
                <w:sz w:val="20"/>
                <w:szCs w:val="21"/>
              </w:rPr>
              <w:t>棉花杆</w:t>
            </w:r>
            <w:proofErr w:type="gramEnd"/>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15 890</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 xml:space="preserve">3 800 </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0. 543</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   </w:t>
            </w:r>
            <w:proofErr w:type="gramStart"/>
            <w:r>
              <w:rPr>
                <w:rFonts w:eastAsia="仿宋_GB2312" w:hint="eastAsia"/>
                <w:color w:val="000000"/>
                <w:sz w:val="20"/>
                <w:szCs w:val="21"/>
              </w:rPr>
              <w:t>稻杆</w:t>
            </w:r>
            <w:proofErr w:type="gramEnd"/>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12 545</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 xml:space="preserve">3 000 </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0. 429</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   </w:t>
            </w:r>
            <w:proofErr w:type="gramStart"/>
            <w:r>
              <w:rPr>
                <w:rFonts w:eastAsia="仿宋_GB2312" w:hint="eastAsia"/>
                <w:color w:val="000000"/>
                <w:sz w:val="20"/>
                <w:szCs w:val="21"/>
              </w:rPr>
              <w:t>麦杆</w:t>
            </w:r>
            <w:proofErr w:type="gramEnd"/>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14 635</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3 500</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0. 500</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   </w:t>
            </w:r>
            <w:proofErr w:type="gramStart"/>
            <w:r>
              <w:rPr>
                <w:rFonts w:eastAsia="仿宋_GB2312" w:hint="eastAsia"/>
                <w:color w:val="000000"/>
                <w:sz w:val="20"/>
                <w:szCs w:val="21"/>
              </w:rPr>
              <w:t>玉米杆</w:t>
            </w:r>
            <w:proofErr w:type="gramEnd"/>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15 472</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 xml:space="preserve">3 700 </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0. 529</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   </w:t>
            </w:r>
            <w:r>
              <w:rPr>
                <w:rFonts w:eastAsia="仿宋_GB2312" w:hint="eastAsia"/>
                <w:color w:val="000000"/>
                <w:sz w:val="20"/>
                <w:szCs w:val="21"/>
              </w:rPr>
              <w:t>杂草</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13 799</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3 300</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0. 471</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   </w:t>
            </w:r>
            <w:r>
              <w:rPr>
                <w:rFonts w:eastAsia="仿宋_GB2312" w:hint="eastAsia"/>
                <w:color w:val="000000"/>
                <w:sz w:val="20"/>
                <w:szCs w:val="21"/>
              </w:rPr>
              <w:t>树叶</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14 635</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3 500</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0. 500</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   </w:t>
            </w:r>
            <w:r>
              <w:rPr>
                <w:rFonts w:eastAsia="仿宋_GB2312" w:hint="eastAsia"/>
                <w:color w:val="000000"/>
                <w:sz w:val="20"/>
                <w:szCs w:val="21"/>
              </w:rPr>
              <w:t>薪柴</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16 726</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 xml:space="preserve">4 000 </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0. 571</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r w:rsidR="00537E78">
        <w:trPr>
          <w:trHeight w:val="450"/>
        </w:trPr>
        <w:tc>
          <w:tcPr>
            <w:tcW w:w="2303" w:type="dxa"/>
            <w:tcBorders>
              <w:top w:val="single" w:sz="2" w:space="0" w:color="auto"/>
              <w:left w:val="nil"/>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 xml:space="preserve">   </w:t>
            </w:r>
            <w:r>
              <w:rPr>
                <w:rFonts w:eastAsia="仿宋_GB2312" w:hint="eastAsia"/>
                <w:color w:val="000000"/>
                <w:sz w:val="20"/>
                <w:szCs w:val="21"/>
              </w:rPr>
              <w:t>沼气</w:t>
            </w:r>
          </w:p>
        </w:tc>
        <w:tc>
          <w:tcPr>
            <w:tcW w:w="3191" w:type="dxa"/>
            <w:tcBorders>
              <w:top w:val="single" w:sz="2" w:space="0" w:color="auto"/>
              <w:left w:val="single" w:sz="2" w:space="0" w:color="auto"/>
              <w:bottom w:val="single" w:sz="2" w:space="0" w:color="auto"/>
              <w:right w:val="single" w:sz="2" w:space="0" w:color="auto"/>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20 908</w:t>
            </w:r>
            <w:r>
              <w:rPr>
                <w:rFonts w:eastAsia="仿宋_GB2312" w:hint="eastAsia"/>
                <w:color w:val="000000"/>
                <w:sz w:val="20"/>
                <w:szCs w:val="21"/>
              </w:rPr>
              <w:t>千焦</w:t>
            </w:r>
            <w:r>
              <w:rPr>
                <w:rFonts w:eastAsia="仿宋_GB2312"/>
                <w:color w:val="000000"/>
                <w:sz w:val="20"/>
                <w:szCs w:val="21"/>
              </w:rPr>
              <w:t>/</w:t>
            </w:r>
            <w:r>
              <w:rPr>
                <w:rFonts w:eastAsia="仿宋_GB2312" w:hint="eastAsia"/>
                <w:color w:val="000000"/>
                <w:sz w:val="20"/>
                <w:szCs w:val="21"/>
              </w:rPr>
              <w:t>（</w:t>
            </w:r>
            <w:r>
              <w:rPr>
                <w:rFonts w:eastAsia="仿宋_GB2312"/>
                <w:color w:val="000000"/>
                <w:sz w:val="20"/>
                <w:szCs w:val="21"/>
              </w:rPr>
              <w:t xml:space="preserve">5 000 </w:t>
            </w:r>
            <w:r>
              <w:rPr>
                <w:rFonts w:eastAsia="仿宋_GB2312" w:hint="eastAsia"/>
                <w:color w:val="000000"/>
                <w:sz w:val="20"/>
                <w:szCs w:val="21"/>
              </w:rPr>
              <w:t>千卡）</w:t>
            </w:r>
            <w:r>
              <w:rPr>
                <w:rFonts w:eastAsia="仿宋_GB2312"/>
                <w:color w:val="000000"/>
                <w:sz w:val="20"/>
                <w:szCs w:val="21"/>
              </w:rPr>
              <w:t>/</w:t>
            </w:r>
            <w:r>
              <w:rPr>
                <w:rFonts w:eastAsia="仿宋_GB2312" w:hint="eastAsia"/>
                <w:color w:val="000000"/>
                <w:sz w:val="20"/>
                <w:szCs w:val="21"/>
              </w:rPr>
              <w:t>千克</w:t>
            </w:r>
          </w:p>
        </w:tc>
        <w:tc>
          <w:tcPr>
            <w:tcW w:w="2977" w:type="dxa"/>
            <w:tcBorders>
              <w:top w:val="single" w:sz="2" w:space="0" w:color="auto"/>
              <w:left w:val="single" w:sz="2" w:space="0" w:color="auto"/>
              <w:bottom w:val="single" w:sz="2" w:space="0" w:color="auto"/>
              <w:right w:val="nil"/>
            </w:tcBorders>
            <w:vAlign w:val="center"/>
          </w:tcPr>
          <w:p w:rsidR="00537E78" w:rsidRDefault="00C27C6E">
            <w:pPr>
              <w:adjustRightInd w:val="0"/>
              <w:snapToGrid w:val="0"/>
              <w:spacing w:line="360" w:lineRule="auto"/>
              <w:outlineLvl w:val="0"/>
              <w:rPr>
                <w:rFonts w:eastAsia="仿宋_GB2312"/>
                <w:color w:val="000000"/>
                <w:sz w:val="20"/>
                <w:szCs w:val="21"/>
              </w:rPr>
            </w:pPr>
            <w:r>
              <w:rPr>
                <w:rFonts w:eastAsia="仿宋_GB2312"/>
                <w:color w:val="000000"/>
                <w:sz w:val="20"/>
                <w:szCs w:val="21"/>
              </w:rPr>
              <w:t>0. 714</w:t>
            </w:r>
            <w:r>
              <w:rPr>
                <w:rFonts w:eastAsia="仿宋_GB2312" w:hint="eastAsia"/>
                <w:color w:val="000000"/>
                <w:sz w:val="20"/>
                <w:szCs w:val="21"/>
              </w:rPr>
              <w:t>千克标准煤</w:t>
            </w:r>
            <w:r>
              <w:rPr>
                <w:rFonts w:eastAsia="仿宋_GB2312"/>
                <w:color w:val="000000"/>
                <w:sz w:val="20"/>
                <w:szCs w:val="21"/>
              </w:rPr>
              <w:t>/</w:t>
            </w:r>
            <w:r>
              <w:rPr>
                <w:rFonts w:eastAsia="仿宋_GB2312" w:hint="eastAsia"/>
                <w:color w:val="000000"/>
                <w:sz w:val="20"/>
                <w:szCs w:val="21"/>
              </w:rPr>
              <w:t>千克</w:t>
            </w:r>
          </w:p>
        </w:tc>
      </w:tr>
    </w:tbl>
    <w:p w:rsidR="00537E78" w:rsidRDefault="00C27C6E">
      <w:pPr>
        <w:adjustRightInd w:val="0"/>
        <w:snapToGrid w:val="0"/>
        <w:spacing w:line="360" w:lineRule="auto"/>
        <w:ind w:firstLine="420"/>
        <w:rPr>
          <w:rFonts w:eastAsia="仿宋_GB2312"/>
          <w:color w:val="000000"/>
          <w:szCs w:val="21"/>
        </w:rPr>
      </w:pPr>
      <w:r>
        <w:rPr>
          <w:rFonts w:eastAsia="仿宋_GB2312" w:hint="eastAsia"/>
          <w:color w:val="000000"/>
          <w:szCs w:val="21"/>
        </w:rPr>
        <w:t>来源：各种能源折标准煤参考系数</w:t>
      </w:r>
      <w:r>
        <w:rPr>
          <w:rFonts w:eastAsia="仿宋_GB2312"/>
          <w:color w:val="000000"/>
          <w:szCs w:val="21"/>
        </w:rPr>
        <w:t xml:space="preserve">. </w:t>
      </w:r>
      <w:r>
        <w:rPr>
          <w:rFonts w:eastAsia="仿宋_GB2312" w:hint="eastAsia"/>
          <w:color w:val="000000"/>
          <w:szCs w:val="21"/>
        </w:rPr>
        <w:t>中国能源统计年鉴</w:t>
      </w:r>
      <w:r>
        <w:rPr>
          <w:rFonts w:eastAsia="仿宋_GB2312"/>
          <w:color w:val="000000"/>
          <w:szCs w:val="21"/>
        </w:rPr>
        <w:t>. 2016</w:t>
      </w:r>
      <w:r>
        <w:rPr>
          <w:rFonts w:eastAsia="仿宋_GB2312" w:hint="eastAsia"/>
          <w:color w:val="000000"/>
          <w:szCs w:val="21"/>
        </w:rPr>
        <w:t>，</w:t>
      </w:r>
      <w:r>
        <w:rPr>
          <w:rFonts w:eastAsia="仿宋_GB2312"/>
          <w:color w:val="000000"/>
          <w:szCs w:val="21"/>
        </w:rPr>
        <w:t>357.</w:t>
      </w:r>
    </w:p>
    <w:p w:rsidR="00537E78" w:rsidRDefault="00C27C6E">
      <w:pPr>
        <w:snapToGrid w:val="0"/>
        <w:spacing w:line="360" w:lineRule="auto"/>
        <w:rPr>
          <w:rFonts w:eastAsia="仿宋_GB2312"/>
          <w:sz w:val="28"/>
        </w:rPr>
      </w:pPr>
      <w:r>
        <w:rPr>
          <w:rFonts w:eastAsia="仿宋_GB2312" w:hint="eastAsia"/>
          <w:sz w:val="28"/>
        </w:rPr>
        <w:t>附表</w:t>
      </w:r>
      <w:r>
        <w:rPr>
          <w:rFonts w:eastAsia="仿宋_GB2312"/>
          <w:sz w:val="28"/>
        </w:rPr>
        <w:t>2</w:t>
      </w:r>
      <w:r>
        <w:rPr>
          <w:rFonts w:eastAsia="仿宋_GB2312" w:hint="eastAsia"/>
          <w:sz w:val="28"/>
        </w:rPr>
        <w:t>：温室气体全球变暖潜能值（</w:t>
      </w:r>
      <w:r>
        <w:rPr>
          <w:rFonts w:eastAsia="仿宋_GB2312" w:hint="eastAsia"/>
          <w:sz w:val="28"/>
        </w:rPr>
        <w:t>GWP</w:t>
      </w:r>
      <w:r>
        <w:rPr>
          <w:rFonts w:eastAsia="仿宋_GB2312"/>
          <w:sz w:val="28"/>
          <w:vertAlign w:val="subscript"/>
        </w:rPr>
        <w:t>100</w:t>
      </w:r>
      <w:r>
        <w:rPr>
          <w:rFonts w:eastAsia="仿宋_GB2312" w:hint="eastAsia"/>
          <w:sz w:val="28"/>
        </w:rPr>
        <w:t>）</w:t>
      </w:r>
    </w:p>
    <w:tbl>
      <w:tblPr>
        <w:tblW w:w="8528"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4264"/>
        <w:gridCol w:w="4264"/>
      </w:tblGrid>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CO</w:t>
            </w:r>
            <w:r>
              <w:rPr>
                <w:rFonts w:eastAsia="仿宋_GB2312"/>
                <w:sz w:val="20"/>
                <w:szCs w:val="21"/>
                <w:vertAlign w:val="subscript"/>
              </w:rPr>
              <w:t>2</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1</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CH</w:t>
            </w:r>
            <w:r>
              <w:rPr>
                <w:rFonts w:eastAsia="仿宋_GB2312"/>
                <w:sz w:val="20"/>
                <w:szCs w:val="21"/>
                <w:vertAlign w:val="subscript"/>
              </w:rPr>
              <w:t>4</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21</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N</w:t>
            </w:r>
            <w:r>
              <w:rPr>
                <w:rFonts w:eastAsia="仿宋_GB2312"/>
                <w:sz w:val="20"/>
                <w:szCs w:val="21"/>
                <w:vertAlign w:val="subscript"/>
              </w:rPr>
              <w:t>2</w:t>
            </w:r>
            <w:r>
              <w:rPr>
                <w:rFonts w:eastAsia="仿宋_GB2312"/>
                <w:sz w:val="20"/>
                <w:szCs w:val="21"/>
              </w:rPr>
              <w:t>O</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310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SF</w:t>
            </w:r>
            <w:r>
              <w:rPr>
                <w:rFonts w:eastAsia="仿宋_GB2312"/>
                <w:sz w:val="20"/>
                <w:szCs w:val="21"/>
                <w:vertAlign w:val="subscript"/>
              </w:rPr>
              <w:t>6</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23900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HFCs</w:t>
            </w:r>
          </w:p>
        </w:tc>
        <w:tc>
          <w:tcPr>
            <w:tcW w:w="4264" w:type="dxa"/>
            <w:tcBorders>
              <w:top w:val="single" w:sz="4" w:space="0" w:color="auto"/>
              <w:left w:val="nil"/>
              <w:bottom w:val="single" w:sz="4" w:space="0" w:color="auto"/>
              <w:right w:val="nil"/>
            </w:tcBorders>
          </w:tcPr>
          <w:p w:rsidR="00537E78" w:rsidRDefault="00537E78">
            <w:pPr>
              <w:adjustRightInd w:val="0"/>
              <w:snapToGrid w:val="0"/>
              <w:spacing w:line="360" w:lineRule="auto"/>
              <w:outlineLvl w:val="0"/>
              <w:rPr>
                <w:rFonts w:eastAsia="仿宋_GB2312"/>
                <w:sz w:val="20"/>
                <w:szCs w:val="21"/>
              </w:rPr>
            </w:pP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HFC-23</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11700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HFC-32</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650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HFC-41</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hint="eastAsia"/>
                <w:sz w:val="20"/>
                <w:szCs w:val="21"/>
              </w:rPr>
              <w:t>150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HFC-125</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2800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HFC-134</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hint="eastAsia"/>
                <w:sz w:val="20"/>
                <w:szCs w:val="21"/>
              </w:rPr>
              <w:t>1000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HFC-134a</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1300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HFC-143</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hint="eastAsia"/>
                <w:sz w:val="20"/>
                <w:szCs w:val="21"/>
              </w:rPr>
              <w:t>3</w:t>
            </w:r>
            <w:r>
              <w:rPr>
                <w:rFonts w:eastAsia="仿宋_GB2312"/>
                <w:sz w:val="20"/>
                <w:szCs w:val="21"/>
              </w:rPr>
              <w:t>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HFC-143a</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3800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HFC-152a</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140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HFC-227ea</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2900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HFC-236fa</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6300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HFC-245</w:t>
            </w:r>
            <w:r>
              <w:rPr>
                <w:rFonts w:eastAsia="仿宋_GB2312" w:hint="eastAsia"/>
                <w:sz w:val="20"/>
                <w:szCs w:val="21"/>
              </w:rPr>
              <w:t>c</w:t>
            </w:r>
            <w:r>
              <w:rPr>
                <w:rFonts w:eastAsia="仿宋_GB2312"/>
                <w:sz w:val="20"/>
                <w:szCs w:val="21"/>
              </w:rPr>
              <w:t>a</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hint="eastAsia"/>
                <w:sz w:val="20"/>
                <w:szCs w:val="21"/>
              </w:rPr>
              <w:t>560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HFC-365mfc</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hint="eastAsia"/>
                <w:sz w:val="20"/>
                <w:szCs w:val="21"/>
              </w:rPr>
              <w:t>1000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HFC-43-10-mee</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hint="eastAsia"/>
                <w:sz w:val="20"/>
                <w:szCs w:val="21"/>
              </w:rPr>
              <w:t>1300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PFCs</w:t>
            </w:r>
          </w:p>
        </w:tc>
        <w:tc>
          <w:tcPr>
            <w:tcW w:w="4264" w:type="dxa"/>
            <w:tcBorders>
              <w:top w:val="single" w:sz="4" w:space="0" w:color="auto"/>
              <w:left w:val="nil"/>
              <w:bottom w:val="single" w:sz="4" w:space="0" w:color="auto"/>
              <w:right w:val="nil"/>
            </w:tcBorders>
          </w:tcPr>
          <w:p w:rsidR="00537E78" w:rsidRDefault="00537E78">
            <w:pPr>
              <w:adjustRightInd w:val="0"/>
              <w:snapToGrid w:val="0"/>
              <w:spacing w:line="360" w:lineRule="auto"/>
              <w:outlineLvl w:val="0"/>
              <w:rPr>
                <w:rFonts w:eastAsia="仿宋_GB2312"/>
                <w:sz w:val="20"/>
                <w:szCs w:val="21"/>
              </w:rPr>
            </w:pP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CF</w:t>
            </w:r>
            <w:r>
              <w:rPr>
                <w:rFonts w:eastAsia="仿宋_GB2312"/>
                <w:sz w:val="20"/>
                <w:szCs w:val="21"/>
                <w:vertAlign w:val="subscript"/>
              </w:rPr>
              <w:t>4</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6500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lastRenderedPageBreak/>
              <w:t>C</w:t>
            </w:r>
            <w:r>
              <w:rPr>
                <w:rFonts w:eastAsia="仿宋_GB2312"/>
                <w:sz w:val="20"/>
                <w:szCs w:val="21"/>
                <w:vertAlign w:val="subscript"/>
              </w:rPr>
              <w:t>2</w:t>
            </w:r>
            <w:r>
              <w:rPr>
                <w:rFonts w:eastAsia="仿宋_GB2312"/>
                <w:sz w:val="20"/>
                <w:szCs w:val="21"/>
              </w:rPr>
              <w:t>F</w:t>
            </w:r>
            <w:r>
              <w:rPr>
                <w:rFonts w:eastAsia="仿宋_GB2312"/>
                <w:sz w:val="20"/>
                <w:szCs w:val="21"/>
                <w:vertAlign w:val="subscript"/>
              </w:rPr>
              <w:t>6</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sz w:val="20"/>
                <w:szCs w:val="21"/>
              </w:rPr>
              <w:t>9200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C</w:t>
            </w:r>
            <w:r>
              <w:rPr>
                <w:rFonts w:eastAsia="仿宋_GB2312"/>
                <w:sz w:val="20"/>
                <w:szCs w:val="21"/>
                <w:vertAlign w:val="subscript"/>
              </w:rPr>
              <w:t>3</w:t>
            </w:r>
            <w:r>
              <w:rPr>
                <w:rFonts w:eastAsia="仿宋_GB2312"/>
                <w:sz w:val="20"/>
                <w:szCs w:val="21"/>
              </w:rPr>
              <w:t>F</w:t>
            </w:r>
            <w:r>
              <w:rPr>
                <w:rFonts w:eastAsia="仿宋_GB2312"/>
                <w:sz w:val="20"/>
                <w:szCs w:val="21"/>
                <w:vertAlign w:val="subscript"/>
              </w:rPr>
              <w:t>8</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hint="eastAsia"/>
                <w:sz w:val="20"/>
                <w:szCs w:val="21"/>
              </w:rPr>
              <w:t>7000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C</w:t>
            </w:r>
            <w:r>
              <w:rPr>
                <w:rFonts w:eastAsia="仿宋_GB2312"/>
                <w:sz w:val="20"/>
                <w:szCs w:val="21"/>
                <w:vertAlign w:val="subscript"/>
              </w:rPr>
              <w:t>4</w:t>
            </w:r>
            <w:r>
              <w:rPr>
                <w:rFonts w:eastAsia="仿宋_GB2312"/>
                <w:sz w:val="20"/>
                <w:szCs w:val="21"/>
              </w:rPr>
              <w:t>F</w:t>
            </w:r>
            <w:r>
              <w:rPr>
                <w:rFonts w:eastAsia="仿宋_GB2312"/>
                <w:sz w:val="20"/>
                <w:szCs w:val="21"/>
                <w:vertAlign w:val="subscript"/>
              </w:rPr>
              <w:t>10</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hint="eastAsia"/>
                <w:sz w:val="20"/>
                <w:szCs w:val="21"/>
              </w:rPr>
              <w:t>7000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C</w:t>
            </w:r>
            <w:r>
              <w:rPr>
                <w:rFonts w:eastAsia="仿宋_GB2312"/>
                <w:sz w:val="20"/>
                <w:szCs w:val="21"/>
                <w:vertAlign w:val="subscript"/>
              </w:rPr>
              <w:t>5</w:t>
            </w:r>
            <w:r>
              <w:rPr>
                <w:rFonts w:eastAsia="仿宋_GB2312"/>
                <w:sz w:val="20"/>
                <w:szCs w:val="21"/>
              </w:rPr>
              <w:t>F</w:t>
            </w:r>
            <w:r>
              <w:rPr>
                <w:rFonts w:eastAsia="仿宋_GB2312"/>
                <w:sz w:val="20"/>
                <w:szCs w:val="21"/>
                <w:vertAlign w:val="subscript"/>
              </w:rPr>
              <w:t>12</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hint="eastAsia"/>
                <w:sz w:val="20"/>
                <w:szCs w:val="21"/>
              </w:rPr>
              <w:t>7500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C</w:t>
            </w:r>
            <w:r>
              <w:rPr>
                <w:rFonts w:eastAsia="仿宋_GB2312"/>
                <w:sz w:val="20"/>
                <w:szCs w:val="21"/>
                <w:vertAlign w:val="subscript"/>
              </w:rPr>
              <w:t>6</w:t>
            </w:r>
            <w:r>
              <w:rPr>
                <w:rFonts w:eastAsia="仿宋_GB2312"/>
                <w:sz w:val="20"/>
                <w:szCs w:val="21"/>
              </w:rPr>
              <w:t>F</w:t>
            </w:r>
            <w:r>
              <w:rPr>
                <w:rFonts w:eastAsia="仿宋_GB2312"/>
                <w:sz w:val="20"/>
                <w:szCs w:val="21"/>
                <w:vertAlign w:val="subscript"/>
              </w:rPr>
              <w:t>14</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hint="eastAsia"/>
                <w:sz w:val="20"/>
                <w:szCs w:val="21"/>
              </w:rPr>
              <w:t>7400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C</w:t>
            </w:r>
            <w:r>
              <w:rPr>
                <w:rFonts w:eastAsia="仿宋_GB2312"/>
                <w:sz w:val="20"/>
                <w:szCs w:val="21"/>
                <w:vertAlign w:val="subscript"/>
              </w:rPr>
              <w:t>7</w:t>
            </w:r>
            <w:r>
              <w:rPr>
                <w:rFonts w:eastAsia="仿宋_GB2312"/>
                <w:sz w:val="20"/>
                <w:szCs w:val="21"/>
              </w:rPr>
              <w:t>F</w:t>
            </w:r>
            <w:r>
              <w:rPr>
                <w:rFonts w:eastAsia="仿宋_GB2312"/>
                <w:sz w:val="20"/>
                <w:szCs w:val="21"/>
                <w:vertAlign w:val="subscript"/>
              </w:rPr>
              <w:t>16</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hint="eastAsia"/>
                <w:sz w:val="20"/>
                <w:szCs w:val="21"/>
              </w:rPr>
              <w:t>7400</w:t>
            </w:r>
          </w:p>
        </w:tc>
      </w:tr>
      <w:tr w:rsidR="00537E78">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ind w:firstLineChars="211" w:firstLine="422"/>
              <w:outlineLvl w:val="0"/>
              <w:rPr>
                <w:rFonts w:eastAsia="仿宋_GB2312"/>
                <w:sz w:val="20"/>
                <w:szCs w:val="21"/>
              </w:rPr>
            </w:pPr>
            <w:r>
              <w:rPr>
                <w:rFonts w:eastAsia="仿宋_GB2312"/>
                <w:sz w:val="20"/>
                <w:szCs w:val="21"/>
              </w:rPr>
              <w:t>c-C</w:t>
            </w:r>
            <w:r>
              <w:rPr>
                <w:rFonts w:eastAsia="仿宋_GB2312"/>
                <w:sz w:val="20"/>
                <w:szCs w:val="21"/>
                <w:vertAlign w:val="subscript"/>
              </w:rPr>
              <w:t>4</w:t>
            </w:r>
            <w:r>
              <w:rPr>
                <w:rFonts w:eastAsia="仿宋_GB2312"/>
                <w:sz w:val="20"/>
                <w:szCs w:val="21"/>
              </w:rPr>
              <w:t>F</w:t>
            </w:r>
            <w:r>
              <w:rPr>
                <w:rFonts w:eastAsia="仿宋_GB2312"/>
                <w:sz w:val="20"/>
                <w:szCs w:val="21"/>
                <w:vertAlign w:val="subscript"/>
              </w:rPr>
              <w:t>8</w:t>
            </w:r>
          </w:p>
        </w:tc>
        <w:tc>
          <w:tcPr>
            <w:tcW w:w="4264" w:type="dxa"/>
            <w:tcBorders>
              <w:top w:val="single" w:sz="4" w:space="0" w:color="auto"/>
              <w:left w:val="nil"/>
              <w:bottom w:val="single" w:sz="4" w:space="0" w:color="auto"/>
              <w:right w:val="nil"/>
            </w:tcBorders>
          </w:tcPr>
          <w:p w:rsidR="00537E78" w:rsidRDefault="00C27C6E">
            <w:pPr>
              <w:adjustRightInd w:val="0"/>
              <w:snapToGrid w:val="0"/>
              <w:spacing w:line="360" w:lineRule="auto"/>
              <w:outlineLvl w:val="0"/>
              <w:rPr>
                <w:rFonts w:eastAsia="仿宋_GB2312"/>
                <w:sz w:val="20"/>
                <w:szCs w:val="21"/>
              </w:rPr>
            </w:pPr>
            <w:r>
              <w:rPr>
                <w:rFonts w:eastAsia="仿宋_GB2312" w:hint="eastAsia"/>
                <w:sz w:val="20"/>
                <w:szCs w:val="21"/>
              </w:rPr>
              <w:t>8700</w:t>
            </w:r>
          </w:p>
        </w:tc>
      </w:tr>
    </w:tbl>
    <w:p w:rsidR="00537E78" w:rsidRDefault="00C27C6E">
      <w:pPr>
        <w:adjustRightInd w:val="0"/>
        <w:snapToGrid w:val="0"/>
        <w:spacing w:line="360" w:lineRule="auto"/>
        <w:ind w:firstLine="420"/>
        <w:rPr>
          <w:rFonts w:eastAsia="仿宋_GB2312"/>
          <w:color w:val="000000"/>
          <w:szCs w:val="21"/>
        </w:rPr>
      </w:pPr>
      <w:r>
        <w:rPr>
          <w:rFonts w:eastAsia="仿宋_GB2312" w:hint="eastAsia"/>
          <w:color w:val="000000"/>
          <w:szCs w:val="21"/>
        </w:rPr>
        <w:t>来源：</w:t>
      </w:r>
      <w:r>
        <w:rPr>
          <w:rFonts w:eastAsia="仿宋_GB2312"/>
          <w:color w:val="000000"/>
          <w:szCs w:val="21"/>
        </w:rPr>
        <w:t>IPCC</w:t>
      </w:r>
      <w:r>
        <w:rPr>
          <w:rFonts w:eastAsia="仿宋_GB2312" w:hint="eastAsia"/>
          <w:color w:val="000000"/>
          <w:szCs w:val="21"/>
        </w:rPr>
        <w:t>第二次评估报告（</w:t>
      </w:r>
      <w:proofErr w:type="spellStart"/>
      <w:r>
        <w:rPr>
          <w:rFonts w:eastAsia="仿宋_GB2312" w:hint="eastAsia"/>
          <w:color w:val="000000"/>
          <w:szCs w:val="21"/>
        </w:rPr>
        <w:t>Schi</w:t>
      </w:r>
      <w:r>
        <w:rPr>
          <w:rFonts w:eastAsia="仿宋_GB2312"/>
          <w:color w:val="000000"/>
          <w:szCs w:val="21"/>
        </w:rPr>
        <w:t>mel</w:t>
      </w:r>
      <w:proofErr w:type="spellEnd"/>
      <w:r>
        <w:rPr>
          <w:rFonts w:eastAsia="仿宋_GB2312"/>
          <w:color w:val="000000"/>
          <w:szCs w:val="21"/>
        </w:rPr>
        <w:t xml:space="preserve"> et al., 1996</w:t>
      </w:r>
      <w:r>
        <w:rPr>
          <w:rFonts w:eastAsia="仿宋_GB2312" w:hint="eastAsia"/>
          <w:color w:val="000000"/>
          <w:szCs w:val="21"/>
        </w:rPr>
        <w:t>）</w:t>
      </w:r>
      <w:r>
        <w:rPr>
          <w:rFonts w:eastAsia="仿宋_GB2312" w:hint="eastAsia"/>
          <w:color w:val="000000"/>
          <w:szCs w:val="21"/>
        </w:rPr>
        <w:t>;</w:t>
      </w:r>
      <w:r>
        <w:rPr>
          <w:rFonts w:eastAsia="仿宋_GB2312"/>
          <w:color w:val="000000"/>
          <w:szCs w:val="21"/>
        </w:rPr>
        <w:t xml:space="preserve"> IPCC</w:t>
      </w:r>
      <w:r>
        <w:rPr>
          <w:rFonts w:eastAsia="仿宋_GB2312" w:hint="eastAsia"/>
          <w:color w:val="000000"/>
          <w:szCs w:val="21"/>
        </w:rPr>
        <w:t>第五次评估报告（</w:t>
      </w:r>
      <w:r>
        <w:rPr>
          <w:rFonts w:eastAsia="仿宋_GB2312"/>
          <w:color w:val="000000"/>
          <w:szCs w:val="21"/>
        </w:rPr>
        <w:t>Thomas F. Stocker et al., 2013</w:t>
      </w:r>
      <w:r>
        <w:rPr>
          <w:rFonts w:eastAsia="仿宋_GB2312" w:hint="eastAsia"/>
          <w:color w:val="000000"/>
          <w:szCs w:val="21"/>
        </w:rPr>
        <w:t>）</w:t>
      </w:r>
    </w:p>
    <w:p w:rsidR="00537E78" w:rsidRDefault="00537E78">
      <w:pPr>
        <w:rPr>
          <w:szCs w:val="20"/>
        </w:rPr>
      </w:pPr>
    </w:p>
    <w:p w:rsidR="00537E78" w:rsidRDefault="00537E78">
      <w:pPr>
        <w:spacing w:line="360" w:lineRule="auto"/>
        <w:rPr>
          <w:rFonts w:ascii="仿宋_GB2312" w:eastAsia="仿宋_GB2312" w:hAnsi="仿宋" w:cs="仿宋"/>
          <w:b/>
          <w:kern w:val="0"/>
          <w:sz w:val="32"/>
          <w:szCs w:val="32"/>
        </w:rPr>
        <w:sectPr w:rsidR="00537E78">
          <w:pgSz w:w="11906" w:h="16838"/>
          <w:pgMar w:top="1440" w:right="1800" w:bottom="1440" w:left="1800" w:header="851" w:footer="992" w:gutter="0"/>
          <w:cols w:space="720"/>
          <w:docGrid w:type="lines" w:linePitch="312"/>
        </w:sectPr>
      </w:pPr>
    </w:p>
    <w:p w:rsidR="00537E78" w:rsidRDefault="00C27C6E">
      <w:pPr>
        <w:ind w:left="424"/>
        <w:jc w:val="center"/>
        <w:rPr>
          <w:rFonts w:ascii="长城小标宋体" w:eastAsia="长城小标宋体" w:hAnsi="长城小标宋体"/>
          <w:b/>
          <w:color w:val="000000"/>
          <w:sz w:val="36"/>
        </w:rPr>
      </w:pPr>
      <w:r>
        <w:rPr>
          <w:rFonts w:ascii="长城小标宋体" w:eastAsia="长城小标宋体" w:hAnsi="长城小标宋体" w:hint="eastAsia"/>
          <w:b/>
          <w:color w:val="000000"/>
          <w:sz w:val="36"/>
        </w:rPr>
        <w:lastRenderedPageBreak/>
        <w:t>节能减排与低碳技术成果转化推广清单</w:t>
      </w:r>
    </w:p>
    <w:p w:rsidR="00537E78" w:rsidRDefault="00C27C6E">
      <w:pPr>
        <w:autoSpaceDN w:val="0"/>
        <w:jc w:val="center"/>
        <w:textAlignment w:val="center"/>
        <w:rPr>
          <w:rFonts w:ascii="长城小标宋体" w:eastAsia="长城小标宋体" w:hAnsi="长城小标宋体"/>
          <w:b/>
          <w:color w:val="000000"/>
          <w:sz w:val="36"/>
        </w:rPr>
      </w:pPr>
      <w:r>
        <w:rPr>
          <w:rFonts w:ascii="楷体_GB2312" w:eastAsia="楷体_GB2312" w:hAnsi="楷体_GB2312" w:hint="eastAsia"/>
          <w:bCs/>
          <w:color w:val="000000"/>
          <w:sz w:val="32"/>
        </w:rPr>
        <w:t>（每项技术成果需凝练并填写下列表格）</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42"/>
        <w:gridCol w:w="1701"/>
        <w:gridCol w:w="1701"/>
        <w:gridCol w:w="4428"/>
        <w:gridCol w:w="2126"/>
        <w:gridCol w:w="2587"/>
      </w:tblGrid>
      <w:tr w:rsidR="00537E78">
        <w:trPr>
          <w:trHeight w:val="506"/>
          <w:tblHeader/>
        </w:trPr>
        <w:tc>
          <w:tcPr>
            <w:tcW w:w="675" w:type="dxa"/>
            <w:vAlign w:val="center"/>
          </w:tcPr>
          <w:p w:rsidR="00537E78" w:rsidRDefault="00C27C6E">
            <w:pPr>
              <w:widowControl/>
              <w:jc w:val="center"/>
              <w:rPr>
                <w:rFonts w:eastAsia="仿宋_GB2312"/>
                <w:b/>
                <w:kern w:val="0"/>
                <w:sz w:val="24"/>
              </w:rPr>
            </w:pPr>
            <w:r>
              <w:rPr>
                <w:rFonts w:eastAsia="仿宋_GB2312"/>
                <w:b/>
                <w:kern w:val="0"/>
                <w:sz w:val="24"/>
              </w:rPr>
              <w:t>序号</w:t>
            </w:r>
          </w:p>
        </w:tc>
        <w:tc>
          <w:tcPr>
            <w:tcW w:w="1242" w:type="dxa"/>
            <w:vAlign w:val="center"/>
          </w:tcPr>
          <w:p w:rsidR="00537E78" w:rsidRDefault="00C27C6E">
            <w:pPr>
              <w:widowControl/>
              <w:jc w:val="center"/>
              <w:rPr>
                <w:rFonts w:eastAsia="仿宋_GB2312"/>
                <w:b/>
                <w:kern w:val="0"/>
                <w:sz w:val="24"/>
              </w:rPr>
            </w:pPr>
            <w:r>
              <w:rPr>
                <w:rFonts w:eastAsia="仿宋_GB2312"/>
                <w:b/>
                <w:kern w:val="0"/>
                <w:sz w:val="24"/>
              </w:rPr>
              <w:t>技术名称</w:t>
            </w:r>
          </w:p>
        </w:tc>
        <w:tc>
          <w:tcPr>
            <w:tcW w:w="1701" w:type="dxa"/>
            <w:vAlign w:val="center"/>
          </w:tcPr>
          <w:p w:rsidR="00537E78" w:rsidRDefault="00C27C6E">
            <w:pPr>
              <w:widowControl/>
              <w:jc w:val="center"/>
              <w:rPr>
                <w:rFonts w:eastAsia="仿宋_GB2312"/>
                <w:b/>
                <w:kern w:val="0"/>
                <w:sz w:val="24"/>
              </w:rPr>
            </w:pPr>
            <w:r>
              <w:rPr>
                <w:rFonts w:eastAsia="仿宋_GB2312"/>
                <w:b/>
                <w:kern w:val="0"/>
                <w:sz w:val="24"/>
              </w:rPr>
              <w:t>技术提供方</w:t>
            </w:r>
          </w:p>
        </w:tc>
        <w:tc>
          <w:tcPr>
            <w:tcW w:w="1701" w:type="dxa"/>
            <w:vAlign w:val="center"/>
          </w:tcPr>
          <w:p w:rsidR="00537E78" w:rsidRDefault="00C27C6E">
            <w:pPr>
              <w:widowControl/>
              <w:jc w:val="center"/>
              <w:rPr>
                <w:rFonts w:eastAsia="仿宋_GB2312"/>
                <w:b/>
                <w:kern w:val="0"/>
                <w:sz w:val="24"/>
              </w:rPr>
            </w:pPr>
            <w:r>
              <w:rPr>
                <w:rFonts w:eastAsia="仿宋_GB2312"/>
                <w:b/>
                <w:kern w:val="0"/>
                <w:sz w:val="24"/>
              </w:rPr>
              <w:t>适用范围</w:t>
            </w:r>
          </w:p>
        </w:tc>
        <w:tc>
          <w:tcPr>
            <w:tcW w:w="4428" w:type="dxa"/>
            <w:vAlign w:val="center"/>
          </w:tcPr>
          <w:p w:rsidR="00537E78" w:rsidRDefault="00C27C6E">
            <w:pPr>
              <w:widowControl/>
              <w:jc w:val="center"/>
              <w:rPr>
                <w:rFonts w:eastAsia="仿宋_GB2312"/>
                <w:b/>
                <w:kern w:val="0"/>
                <w:sz w:val="24"/>
              </w:rPr>
            </w:pPr>
            <w:r>
              <w:rPr>
                <w:rFonts w:eastAsia="仿宋_GB2312"/>
                <w:b/>
                <w:kern w:val="0"/>
                <w:sz w:val="24"/>
              </w:rPr>
              <w:t>技术简要说明</w:t>
            </w:r>
          </w:p>
        </w:tc>
        <w:tc>
          <w:tcPr>
            <w:tcW w:w="2126" w:type="dxa"/>
            <w:vAlign w:val="center"/>
          </w:tcPr>
          <w:p w:rsidR="00537E78" w:rsidRDefault="00C27C6E">
            <w:pPr>
              <w:widowControl/>
              <w:jc w:val="center"/>
              <w:rPr>
                <w:rFonts w:eastAsia="仿宋_GB2312"/>
                <w:b/>
                <w:kern w:val="0"/>
                <w:sz w:val="24"/>
              </w:rPr>
            </w:pPr>
            <w:r>
              <w:rPr>
                <w:rFonts w:eastAsia="仿宋_GB2312"/>
                <w:b/>
                <w:kern w:val="0"/>
                <w:sz w:val="24"/>
              </w:rPr>
              <w:t>示范应用情况</w:t>
            </w:r>
          </w:p>
        </w:tc>
        <w:tc>
          <w:tcPr>
            <w:tcW w:w="2587" w:type="dxa"/>
            <w:vAlign w:val="center"/>
          </w:tcPr>
          <w:p w:rsidR="00537E78" w:rsidRDefault="00C27C6E">
            <w:pPr>
              <w:widowControl/>
              <w:jc w:val="center"/>
              <w:rPr>
                <w:rFonts w:eastAsia="仿宋_GB2312"/>
                <w:b/>
                <w:kern w:val="0"/>
                <w:sz w:val="24"/>
              </w:rPr>
            </w:pPr>
            <w:r>
              <w:rPr>
                <w:rFonts w:eastAsia="仿宋_GB2312"/>
                <w:b/>
                <w:kern w:val="0"/>
                <w:sz w:val="24"/>
              </w:rPr>
              <w:t>节能与温室气体减排效果</w:t>
            </w:r>
          </w:p>
        </w:tc>
      </w:tr>
      <w:tr w:rsidR="00537E78">
        <w:trPr>
          <w:trHeight w:val="1935"/>
        </w:trPr>
        <w:tc>
          <w:tcPr>
            <w:tcW w:w="675" w:type="dxa"/>
            <w:vAlign w:val="center"/>
          </w:tcPr>
          <w:p w:rsidR="00537E78" w:rsidRDefault="00C27C6E">
            <w:pPr>
              <w:spacing w:after="100" w:afterAutospacing="1"/>
              <w:rPr>
                <w:rFonts w:eastAsia="仿宋_GB2312"/>
                <w:kern w:val="0"/>
                <w:sz w:val="24"/>
              </w:rPr>
            </w:pPr>
            <w:r>
              <w:rPr>
                <w:rFonts w:ascii="仿宋_GB2312" w:eastAsia="仿宋_GB2312" w:hAnsi="仿宋" w:hint="eastAsia"/>
                <w:kern w:val="0"/>
                <w:szCs w:val="21"/>
              </w:rPr>
              <w:t>填写说明</w:t>
            </w:r>
          </w:p>
        </w:tc>
        <w:tc>
          <w:tcPr>
            <w:tcW w:w="1242" w:type="dxa"/>
          </w:tcPr>
          <w:p w:rsidR="00537E78" w:rsidRDefault="00C27C6E">
            <w:pPr>
              <w:spacing w:after="100" w:afterAutospacing="1"/>
              <w:rPr>
                <w:rFonts w:eastAsia="仿宋_GB2312"/>
                <w:kern w:val="0"/>
                <w:sz w:val="24"/>
              </w:rPr>
            </w:pPr>
            <w:r>
              <w:rPr>
                <w:rFonts w:eastAsia="仿宋_GB2312" w:hint="eastAsia"/>
                <w:kern w:val="0"/>
                <w:sz w:val="24"/>
              </w:rPr>
              <w:t>名称要突出技术特点，不能有“研究、研发”等字眼</w:t>
            </w:r>
          </w:p>
        </w:tc>
        <w:tc>
          <w:tcPr>
            <w:tcW w:w="1701" w:type="dxa"/>
          </w:tcPr>
          <w:p w:rsidR="00537E78" w:rsidRDefault="00C27C6E">
            <w:pPr>
              <w:spacing w:after="100" w:afterAutospacing="1"/>
              <w:rPr>
                <w:rFonts w:eastAsia="仿宋_GB2312"/>
                <w:kern w:val="0"/>
                <w:sz w:val="24"/>
              </w:rPr>
            </w:pPr>
            <w:r>
              <w:rPr>
                <w:rFonts w:eastAsia="仿宋_GB2312" w:hint="eastAsia"/>
                <w:kern w:val="0"/>
                <w:sz w:val="24"/>
              </w:rPr>
              <w:t>单位全称，具有知识产权或工程设计建造能力，两家单位及以上中间用顿号分隔</w:t>
            </w:r>
          </w:p>
        </w:tc>
        <w:tc>
          <w:tcPr>
            <w:tcW w:w="1701" w:type="dxa"/>
          </w:tcPr>
          <w:p w:rsidR="00537E78" w:rsidRDefault="00C27C6E">
            <w:pPr>
              <w:spacing w:after="100" w:afterAutospacing="1"/>
              <w:rPr>
                <w:rFonts w:eastAsia="仿宋_GB2312"/>
                <w:kern w:val="0"/>
                <w:sz w:val="24"/>
              </w:rPr>
            </w:pPr>
            <w:r>
              <w:rPr>
                <w:rFonts w:eastAsia="仿宋_GB2312" w:hint="eastAsia"/>
                <w:kern w:val="0"/>
                <w:sz w:val="24"/>
              </w:rPr>
              <w:t>所属行业、技术应用的限定条件。（限</w:t>
            </w:r>
            <w:r>
              <w:rPr>
                <w:rFonts w:eastAsia="仿宋_GB2312" w:hint="eastAsia"/>
                <w:kern w:val="0"/>
                <w:sz w:val="24"/>
              </w:rPr>
              <w:t>50</w:t>
            </w:r>
            <w:r>
              <w:rPr>
                <w:rFonts w:eastAsia="仿宋_GB2312" w:hint="eastAsia"/>
                <w:kern w:val="0"/>
                <w:sz w:val="24"/>
              </w:rPr>
              <w:t>字内）</w:t>
            </w:r>
          </w:p>
        </w:tc>
        <w:tc>
          <w:tcPr>
            <w:tcW w:w="4428" w:type="dxa"/>
          </w:tcPr>
          <w:p w:rsidR="00537E78" w:rsidRDefault="00C27C6E">
            <w:pPr>
              <w:spacing w:after="100" w:afterAutospacing="1"/>
              <w:rPr>
                <w:rFonts w:eastAsia="仿宋_GB2312"/>
                <w:kern w:val="0"/>
                <w:sz w:val="24"/>
              </w:rPr>
            </w:pPr>
            <w:r>
              <w:rPr>
                <w:rFonts w:eastAsia="仿宋_GB2312" w:hint="eastAsia"/>
                <w:kern w:val="0"/>
                <w:sz w:val="24"/>
              </w:rPr>
              <w:t>重点介绍技术原理、实现温室气体减排的技术特点、关键设备等，文字需简练。（限</w:t>
            </w:r>
            <w:r>
              <w:rPr>
                <w:rFonts w:eastAsia="仿宋_GB2312" w:hint="eastAsia"/>
                <w:kern w:val="0"/>
                <w:sz w:val="24"/>
              </w:rPr>
              <w:t>200</w:t>
            </w:r>
            <w:r>
              <w:rPr>
                <w:rFonts w:eastAsia="仿宋_GB2312" w:hint="eastAsia"/>
                <w:kern w:val="0"/>
                <w:sz w:val="24"/>
              </w:rPr>
              <w:t>字内）</w:t>
            </w:r>
          </w:p>
        </w:tc>
        <w:tc>
          <w:tcPr>
            <w:tcW w:w="2126" w:type="dxa"/>
          </w:tcPr>
          <w:p w:rsidR="00537E78" w:rsidRDefault="00C27C6E">
            <w:pPr>
              <w:spacing w:after="100" w:afterAutospacing="1"/>
              <w:rPr>
                <w:rFonts w:eastAsia="仿宋_GB2312"/>
                <w:kern w:val="0"/>
                <w:sz w:val="24"/>
              </w:rPr>
            </w:pPr>
            <w:r>
              <w:rPr>
                <w:rFonts w:eastAsia="仿宋_GB2312" w:hint="eastAsia"/>
                <w:kern w:val="0"/>
                <w:sz w:val="24"/>
              </w:rPr>
              <w:t>1-4</w:t>
            </w:r>
            <w:r>
              <w:rPr>
                <w:rFonts w:eastAsia="仿宋_GB2312" w:hint="eastAsia"/>
                <w:kern w:val="0"/>
                <w:sz w:val="24"/>
              </w:rPr>
              <w:t>家示范工程名称及工程规模。（限</w:t>
            </w:r>
            <w:r>
              <w:rPr>
                <w:rFonts w:eastAsia="仿宋_GB2312" w:hint="eastAsia"/>
                <w:kern w:val="0"/>
                <w:sz w:val="24"/>
              </w:rPr>
              <w:t>60</w:t>
            </w:r>
            <w:r>
              <w:rPr>
                <w:rFonts w:eastAsia="仿宋_GB2312" w:hint="eastAsia"/>
                <w:kern w:val="0"/>
                <w:sz w:val="24"/>
              </w:rPr>
              <w:t>字内）</w:t>
            </w:r>
          </w:p>
        </w:tc>
        <w:tc>
          <w:tcPr>
            <w:tcW w:w="2587" w:type="dxa"/>
          </w:tcPr>
          <w:p w:rsidR="00537E78" w:rsidRDefault="00C27C6E">
            <w:pPr>
              <w:spacing w:after="100" w:afterAutospacing="1"/>
              <w:rPr>
                <w:rFonts w:eastAsia="仿宋_GB2312"/>
                <w:kern w:val="0"/>
                <w:sz w:val="24"/>
              </w:rPr>
            </w:pPr>
            <w:r>
              <w:rPr>
                <w:rFonts w:eastAsia="仿宋_GB2312" w:hint="eastAsia"/>
                <w:kern w:val="0"/>
                <w:sz w:val="24"/>
              </w:rPr>
              <w:t>单位产品节能和温室气体减排指标，与传统技术或未采用该技术前比较的节能减排量。数据要求准确无误。（限</w:t>
            </w:r>
            <w:r>
              <w:rPr>
                <w:rFonts w:eastAsia="仿宋_GB2312" w:hint="eastAsia"/>
                <w:kern w:val="0"/>
                <w:sz w:val="24"/>
              </w:rPr>
              <w:t>150</w:t>
            </w:r>
            <w:r>
              <w:rPr>
                <w:rFonts w:eastAsia="仿宋_GB2312" w:hint="eastAsia"/>
                <w:kern w:val="0"/>
                <w:sz w:val="24"/>
              </w:rPr>
              <w:t>字内）</w:t>
            </w:r>
          </w:p>
        </w:tc>
      </w:tr>
      <w:tr w:rsidR="00537E78">
        <w:trPr>
          <w:trHeight w:val="1935"/>
        </w:trPr>
        <w:tc>
          <w:tcPr>
            <w:tcW w:w="675" w:type="dxa"/>
            <w:vAlign w:val="center"/>
          </w:tcPr>
          <w:p w:rsidR="00537E78" w:rsidRDefault="00C27C6E">
            <w:pPr>
              <w:spacing w:after="100" w:afterAutospacing="1"/>
              <w:rPr>
                <w:rFonts w:eastAsia="仿宋_GB2312"/>
                <w:kern w:val="0"/>
                <w:sz w:val="24"/>
              </w:rPr>
            </w:pPr>
            <w:r>
              <w:rPr>
                <w:rFonts w:eastAsia="仿宋_GB2312" w:hint="eastAsia"/>
                <w:kern w:val="0"/>
                <w:sz w:val="24"/>
              </w:rPr>
              <w:t>样例</w:t>
            </w:r>
          </w:p>
        </w:tc>
        <w:tc>
          <w:tcPr>
            <w:tcW w:w="1242" w:type="dxa"/>
          </w:tcPr>
          <w:p w:rsidR="00537E78" w:rsidRDefault="00C27C6E">
            <w:pPr>
              <w:snapToGrid w:val="0"/>
              <w:spacing w:after="100" w:afterAutospacing="1"/>
              <w:rPr>
                <w:rFonts w:eastAsia="仿宋"/>
                <w:sz w:val="24"/>
              </w:rPr>
            </w:pPr>
            <w:r>
              <w:rPr>
                <w:rFonts w:eastAsia="仿宋_GB2312" w:hint="eastAsia"/>
                <w:sz w:val="24"/>
              </w:rPr>
              <w:t>XX</w:t>
            </w:r>
            <w:r>
              <w:rPr>
                <w:rFonts w:eastAsia="仿宋_GB2312"/>
                <w:sz w:val="24"/>
              </w:rPr>
              <w:t>技术</w:t>
            </w:r>
          </w:p>
        </w:tc>
        <w:tc>
          <w:tcPr>
            <w:tcW w:w="1701" w:type="dxa"/>
          </w:tcPr>
          <w:p w:rsidR="00537E78" w:rsidRDefault="00C27C6E">
            <w:pPr>
              <w:snapToGrid w:val="0"/>
              <w:spacing w:after="100" w:afterAutospacing="1"/>
              <w:rPr>
                <w:rFonts w:eastAsia="仿宋"/>
                <w:bCs/>
                <w:sz w:val="24"/>
              </w:rPr>
            </w:pPr>
            <w:r>
              <w:rPr>
                <w:rFonts w:eastAsia="仿宋" w:hint="eastAsia"/>
                <w:bCs/>
                <w:sz w:val="24"/>
              </w:rPr>
              <w:t>XX</w:t>
            </w:r>
            <w:r>
              <w:rPr>
                <w:rFonts w:eastAsia="仿宋" w:hint="eastAsia"/>
                <w:bCs/>
                <w:sz w:val="24"/>
              </w:rPr>
              <w:t>公司、</w:t>
            </w:r>
            <w:r>
              <w:rPr>
                <w:rFonts w:eastAsia="仿宋" w:hint="eastAsia"/>
                <w:bCs/>
                <w:sz w:val="24"/>
              </w:rPr>
              <w:t>XX</w:t>
            </w:r>
            <w:r>
              <w:rPr>
                <w:rFonts w:eastAsia="仿宋" w:hint="eastAsia"/>
                <w:bCs/>
                <w:sz w:val="24"/>
              </w:rPr>
              <w:t>大学</w:t>
            </w:r>
          </w:p>
        </w:tc>
        <w:tc>
          <w:tcPr>
            <w:tcW w:w="1701" w:type="dxa"/>
          </w:tcPr>
          <w:p w:rsidR="00537E78" w:rsidRDefault="00C27C6E">
            <w:pPr>
              <w:snapToGrid w:val="0"/>
              <w:spacing w:after="100" w:afterAutospacing="1"/>
              <w:rPr>
                <w:rFonts w:eastAsia="仿宋"/>
                <w:bCs/>
                <w:sz w:val="24"/>
              </w:rPr>
            </w:pPr>
            <w:r>
              <w:rPr>
                <w:rFonts w:eastAsia="仿宋_GB2312" w:hint="eastAsia"/>
                <w:sz w:val="24"/>
              </w:rPr>
              <w:t>水泥行业，</w:t>
            </w:r>
            <w:r>
              <w:rPr>
                <w:rFonts w:eastAsia="仿宋_GB2312"/>
                <w:sz w:val="24"/>
              </w:rPr>
              <w:t>适用于预分解窑新线建设或分解</w:t>
            </w:r>
            <w:proofErr w:type="gramStart"/>
            <w:r>
              <w:rPr>
                <w:rFonts w:eastAsia="仿宋_GB2312"/>
                <w:sz w:val="24"/>
              </w:rPr>
              <w:t>炉系统</w:t>
            </w:r>
            <w:proofErr w:type="gramEnd"/>
            <w:r>
              <w:rPr>
                <w:rFonts w:eastAsia="仿宋_GB2312"/>
                <w:sz w:val="24"/>
              </w:rPr>
              <w:t>技术改造</w:t>
            </w:r>
          </w:p>
        </w:tc>
        <w:tc>
          <w:tcPr>
            <w:tcW w:w="4428" w:type="dxa"/>
          </w:tcPr>
          <w:p w:rsidR="00537E78" w:rsidRDefault="00C27C6E">
            <w:pPr>
              <w:snapToGrid w:val="0"/>
              <w:spacing w:after="100" w:afterAutospacing="1"/>
              <w:rPr>
                <w:rFonts w:eastAsia="仿宋"/>
                <w:sz w:val="24"/>
              </w:rPr>
            </w:pPr>
            <w:r>
              <w:rPr>
                <w:rFonts w:eastAsia="仿宋_GB2312"/>
                <w:sz w:val="24"/>
              </w:rPr>
              <w:t>该技术通过提高回转窑入窑物料温度，大幅度减少或消除回转窑内残留的低效传热过程，解决水泥烧成的热瓶颈问题，实现熟料细粒快烧和高效冷却</w:t>
            </w:r>
            <w:r>
              <w:rPr>
                <w:rFonts w:eastAsia="仿宋_GB2312" w:hint="eastAsia"/>
                <w:sz w:val="24"/>
              </w:rPr>
              <w:t>；</w:t>
            </w:r>
            <w:r>
              <w:rPr>
                <w:rFonts w:eastAsia="仿宋_GB2312"/>
                <w:sz w:val="24"/>
              </w:rPr>
              <w:t>采用抗结皮材料，改变回转窑长径比、转速和斜度等</w:t>
            </w:r>
            <w:r>
              <w:rPr>
                <w:rFonts w:eastAsia="仿宋_GB2312" w:hint="eastAsia"/>
                <w:sz w:val="24"/>
              </w:rPr>
              <w:t>降低</w:t>
            </w:r>
            <w:r>
              <w:rPr>
                <w:rFonts w:eastAsia="仿宋_GB2312"/>
                <w:sz w:val="24"/>
              </w:rPr>
              <w:t>烧成热耗和粉磨电耗。</w:t>
            </w:r>
          </w:p>
        </w:tc>
        <w:tc>
          <w:tcPr>
            <w:tcW w:w="2126" w:type="dxa"/>
          </w:tcPr>
          <w:p w:rsidR="00537E78" w:rsidRDefault="00C27C6E">
            <w:pPr>
              <w:snapToGrid w:val="0"/>
              <w:spacing w:after="100" w:afterAutospacing="1"/>
              <w:rPr>
                <w:rFonts w:eastAsia="仿宋"/>
                <w:bCs/>
                <w:sz w:val="24"/>
              </w:rPr>
            </w:pPr>
            <w:r>
              <w:rPr>
                <w:rFonts w:eastAsia="仿宋_GB2312"/>
                <w:sz w:val="24"/>
              </w:rPr>
              <w:t>鲁南中联</w:t>
            </w:r>
            <w:r>
              <w:rPr>
                <w:rFonts w:eastAsia="仿宋_GB2312"/>
                <w:sz w:val="24"/>
              </w:rPr>
              <w:t>2#</w:t>
            </w:r>
            <w:r>
              <w:rPr>
                <w:rFonts w:eastAsia="仿宋_GB2312"/>
                <w:sz w:val="24"/>
              </w:rPr>
              <w:t>窑</w:t>
            </w:r>
            <w:r>
              <w:rPr>
                <w:rFonts w:eastAsia="仿宋_GB2312"/>
                <w:sz w:val="24"/>
              </w:rPr>
              <w:t xml:space="preserve">2500 </w:t>
            </w:r>
            <w:r>
              <w:rPr>
                <w:rFonts w:eastAsia="仿宋_GB2312"/>
                <w:sz w:val="24"/>
              </w:rPr>
              <w:t>吨</w:t>
            </w:r>
            <w:r>
              <w:rPr>
                <w:rFonts w:eastAsia="仿宋_GB2312"/>
                <w:sz w:val="24"/>
              </w:rPr>
              <w:t>/</w:t>
            </w:r>
            <w:r>
              <w:rPr>
                <w:rFonts w:eastAsia="仿宋_GB2312"/>
                <w:sz w:val="24"/>
              </w:rPr>
              <w:t>日新型干法水泥生产线</w:t>
            </w:r>
          </w:p>
        </w:tc>
        <w:tc>
          <w:tcPr>
            <w:tcW w:w="2587" w:type="dxa"/>
          </w:tcPr>
          <w:p w:rsidR="00537E78" w:rsidRDefault="00C27C6E">
            <w:pPr>
              <w:snapToGrid w:val="0"/>
              <w:spacing w:after="100" w:afterAutospacing="1"/>
              <w:rPr>
                <w:rFonts w:eastAsia="仿宋"/>
                <w:bCs/>
                <w:sz w:val="24"/>
              </w:rPr>
            </w:pPr>
            <w:r>
              <w:rPr>
                <w:rFonts w:eastAsia="仿宋_GB2312" w:hint="eastAsia"/>
                <w:sz w:val="24"/>
              </w:rPr>
              <w:t>吨孰料烧成能耗</w:t>
            </w:r>
            <w:r>
              <w:rPr>
                <w:rFonts w:eastAsia="仿宋_GB2312" w:hint="eastAsia"/>
                <w:sz w:val="24"/>
              </w:rPr>
              <w:t>X</w:t>
            </w:r>
            <w:r>
              <w:rPr>
                <w:rFonts w:eastAsia="仿宋_GB2312" w:hint="eastAsia"/>
                <w:sz w:val="24"/>
              </w:rPr>
              <w:t>千克，</w:t>
            </w:r>
            <w:r>
              <w:rPr>
                <w:rFonts w:eastAsia="仿宋_GB2312"/>
                <w:sz w:val="24"/>
              </w:rPr>
              <w:t>较传统新型干法水泥技术，增加产量</w:t>
            </w:r>
            <w:r>
              <w:rPr>
                <w:rFonts w:eastAsia="仿宋_GB2312"/>
                <w:sz w:val="24"/>
              </w:rPr>
              <w:t>10%~20%</w:t>
            </w:r>
            <w:r>
              <w:rPr>
                <w:rFonts w:eastAsia="仿宋_GB2312"/>
                <w:sz w:val="24"/>
              </w:rPr>
              <w:t>，降低烧成热耗</w:t>
            </w:r>
            <w:r>
              <w:rPr>
                <w:rFonts w:eastAsia="仿宋_GB2312"/>
                <w:sz w:val="24"/>
              </w:rPr>
              <w:t>5%~10%</w:t>
            </w:r>
            <w:r>
              <w:rPr>
                <w:rFonts w:eastAsia="仿宋_GB2312"/>
                <w:sz w:val="24"/>
              </w:rPr>
              <w:t>，</w:t>
            </w:r>
            <w:r>
              <w:rPr>
                <w:rFonts w:eastAsia="仿宋_GB2312" w:hint="eastAsia"/>
                <w:sz w:val="24"/>
              </w:rPr>
              <w:t>吨</w:t>
            </w:r>
            <w:r>
              <w:rPr>
                <w:rFonts w:eastAsia="仿宋_GB2312"/>
                <w:sz w:val="24"/>
              </w:rPr>
              <w:t>熟料二氧化碳排放量</w:t>
            </w:r>
            <w:r>
              <w:rPr>
                <w:rFonts w:eastAsia="仿宋_GB2312" w:hint="eastAsia"/>
                <w:sz w:val="24"/>
              </w:rPr>
              <w:t>可</w:t>
            </w:r>
            <w:r>
              <w:rPr>
                <w:rFonts w:eastAsia="仿宋_GB2312"/>
                <w:sz w:val="24"/>
              </w:rPr>
              <w:t>减</w:t>
            </w:r>
            <w:r>
              <w:rPr>
                <w:rFonts w:eastAsia="仿宋_GB2312" w:hint="eastAsia"/>
                <w:sz w:val="24"/>
              </w:rPr>
              <w:t>少</w:t>
            </w:r>
            <w:r>
              <w:rPr>
                <w:rFonts w:eastAsia="仿宋_GB2312" w:hint="eastAsia"/>
                <w:sz w:val="24"/>
              </w:rPr>
              <w:t>15</w:t>
            </w:r>
            <w:r>
              <w:rPr>
                <w:rFonts w:eastAsia="仿宋_GB2312"/>
                <w:sz w:val="24"/>
              </w:rPr>
              <w:t>千克</w:t>
            </w:r>
            <w:r>
              <w:rPr>
                <w:rFonts w:eastAsia="仿宋_GB2312" w:hint="eastAsia"/>
                <w:sz w:val="24"/>
              </w:rPr>
              <w:t>以上</w:t>
            </w:r>
            <w:r>
              <w:rPr>
                <w:rFonts w:eastAsia="仿宋_GB2312"/>
                <w:sz w:val="24"/>
              </w:rPr>
              <w:t>。</w:t>
            </w:r>
          </w:p>
        </w:tc>
      </w:tr>
      <w:tr w:rsidR="00537E78">
        <w:trPr>
          <w:trHeight w:val="1986"/>
        </w:trPr>
        <w:tc>
          <w:tcPr>
            <w:tcW w:w="675" w:type="dxa"/>
            <w:vAlign w:val="center"/>
          </w:tcPr>
          <w:p w:rsidR="00537E78" w:rsidRDefault="00C27C6E">
            <w:pPr>
              <w:spacing w:after="100" w:afterAutospacing="1"/>
              <w:rPr>
                <w:rFonts w:eastAsia="仿宋"/>
                <w:kern w:val="0"/>
                <w:sz w:val="24"/>
              </w:rPr>
            </w:pPr>
            <w:r>
              <w:rPr>
                <w:rFonts w:eastAsia="仿宋" w:hint="eastAsia"/>
                <w:kern w:val="0"/>
                <w:sz w:val="24"/>
              </w:rPr>
              <w:t>1</w:t>
            </w:r>
          </w:p>
        </w:tc>
        <w:tc>
          <w:tcPr>
            <w:tcW w:w="1242" w:type="dxa"/>
          </w:tcPr>
          <w:p w:rsidR="00537E78" w:rsidRDefault="00537E78">
            <w:pPr>
              <w:snapToGrid w:val="0"/>
              <w:spacing w:after="100" w:afterAutospacing="1"/>
              <w:rPr>
                <w:rFonts w:eastAsia="仿宋"/>
                <w:sz w:val="24"/>
              </w:rPr>
            </w:pPr>
          </w:p>
        </w:tc>
        <w:tc>
          <w:tcPr>
            <w:tcW w:w="1701" w:type="dxa"/>
          </w:tcPr>
          <w:p w:rsidR="00537E78" w:rsidRDefault="00537E78">
            <w:pPr>
              <w:widowControl/>
              <w:snapToGrid w:val="0"/>
              <w:spacing w:after="100" w:afterAutospacing="1"/>
              <w:rPr>
                <w:rFonts w:eastAsia="仿宋"/>
                <w:kern w:val="0"/>
                <w:sz w:val="24"/>
              </w:rPr>
            </w:pPr>
          </w:p>
        </w:tc>
        <w:tc>
          <w:tcPr>
            <w:tcW w:w="1701" w:type="dxa"/>
          </w:tcPr>
          <w:p w:rsidR="00537E78" w:rsidRDefault="00537E78">
            <w:pPr>
              <w:snapToGrid w:val="0"/>
              <w:spacing w:after="100" w:afterAutospacing="1"/>
              <w:rPr>
                <w:rFonts w:eastAsia="仿宋"/>
                <w:bCs/>
                <w:sz w:val="24"/>
              </w:rPr>
            </w:pPr>
          </w:p>
        </w:tc>
        <w:tc>
          <w:tcPr>
            <w:tcW w:w="4428" w:type="dxa"/>
          </w:tcPr>
          <w:p w:rsidR="00537E78" w:rsidRDefault="00537E78">
            <w:pPr>
              <w:snapToGrid w:val="0"/>
              <w:spacing w:after="100" w:afterAutospacing="1"/>
              <w:rPr>
                <w:rFonts w:eastAsia="仿宋"/>
                <w:bCs/>
                <w:sz w:val="24"/>
              </w:rPr>
            </w:pPr>
          </w:p>
        </w:tc>
        <w:tc>
          <w:tcPr>
            <w:tcW w:w="2126" w:type="dxa"/>
          </w:tcPr>
          <w:p w:rsidR="00537E78" w:rsidRDefault="00537E78">
            <w:pPr>
              <w:snapToGrid w:val="0"/>
              <w:spacing w:after="100" w:afterAutospacing="1"/>
              <w:rPr>
                <w:rFonts w:eastAsia="仿宋"/>
                <w:bCs/>
                <w:sz w:val="24"/>
              </w:rPr>
            </w:pPr>
          </w:p>
        </w:tc>
        <w:tc>
          <w:tcPr>
            <w:tcW w:w="2587" w:type="dxa"/>
          </w:tcPr>
          <w:p w:rsidR="00537E78" w:rsidRDefault="00537E78">
            <w:pPr>
              <w:snapToGrid w:val="0"/>
              <w:spacing w:after="100" w:afterAutospacing="1"/>
              <w:rPr>
                <w:rFonts w:eastAsia="仿宋"/>
                <w:bCs/>
                <w:sz w:val="24"/>
              </w:rPr>
            </w:pPr>
          </w:p>
        </w:tc>
      </w:tr>
    </w:tbl>
    <w:p w:rsidR="00537E78" w:rsidRDefault="00537E78">
      <w:pPr>
        <w:spacing w:line="360" w:lineRule="auto"/>
        <w:rPr>
          <w:rFonts w:ascii="仿宋_GB2312" w:eastAsia="仿宋_GB2312" w:hAnsi="仿宋" w:cs="仿宋"/>
          <w:b/>
          <w:kern w:val="0"/>
          <w:sz w:val="32"/>
          <w:szCs w:val="32"/>
        </w:rPr>
        <w:sectPr w:rsidR="00537E78">
          <w:pgSz w:w="16838" w:h="11906" w:orient="landscape"/>
          <w:pgMar w:top="1800" w:right="1440" w:bottom="1800" w:left="1440" w:header="851" w:footer="992" w:gutter="0"/>
          <w:cols w:space="720"/>
          <w:docGrid w:type="lines" w:linePitch="312"/>
        </w:sectPr>
      </w:pPr>
    </w:p>
    <w:p w:rsidR="00537E78" w:rsidRDefault="00537E78" w:rsidP="00483622">
      <w:pPr>
        <w:spacing w:line="360" w:lineRule="auto"/>
        <w:rPr>
          <w:rFonts w:ascii="宋体" w:hAnsi="宋体"/>
          <w:sz w:val="28"/>
          <w:szCs w:val="28"/>
        </w:rPr>
      </w:pPr>
    </w:p>
    <w:sectPr w:rsidR="00537E78" w:rsidSect="00537E7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756" w:rsidRDefault="00197756" w:rsidP="004556DA">
      <w:r>
        <w:separator/>
      </w:r>
    </w:p>
  </w:endnote>
  <w:endnote w:type="continuationSeparator" w:id="0">
    <w:p w:rsidR="00197756" w:rsidRDefault="00197756" w:rsidP="0045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长城小标宋体">
    <w:altName w:val="宋体"/>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756" w:rsidRDefault="00197756" w:rsidP="004556DA">
      <w:r>
        <w:separator/>
      </w:r>
    </w:p>
  </w:footnote>
  <w:footnote w:type="continuationSeparator" w:id="0">
    <w:p w:rsidR="00197756" w:rsidRDefault="00197756" w:rsidP="00455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1"/>
      <w:numFmt w:val="decimal"/>
      <w:suff w:val="space"/>
      <w:lvlText w:val="%1."/>
      <w:lvlJc w:val="left"/>
    </w:lvl>
  </w:abstractNum>
  <w:abstractNum w:abstractNumId="1">
    <w:nsid w:val="00000006"/>
    <w:multiLevelType w:val="singleLevel"/>
    <w:tmpl w:val="00000006"/>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oNotShadeFormData/>
  <w:noPunctuationKerning/>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537E78"/>
    <w:rsid w:val="00087F52"/>
    <w:rsid w:val="00094D88"/>
    <w:rsid w:val="000E4E8C"/>
    <w:rsid w:val="00197756"/>
    <w:rsid w:val="00212AF1"/>
    <w:rsid w:val="002D2800"/>
    <w:rsid w:val="004556DA"/>
    <w:rsid w:val="00481C07"/>
    <w:rsid w:val="00483622"/>
    <w:rsid w:val="004F3E3F"/>
    <w:rsid w:val="00537E78"/>
    <w:rsid w:val="007610BF"/>
    <w:rsid w:val="0079488D"/>
    <w:rsid w:val="007E5A98"/>
    <w:rsid w:val="00816C3A"/>
    <w:rsid w:val="0089775A"/>
    <w:rsid w:val="0092528C"/>
    <w:rsid w:val="00981BE2"/>
    <w:rsid w:val="00B16DEF"/>
    <w:rsid w:val="00B35A3C"/>
    <w:rsid w:val="00C27C6E"/>
    <w:rsid w:val="00CF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537E78"/>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537E78"/>
    <w:rPr>
      <w:sz w:val="18"/>
      <w:szCs w:val="18"/>
    </w:rPr>
  </w:style>
  <w:style w:type="paragraph" w:styleId="a4">
    <w:name w:val="footer"/>
    <w:basedOn w:val="a"/>
    <w:link w:val="Char0"/>
    <w:rsid w:val="00537E78"/>
    <w:pPr>
      <w:tabs>
        <w:tab w:val="center" w:pos="4153"/>
        <w:tab w:val="right" w:pos="8306"/>
      </w:tabs>
      <w:snapToGrid w:val="0"/>
      <w:jc w:val="left"/>
    </w:pPr>
    <w:rPr>
      <w:sz w:val="18"/>
      <w:szCs w:val="18"/>
    </w:rPr>
  </w:style>
  <w:style w:type="paragraph" w:styleId="a5">
    <w:name w:val="header"/>
    <w:basedOn w:val="a"/>
    <w:link w:val="Char1"/>
    <w:rsid w:val="00537E78"/>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rsid w:val="00537E78"/>
    <w:pPr>
      <w:ind w:firstLineChars="200" w:firstLine="420"/>
    </w:pPr>
  </w:style>
  <w:style w:type="paragraph" w:customStyle="1" w:styleId="10">
    <w:name w:val="普通(网站)1"/>
    <w:basedOn w:val="a"/>
    <w:rsid w:val="00537E78"/>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basedOn w:val="a0"/>
    <w:link w:val="a3"/>
    <w:rsid w:val="00537E78"/>
    <w:rPr>
      <w:sz w:val="18"/>
      <w:szCs w:val="18"/>
    </w:rPr>
  </w:style>
  <w:style w:type="character" w:customStyle="1" w:styleId="Char1">
    <w:name w:val="页眉 Char"/>
    <w:basedOn w:val="a0"/>
    <w:link w:val="a5"/>
    <w:rsid w:val="00537E78"/>
    <w:rPr>
      <w:sz w:val="18"/>
      <w:szCs w:val="18"/>
    </w:rPr>
  </w:style>
  <w:style w:type="character" w:customStyle="1" w:styleId="Char0">
    <w:name w:val="页脚 Char"/>
    <w:basedOn w:val="a0"/>
    <w:link w:val="a4"/>
    <w:rsid w:val="00537E78"/>
    <w:rPr>
      <w:sz w:val="18"/>
      <w:szCs w:val="18"/>
    </w:rPr>
  </w:style>
  <w:style w:type="character" w:styleId="a6">
    <w:name w:val="Hyperlink"/>
    <w:basedOn w:val="a0"/>
    <w:rsid w:val="00087F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952</Words>
  <Characters>5427</Characters>
  <Application>Microsoft Office Word</Application>
  <DocSecurity>0</DocSecurity>
  <Lines>45</Lines>
  <Paragraphs>12</Paragraphs>
  <ScaleCrop>false</ScaleCrop>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huangshengbiao</dc:title>
  <dc:creator>zhuna</dc:creator>
  <cp:lastModifiedBy>管理员</cp:lastModifiedBy>
  <cp:revision>2</cp:revision>
  <cp:lastPrinted>2018-05-28T03:26:00Z</cp:lastPrinted>
  <dcterms:created xsi:type="dcterms:W3CDTF">2018-05-28T09:04:00Z</dcterms:created>
  <dcterms:modified xsi:type="dcterms:W3CDTF">2018-05-28T09:04:00Z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2052-8.5.1</vt:lpwstr>
  </property>
</Properties>
</file>