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rPr>
          <w:rFonts w:eastAsia="方正黑体_GBK"/>
          <w:color w:val="000000"/>
          <w:sz w:val="32"/>
          <w:szCs w:val="32"/>
        </w:rPr>
      </w:pPr>
      <w:r>
        <w:rPr>
          <w:rFonts w:eastAsia="方正黑体_GBK"/>
          <w:color w:val="000000"/>
          <w:sz w:val="32"/>
          <w:szCs w:val="32"/>
        </w:rPr>
        <w:t>附件</w:t>
      </w:r>
    </w:p>
    <w:p>
      <w:pPr>
        <w:widowControl/>
        <w:adjustRightInd w:val="0"/>
        <w:snapToGrid w:val="0"/>
        <w:spacing w:line="600" w:lineRule="exact"/>
        <w:jc w:val="center"/>
        <w:rPr>
          <w:rFonts w:eastAsia="方正小标宋简体"/>
          <w:color w:val="000000"/>
          <w:kern w:val="0"/>
          <w:sz w:val="44"/>
          <w:szCs w:val="44"/>
        </w:rPr>
      </w:pPr>
      <w:bookmarkStart w:id="0" w:name="_GoBack"/>
      <w:r>
        <w:rPr>
          <w:rFonts w:eastAsia="方正小标宋简体"/>
          <w:color w:val="000000"/>
          <w:kern w:val="0"/>
          <w:sz w:val="44"/>
          <w:szCs w:val="44"/>
        </w:rPr>
        <w:t>参加</w:t>
      </w:r>
      <w:r>
        <w:rPr>
          <w:rFonts w:hint="eastAsia" w:eastAsia="方正小标宋简体"/>
          <w:color w:val="000000"/>
          <w:kern w:val="0"/>
          <w:sz w:val="44"/>
          <w:szCs w:val="44"/>
        </w:rPr>
        <w:t>2020</w:t>
      </w:r>
      <w:r>
        <w:rPr>
          <w:rFonts w:eastAsia="方正小标宋简体"/>
          <w:color w:val="000000"/>
          <w:kern w:val="0"/>
          <w:sz w:val="44"/>
          <w:szCs w:val="44"/>
        </w:rPr>
        <w:t>年度运营绩效评价的</w:t>
      </w:r>
    </w:p>
    <w:p>
      <w:pPr>
        <w:widowControl/>
        <w:adjustRightInd w:val="0"/>
        <w:snapToGrid w:val="0"/>
        <w:spacing w:line="600" w:lineRule="exact"/>
        <w:jc w:val="center"/>
        <w:rPr>
          <w:rFonts w:eastAsia="方正小标宋简体"/>
          <w:color w:val="000000"/>
          <w:kern w:val="0"/>
          <w:sz w:val="44"/>
          <w:szCs w:val="44"/>
        </w:rPr>
      </w:pPr>
      <w:r>
        <w:rPr>
          <w:rFonts w:eastAsia="方正小标宋简体"/>
          <w:color w:val="000000"/>
          <w:kern w:val="0"/>
          <w:sz w:val="44"/>
          <w:szCs w:val="44"/>
        </w:rPr>
        <w:t>创新创业载体名单</w:t>
      </w:r>
    </w:p>
    <w:bookmarkEnd w:id="0"/>
    <w:p>
      <w:pPr>
        <w:adjustRightInd w:val="0"/>
        <w:snapToGrid w:val="0"/>
        <w:spacing w:line="600" w:lineRule="exact"/>
        <w:jc w:val="center"/>
        <w:rPr>
          <w:rFonts w:eastAsia="方正小标宋简体"/>
          <w:color w:val="000000"/>
          <w:kern w:val="0"/>
          <w:sz w:val="32"/>
          <w:szCs w:val="32"/>
        </w:rPr>
      </w:pPr>
    </w:p>
    <w:tbl>
      <w:tblPr>
        <w:tblStyle w:val="5"/>
        <w:tblW w:w="5910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6"/>
        <w:gridCol w:w="3884"/>
        <w:gridCol w:w="3963"/>
        <w:gridCol w:w="12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载体名称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运营机构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所在区（市）县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成都高新区技术创新服务中心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成都高新技术产业开发区创新创业服务中心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天府新谷孵化器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成都新谷孵化器有限公司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成都生物与医药产业孵化园（天河园）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成都天河中西医科技保育有限公司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成都高新技术创业服务中心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成都高新技术创业服务中心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武侯高新技术创业服务中心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成都新创创业孵化器服务有限公司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成都东创科技企业孵化器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成都东创科技园投资有限公司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天府软件园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成都天府软件园有限公司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成都海峡中小企业孵化园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成都海峡教育科技产业开发有限公司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天府创新中心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成都天府新区科技创新服务中心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四川川大科技园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四川川大科技园发展有限公司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西南交通大学国家大学科技园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成都西南交大科技园管理有限责任公司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电子科大电子信息产业孵化器(沙河园区）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成都电子科大创业孵化服务有限公司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电子科大西区科技园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成都成电大学科技园孵化器有限公司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成都经开科技创新创业服务中心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成都经开科技产业孵化有限公司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西南石油大学国家大学科技园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成都西南石油大学科技园发展有限公司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西航港科技企业孵化器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成都空港科技服务集团有限公司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电子科大科技园（天府园）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成都科杏投资发展有限公司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天府生命科技园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成都高投生物医药园区管理有限公司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成都顺康新科孵化园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成都顺康新科孵化有限公司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成都医学城精准医学孵化器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成都连康投资有限公司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菁蓉岛孵化器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成都阳侠企业管理有限公司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创客坊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成都智能盒子科技有限公司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创业场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成都天府软件园有限公司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高端电子信息产业创业苗圃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电子科技大学成都研究院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游戏工场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成都游戏工场科技有限公司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十分咖啡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成都盛裕投资管理有限公司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蓉创茶馆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成都蓉创茶馆孵化器有限公司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交大创客空间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西南交通大学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成都信息工程大学“成创空间”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成都成信科技创新服务有限公司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明堂青年文化创意中心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成都明堂创意企业管理有限公司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艺哈文广孵化器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成都兴锦文化旅游投资有限公司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NEXT创业空间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成都蛋壳众创科技有限公司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侠客岛联合办公室（节能岛）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成都侠客岛商务中心（有限合伙）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爱创业科技苗圃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成都高新移动互联网协会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电子科技大学蓝色工坊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成都电子科大创业孵化服务有限公司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成都创业学院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成都职业技术学院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智汇青年创业孵化园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成都普森教育咨询有限公司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锦江·四川高校大学生创业基地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成都兴锦文化旅游投资有限公司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蓝色蜂巢创业苗圃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成都成电大学科技园孵化器有限公司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西南交大科技园大学生创业服务中心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成都西南交大科技园管理有限责任公司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IPC创享家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成都崇信大数据服务有限公司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崇州市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“优聚+”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成都优聚软件有限责任公司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成都以色列孵化器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成以（成都）创业孵化器有限公司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华友空间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成都华友汇孵化器有限公司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众创金融谷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成都众创金融谷企业管理有限公司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优贝空间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成都优贝空间创孵科技服务有限公司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创梦空间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成都创梦空间科技有限公司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苏河汇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成都激创投资管理有限公司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436文创机构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成都四三六文化传播有限公司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成都大学大学生创业苗圃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成都大学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核桃联合办公平台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成都核桃网络有限公司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MFG创客联邦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成都创客空间商务服务股份有限公司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四川师范大学科技园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四川师大科技园发展有限公司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毕友创星谷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四川创星谷创业孵化器管理有限公司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成都创客街-西南交大站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成都创客街科技有限公司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创客家众创空间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成都创客家众创空间有限公司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三创谷大学生创业孵化公共服务平台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四川三创谷信息技术有限公司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成都黑马全球路演中心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成都创业未来信息技术有限公司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59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WORK+联合办公孵化空间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成都沃客加信息技术有限公司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“融创+”创新创业孵化器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成都八号科技有限公司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万春智汇·创客空间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成都万春智汇孵化器管理有限公司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8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成都东软学院大学生创业中心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成都东软学院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都江堰市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智汇大实验室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成都试客孵化器管理有限公司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成都银泰·优客工场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成都优客工场企业管理咨询有限公司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WE创空间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成都成万众创空间有限公司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同济大学·成都龙泉国际青年创业谷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成都同创谷企业孵化器有限公司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电子科大科园创工坊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成都科园孵化器有限公司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红星路35号企业孵化器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成都文创投资发展有限公司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大科星科技企业孵化器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四川大科星智能交通有限公司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国家西部信息安全产业园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成都国信安信息产业基地有限公司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成都府河电气孵化器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成都府河电气有限责任公司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成都信息工程大学科技创新孵化园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成都信息工程大学成都研究院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成都青创西芯科技投资有限公司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成都天府新谷农博孵化园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成都天府新谷孵化园有限公司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新津县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侠客岛（磨子桥岛）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成都京侠企业管理有限公司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盛华科技企业孵化器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成都盛华世代投资开发有限公司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青白江区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融智创新孵化园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成都融智投资管理集团有限公司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成都高新区汇都科技企业孵化器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成都汇都微创企业管理有限公司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79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中铁产业园创新孵化器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中铁产业园（成都）投资发展有限公司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腾讯西部创新创业中心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成都天象智慧产城科技服务有限公司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乐创孵化中心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成都成电科技创新服务有限公司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成都航天科创中心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成都航天科创科技有限公司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天虎动力（菁蓉镇）双创基地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四川公用信息产业有限责任公司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盈创星空金融科技孵化器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成都盈创天象科技服务有限公司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天府新区西南交通大学研究院孵化器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成都西南交大研究院有限公司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德必设计创意新经济产业孵化基地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成都德必联翔文化创意有限公司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电子科大菁蓉逆向创新孵化基地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成都电子科大科技园发展有限公司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成都西岭创星工场孵化器管理有限公司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成都西岭创星工场孵化器管理有限公司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89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交子金融梦工场/交子金融科技中心/金融麦田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成都金融梦工场投资管理有限公司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WISU HERE 体验经济产业园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成都种仁孵化器管理有限公司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国家信息中心大数据创新创业（成都）基地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成都优易数据有限公司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成都工业学院科技创业苗圃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成都工业学院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郫县光谷创业咖啡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郫县光谷咖啡创业投资服务有限公司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四川移动TMT创新创业孵化基地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成都金以创业孵化器经营管理有限公司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成都数字新媒体创新孵化基地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成都数字媒体产业化基地有限公司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成都银杏酒店管理学院科技园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成都青创企业管理服务有限公司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成都金牛区青年（大学生）创业园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成都秋叶科技有限责任公司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合创新业（成都）硅谷国际孵化器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成都萤火虫众创科技有限公司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华韩孵化器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成都华韩孵化器管理有限公司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成都农业科技职业学院成都农业创客学院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成都农业科技职业学院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成都天府新区米谷创业咖啡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成都市天府新区米谷创咖创业投资服务有限责任公司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汇融创客广场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成都汇融华章资产管理有限公司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星河明信国际创客空间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四川省星河明信创空间科技有限公司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第五维国际孵化器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成都清数华创科技服务有限公司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银江孵化器成都园区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四川银江创梦工场企业管理有限公司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317艺术众创空间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成都叁壹柒众创空间有限公司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创享汇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成都创享汇孵化器管理有限公司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京东云创新空间（郫都）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成都京云企业孵化器管理有限公司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109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爱芯人空间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成都创芯汇科科技有限公司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西南石油大学飞翔创新创业基地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成都飞翔双创企业管理有限公司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NodeSpace加速器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成都点域创客空间有限公司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医信黑马营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成都市九阵科技有限公司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四川工商学院大学生创新创业俱乐部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四川工商学院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菁蓉酒谷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成都合创蓉创科技服务有限公司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邛崃市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西部智谷青年（大学生）创业园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中国共产主义青年团成都市武侯区委员会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逐梦（残疾人）众创空间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成都启航助残公益服务中心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成都洪泰智造工场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成都洪泰孵化器运营管理有限公司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成都工贸职业职业技术学院创业苗圃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成都市技师学院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119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优晨泛娱乐国际加速器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优晨（成都）众创空间有限公司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航天科工通信技术研究院（华灿工场）双创平台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航天科工通信技术研究院有限责任公司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国科成都战略新兴产业国际创新孵化中心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国科创新投资（成都）有限责任公司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蜂鸟智造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成都合盛蜂鸟科技有限公司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bottom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成都创业学院菁蓉镇创业园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成都凤凰优创众创空间有限公司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中医大健康谷众创空间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成都中医大科技园有限公司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四川省增材制造孵化基地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四川维嘉增材制造技术有限公司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彭州市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上海交通大学四川研究院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上海交通大学四川研究院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国家级成都经开区（龙泉驿区）青年（大学生）创业园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共青团成都市龙泉驿区委员会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蓉创无界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成都蓉创无界科技有限责任公司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129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天府国际基金小镇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成都基金小镇建设发展有限公司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九三创享科技成果转化中心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成都九三创享企业管理有限公司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武侯电子商务孵化器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成都盛元赋能产业园管理有限公司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成都农高区创新中心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成都都市现代农业产业技术研究院有限公司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虚都孵化器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成都市虚都孵化器管理有限公司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菁蓉智汇苑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四川睿致企业孵化管理有限公司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瑶光智慧众创空间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成都聚象瑶光科技有限公司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成都桉树林创客空间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成都桉树林创客空间管理有限公司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游戏汇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成都游戏汇企业管理有限公司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成都“游茶会”创业孵化基地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成都游茶科技有限公司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139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启迪之星（成都</w:t>
            </w:r>
            <w:r>
              <w:rPr>
                <w:rStyle w:val="7"/>
                <w:rFonts w:eastAsia="方正仿宋_GBK"/>
                <w:sz w:val="24"/>
                <w:szCs w:val="24"/>
                <w:lang w:bidi="ar"/>
              </w:rPr>
              <w:t>·</w:t>
            </w: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四川启迪之星企业孵化器有限公司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成都高新区高新发展科技产业园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成都高新发展股份有限公司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青羊工业总部基地电子商务大厦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成都青羊工业建设发展有限公司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大邑惠业科技企业孵化园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大邑惠业置业有限公司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鑫和青年创业孵化园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四川鑫和实业有限公司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康特科技园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成都康特电子科技股份有限公司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西华大学科技园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四川西华科技园管理有限责任公司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成都大学产业园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成都大学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成都汽车产业科技孵化器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成都市龙泉驿区龙泉工业投资经营有限责任公司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龙泉驿区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浩旺创业孵化园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成都浩旺成阿工业投资有限公司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金堂县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149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智能焊接技术专业孵化器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成都电焊机研究所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成都天府生物产业孵化园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成都天府国际生物城投资开发有限公司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高新电子创新中心</w:t>
            </w:r>
            <w:r>
              <w:rPr>
                <w:rStyle w:val="7"/>
                <w:rFonts w:eastAsia="方正仿宋_GBK"/>
                <w:sz w:val="24"/>
                <w:szCs w:val="24"/>
                <w:lang w:bidi="ar"/>
              </w:rPr>
              <w:t>-</w:t>
            </w: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电子信息专业孵化器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成都高新区电子信息产业发展有限公司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成都医学城三医创新中心（三期）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成都海科资产管理有限公司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盈创动力科技金融服务平台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成都高投盈创动力投资发展有限公司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博瑞创意成都大厦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四川博瑞麦迪亚置业有限公司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西部智谷电子商务产业楼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成都武侯高新技术产业发展股份有限公司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西航港科技企业孵化中心（大学生）创业园创业苗圃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成都空港科技服务集团有限公司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成都高新青年（大学生）创业示范园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成都高新区创新创业服务中心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都江堰市青年（大学生）创业园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成都市迪咖企业管理咨询服务有限公司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都江堰市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159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崇州市农业科技产业苗圃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崇州市文井源农业科技有限公司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崇州市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成都新科创新孵化苗圃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成都新科孵化投资有限公司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新谷移动互联网创业苗圃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成都新谷孵化器有限公司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电磁空间安全与防卫创业苗圃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中国电子科技集团公司第二十九研究所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财富又一城写字楼电商企业孵化器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成都金仁置业有限公司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成都创业中心智能设备创业苗圃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成都高新技术创业服务中心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电科成研西源育成中心创业苗圃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成都电科成研企业管理有限公司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大邑县电子商务孵化园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成都启润信息技术咨询服务有限公司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TMT创业苗圃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成都维纳软件股份有限公司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彭州鑫和（大学生）创业园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彭州鑫和投资有限公司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彭州市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169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派客+创新孵化苗圃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四川派客时代商务服务有限责任公司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以手维生民艺传习馆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成都以手维生科技有限公司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幸福公社农业创客营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成都幸福创意农业开发有限公司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华盛佰企企业孵化大市场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成都市华盛佰企孵化器管理有限公司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盛华科技创业苗圃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成都盛华世代投资开发有限公司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青白江区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执象实验室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四川执象网络有限公司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创客邦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成都欧帕克信息技术有限公司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青年创业孵化基地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四川汇源吉迅数码科技有限公司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成都生物医学创客中心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成都连康投资有限公司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肖+众创空间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成都社创孵化器管理有限公司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179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许燎源创新创意苗圃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成都许燎源现代设计艺术博物馆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蓉欧创业大院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成都市青白江区国有资产投资经营有限公司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青白江区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电商大楼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成都汉联孵化器有限公司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崇州市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东梦工厂成华区小微文化科技创意创业孵化园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成都东梦工厂文创科技有限公司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我们飞科技创业园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彭州市我们飞企业孵化器管理有限公司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彭州市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智慧医疗创业苗圃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成都百创汇生物科技有限公司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蒲江县创新创业孵化园众创空间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蒲江县城乡建设项目管理投资有限公司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蒲江县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四川大学武侯区协同创新创业孵化器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四川川大科技园发展有限公司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织锦创客空间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成都织锦孵化器管理有限公司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SBC国际创新空间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成都速创加速创业孵化器管理有限公司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189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洪泰创新空间独角兽孵化器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成都洪泰独角兽众创空间管理有限公司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榴莲汇创新创业孵化中心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成都榴莲汇企业管理有限公司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成都信息工程大学大学生创新创业俱乐部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成都信息工程大学大学生创新创业俱乐部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成都医学院大学科技园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四川成医科技园管理有限公司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大邑县青年（学生）创业园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成都马兰科工企业管理有限公司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医联空间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成都医云创业孵化器管理有限公司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娱乐工场成都孵化器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成都星耀天下文化传播有限公司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菁华驿众创空间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成都树融科技服务有限公司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双流区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金科智慧工厂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北交金科金融信息服务有限公司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中关村西部文创中心创业苗圃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成都中关村科创孵化器服务有限公司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199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天象·创新空间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成都天象创新企业管理有限公司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启迪之星（郫都）创客公园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启迪万博郫县创业孵化器有限公司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成都三大不六孵化器管理有限公司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成都三大不六孵化器管理有限公司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混沌空间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四川混沌空间智能科技有限公司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西华菁蓉科技园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成都西华菁蓉科技园管理有限责任公司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咪咕文化和创空间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成都墨比众创空间有限公司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万里桥文旅创意产业基地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四川万里桥创投孵化器管理有限公司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亚创百康生物医药创新创业苗圃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亚创百康成都企业孵化器管理有限公司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凯斯人工智能研究院菁蓉镇孵化服务中心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郫县特凯思机器人科技有限公司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四川发展科技成果产业化示范园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四川发展弘科股权投资基金管理有限公司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209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成创•高新孵化基地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成都成创孵化器有限公司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成华创客邦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成都博瀚孵化器管理有限公司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中科创客港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中开院（成都）科技有限公司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WINner国际文创孵化器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成都嘉联品牌孵化器管理有限公司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长虹跨境孵化器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成都长虹电子科技有限责任公司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芯媒荟·新媒体孵化器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成都融创孵化器管理有限公司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紫荆谷（成都）众创空间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紫荆谷众创空间（成都）有限公司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绿地468（西部）文创中心·Office+企业服务平台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绿地集团成都蜀峰房地产开发有限公司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锦江区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成都虚拟现实孵化器管理有限公司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成都虚拟现实孵化器管理有限公司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启迪之星（成都</w:t>
            </w:r>
            <w:r>
              <w:rPr>
                <w:rStyle w:val="7"/>
                <w:rFonts w:eastAsia="方正仿宋_GBK"/>
                <w:sz w:val="24"/>
                <w:szCs w:val="24"/>
                <w:lang w:bidi="ar"/>
              </w:rPr>
              <w:t>·</w:t>
            </w: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高新）孵化基地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四川启迪万博科技服务有限公司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219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康佳之星安仁创新中心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成都安仁康佳文创孵化器管理有限公司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大邑县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SKFI中韩未来革新加速器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四川阿瑞斯企业服务有限公司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NEXT创业空间（菁蓉镇）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成都蜂巢智慧科技有限公司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贝壳联创科技中心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四川贝壳军创科技发展有限公司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成都音乐产业中心音乐产业众创空间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成都爱乐坊运营管理有限公司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武侯区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和芯创客邦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成都博澳孵化器管理有限公司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艾格拉斯泛娱乐国际孵化器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成都艾格拉斯孵化器管理有限公司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高新区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蜂巢创新空间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成都蜂巢创服企业管理有限公司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北京理工大学校友创新创业服务中心（成都）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成都北理同创孵化器管理有限公司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Fenox创投加速器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菲诺氪斯（成都）科技有限公司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229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四川亿珍宝创业孵化园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四川亿珍宝创业孵化器管理有限公司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230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成都天府新区职业学校创业中心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成都天府新区职业学校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天府新区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231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联众空间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成都联众创业孵化器有限公司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新都区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232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“交子智创“众创空间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四川兴通教育科技有限公司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233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成都智优沃产业加速器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成都智优沃科技有限公司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234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智慧云产业加速器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成都智慧云服企业管理有限公司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温江区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235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简阳网易联合创新中心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简阳星网商业运营管理有限公司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简阳市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236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4C联创工厂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成都第四城文化传播有限责任公司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金牛区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7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237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WorKING文创孵化器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成都创享家众创空间企业服务有限公司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青羊区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238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融创汇·科技创新创业苗圃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成都融创汇企业管理咨询有限公司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成华区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5" w:hRule="atLeast"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239</w:t>
            </w:r>
          </w:p>
        </w:tc>
        <w:tc>
          <w:tcPr>
            <w:tcW w:w="1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十分联创——菁蓉镇创业苗圃</w:t>
            </w:r>
          </w:p>
        </w:tc>
        <w:tc>
          <w:tcPr>
            <w:tcW w:w="20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成都众合智汇科技有限公司</w:t>
            </w:r>
          </w:p>
        </w:tc>
        <w:tc>
          <w:tcPr>
            <w:tcW w:w="6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方正仿宋_GBK"/>
                <w:color w:val="000000"/>
                <w:sz w:val="24"/>
                <w:szCs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  <w:szCs w:val="24"/>
                <w:lang w:bidi="ar"/>
              </w:rPr>
              <w:t>郫都区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黑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C053E"/>
    <w:rsid w:val="7BBC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21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2021-09-27T06:36:00Z</dcterms:created>
  <dc:creator>dell</dc:creator>
  <cp:lastModifiedBy>dell</cp:lastModifiedBy>
  <dcterms:modified xsi:type="dcterms:W3CDTF">2021-09-27T06:36:20Z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