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6C1" w:rsidRPr="00974461" w:rsidRDefault="003426C1" w:rsidP="003426C1">
      <w:pPr>
        <w:adjustRightInd w:val="0"/>
        <w:snapToGrid w:val="0"/>
        <w:spacing w:line="600" w:lineRule="exact"/>
        <w:ind w:rightChars="-1" w:right="-3"/>
        <w:rPr>
          <w:rFonts w:eastAsia="方正黑体简体" w:hint="eastAsia"/>
        </w:rPr>
      </w:pPr>
      <w:r w:rsidRPr="00974461">
        <w:rPr>
          <w:rFonts w:eastAsia="方正黑体简体" w:hint="eastAsia"/>
        </w:rPr>
        <w:t>附件</w:t>
      </w:r>
      <w:r>
        <w:rPr>
          <w:rFonts w:eastAsia="方正黑体简体" w:hint="eastAsia"/>
        </w:rPr>
        <w:t>1</w:t>
      </w:r>
    </w:p>
    <w:p w:rsidR="003426C1" w:rsidRPr="005B076C" w:rsidRDefault="003426C1" w:rsidP="003426C1">
      <w:pPr>
        <w:adjustRightInd w:val="0"/>
        <w:snapToGrid w:val="0"/>
        <w:jc w:val="center"/>
        <w:rPr>
          <w:rFonts w:eastAsia="方正小标宋简体"/>
          <w:sz w:val="44"/>
          <w:szCs w:val="40"/>
        </w:rPr>
      </w:pPr>
      <w:r w:rsidRPr="005B076C">
        <w:rPr>
          <w:rFonts w:eastAsia="方正小标宋简体" w:hint="eastAsia"/>
          <w:sz w:val="44"/>
          <w:szCs w:val="40"/>
        </w:rPr>
        <w:t>成都市软件产业需求清单（模板）</w:t>
      </w:r>
      <w:r w:rsidRPr="001C6E5E">
        <w:rPr>
          <w:rFonts w:eastAsia="方正小标宋简体" w:hint="eastAsia"/>
          <w:sz w:val="44"/>
          <w:szCs w:val="40"/>
        </w:rPr>
        <w:t>〔市级部门、区（市）县填写〕</w:t>
      </w:r>
    </w:p>
    <w:p w:rsidR="003426C1" w:rsidRPr="005B076C" w:rsidRDefault="003426C1" w:rsidP="003426C1">
      <w:pPr>
        <w:adjustRightInd w:val="0"/>
        <w:snapToGrid w:val="0"/>
        <w:jc w:val="center"/>
        <w:rPr>
          <w:rFonts w:ascii="方正楷体简体" w:eastAsia="方正楷体简体"/>
        </w:rPr>
      </w:pPr>
      <w:r w:rsidRPr="005B076C">
        <w:rPr>
          <w:rFonts w:ascii="方正楷体简体" w:eastAsia="方正楷体简体" w:hint="eastAsia"/>
        </w:rPr>
        <w:t>（以下为填写示例）</w:t>
      </w:r>
    </w:p>
    <w:tbl>
      <w:tblPr>
        <w:tblW w:w="15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835"/>
        <w:gridCol w:w="2835"/>
        <w:gridCol w:w="2835"/>
        <w:gridCol w:w="1134"/>
        <w:gridCol w:w="1134"/>
        <w:gridCol w:w="1814"/>
        <w:gridCol w:w="1417"/>
      </w:tblGrid>
      <w:tr w:rsidR="003426C1" w:rsidRPr="005B076C" w:rsidTr="00D51979">
        <w:trPr>
          <w:trHeight w:val="57"/>
          <w:tblHeader/>
          <w:jc w:val="center"/>
        </w:trPr>
        <w:tc>
          <w:tcPr>
            <w:tcW w:w="1134" w:type="dxa"/>
            <w:shd w:val="clear" w:color="auto" w:fill="auto"/>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br w:type="page"/>
              <w:t>需求领域</w:t>
            </w:r>
          </w:p>
        </w:tc>
        <w:tc>
          <w:tcPr>
            <w:tcW w:w="2835" w:type="dxa"/>
            <w:shd w:val="clear" w:color="auto" w:fill="auto"/>
            <w:vAlign w:val="center"/>
          </w:tcPr>
          <w:p w:rsidR="003426C1" w:rsidRDefault="003426C1" w:rsidP="003426C1">
            <w:pPr>
              <w:autoSpaceDE w:val="0"/>
              <w:autoSpaceDN w:val="0"/>
              <w:adjustRightInd w:val="0"/>
              <w:snapToGrid w:val="0"/>
              <w:ind w:leftChars="-20" w:left="-63"/>
              <w:jc w:val="center"/>
              <w:rPr>
                <w:rFonts w:ascii="方正黑体简体" w:eastAsia="方正黑体简体" w:hint="eastAsia"/>
                <w:kern w:val="0"/>
                <w:sz w:val="21"/>
                <w:szCs w:val="21"/>
              </w:rPr>
            </w:pPr>
            <w:r w:rsidRPr="005B076C">
              <w:rPr>
                <w:rFonts w:ascii="方正黑体简体" w:eastAsia="方正黑体简体" w:hint="eastAsia"/>
                <w:kern w:val="0"/>
                <w:sz w:val="21"/>
                <w:szCs w:val="21"/>
              </w:rPr>
              <w:t>需求场景</w:t>
            </w:r>
            <w:r>
              <w:rPr>
                <w:rFonts w:ascii="方正黑体简体" w:eastAsia="方正黑体简体" w:hint="eastAsia"/>
                <w:kern w:val="0"/>
                <w:sz w:val="21"/>
                <w:szCs w:val="21"/>
              </w:rPr>
              <w:t>或需求产品</w:t>
            </w:r>
          </w:p>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Pr>
                <w:rFonts w:ascii="方正黑体简体" w:eastAsia="方正黑体简体" w:hint="eastAsia"/>
                <w:kern w:val="0"/>
                <w:sz w:val="21"/>
                <w:szCs w:val="21"/>
              </w:rPr>
              <w:t>或需求技术</w:t>
            </w:r>
          </w:p>
        </w:tc>
        <w:tc>
          <w:tcPr>
            <w:tcW w:w="2835"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需求内容</w:t>
            </w:r>
          </w:p>
        </w:tc>
        <w:tc>
          <w:tcPr>
            <w:tcW w:w="2835"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可提供的支持</w:t>
            </w:r>
          </w:p>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（场地、数据、资金等）</w:t>
            </w:r>
          </w:p>
        </w:tc>
        <w:tc>
          <w:tcPr>
            <w:tcW w:w="1134"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牵头单位</w:t>
            </w:r>
          </w:p>
        </w:tc>
        <w:tc>
          <w:tcPr>
            <w:tcW w:w="1134"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联系人</w:t>
            </w:r>
          </w:p>
        </w:tc>
        <w:tc>
          <w:tcPr>
            <w:tcW w:w="1814"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联系方式</w:t>
            </w:r>
          </w:p>
        </w:tc>
        <w:tc>
          <w:tcPr>
            <w:tcW w:w="1417"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信息有效期</w:t>
            </w:r>
          </w:p>
        </w:tc>
      </w:tr>
      <w:tr w:rsidR="003426C1" w:rsidRPr="005B076C" w:rsidTr="00D51979">
        <w:trPr>
          <w:trHeight w:val="5669"/>
          <w:jc w:val="center"/>
        </w:trPr>
        <w:tc>
          <w:tcPr>
            <w:tcW w:w="1134" w:type="dxa"/>
            <w:shd w:val="clear" w:color="auto" w:fill="auto"/>
            <w:vAlign w:val="center"/>
          </w:tcPr>
          <w:p w:rsidR="003426C1" w:rsidRPr="005B076C" w:rsidRDefault="003426C1" w:rsidP="00D51979">
            <w:pPr>
              <w:autoSpaceDE w:val="0"/>
              <w:autoSpaceDN w:val="0"/>
              <w:adjustRightInd w:val="0"/>
              <w:snapToGrid w:val="0"/>
              <w:spacing w:line="320" w:lineRule="exact"/>
              <w:jc w:val="center"/>
              <w:rPr>
                <w:kern w:val="0"/>
                <w:sz w:val="21"/>
                <w:szCs w:val="21"/>
              </w:rPr>
            </w:pPr>
            <w:r w:rsidRPr="005B076C">
              <w:rPr>
                <w:rFonts w:hint="eastAsia"/>
                <w:kern w:val="0"/>
                <w:sz w:val="21"/>
                <w:szCs w:val="21"/>
              </w:rPr>
              <w:t>智慧城市</w:t>
            </w:r>
          </w:p>
        </w:tc>
        <w:tc>
          <w:tcPr>
            <w:tcW w:w="2835" w:type="dxa"/>
            <w:shd w:val="clear" w:color="auto" w:fill="auto"/>
            <w:vAlign w:val="center"/>
          </w:tcPr>
          <w:p w:rsidR="003426C1" w:rsidRPr="005B076C" w:rsidRDefault="003426C1" w:rsidP="00D51979">
            <w:pPr>
              <w:adjustRightInd w:val="0"/>
              <w:snapToGrid w:val="0"/>
              <w:spacing w:line="320" w:lineRule="exact"/>
              <w:rPr>
                <w:sz w:val="21"/>
                <w:szCs w:val="21"/>
              </w:rPr>
            </w:pPr>
            <w:r w:rsidRPr="005B076C">
              <w:rPr>
                <w:rFonts w:hint="eastAsia"/>
                <w:sz w:val="21"/>
                <w:szCs w:val="21"/>
              </w:rPr>
              <w:t>以“成都智慧治理中心为龙头构建智能城市智慧运行体系”的工作要求为目标，对中心基础环境与信息化基础设施进行建设。按照《成都市区</w:t>
            </w:r>
            <w:r w:rsidRPr="005B076C">
              <w:rPr>
                <w:rFonts w:hint="eastAsia"/>
                <w:sz w:val="21"/>
                <w:szCs w:val="21"/>
              </w:rPr>
              <w:t>(</w:t>
            </w:r>
            <w:r w:rsidRPr="005B076C">
              <w:rPr>
                <w:rFonts w:hint="eastAsia"/>
                <w:sz w:val="21"/>
                <w:szCs w:val="21"/>
              </w:rPr>
              <w:t>市</w:t>
            </w:r>
            <w:r w:rsidRPr="005B076C">
              <w:rPr>
                <w:rFonts w:hint="eastAsia"/>
                <w:sz w:val="21"/>
                <w:szCs w:val="21"/>
              </w:rPr>
              <w:t>)</w:t>
            </w:r>
            <w:r w:rsidRPr="005B076C">
              <w:rPr>
                <w:rFonts w:hint="eastAsia"/>
                <w:sz w:val="21"/>
                <w:szCs w:val="21"/>
              </w:rPr>
              <w:t>县智慧治理中心建设指南》对智慧治理中心场地进行建设，合理布置功能区，具备指挥调度、会议会商、部门值守等功能分区。更新迭代“城市大脑”功能。深化数据汇集共享，推动公共数据开放，释放数据要素价值的基础上，打造具有锦江区特色的应用体系，按照市级要求有序推进城市信息模型平台建设，形成与成都市本级联动的智慧治理体系。</w:t>
            </w:r>
          </w:p>
        </w:tc>
        <w:tc>
          <w:tcPr>
            <w:tcW w:w="2835" w:type="dxa"/>
            <w:vAlign w:val="center"/>
          </w:tcPr>
          <w:p w:rsidR="003426C1" w:rsidRPr="005B076C" w:rsidRDefault="003426C1" w:rsidP="00D51979">
            <w:pPr>
              <w:adjustRightInd w:val="0"/>
              <w:snapToGrid w:val="0"/>
              <w:spacing w:line="320" w:lineRule="exact"/>
              <w:rPr>
                <w:b/>
                <w:sz w:val="21"/>
                <w:szCs w:val="21"/>
              </w:rPr>
            </w:pPr>
            <w:r w:rsidRPr="005B076C">
              <w:rPr>
                <w:rFonts w:hint="eastAsia"/>
                <w:b/>
                <w:sz w:val="21"/>
                <w:szCs w:val="21"/>
              </w:rPr>
              <w:t>建设地址：</w:t>
            </w:r>
          </w:p>
          <w:p w:rsidR="003426C1" w:rsidRPr="005B076C" w:rsidRDefault="003426C1" w:rsidP="00D51979">
            <w:pPr>
              <w:adjustRightInd w:val="0"/>
              <w:snapToGrid w:val="0"/>
              <w:spacing w:line="320" w:lineRule="exact"/>
              <w:rPr>
                <w:sz w:val="21"/>
                <w:szCs w:val="21"/>
              </w:rPr>
            </w:pPr>
            <w:r w:rsidRPr="005B076C">
              <w:rPr>
                <w:rFonts w:hint="eastAsia"/>
                <w:sz w:val="21"/>
                <w:szCs w:val="21"/>
              </w:rPr>
              <w:t>锦江区</w:t>
            </w:r>
            <w:r w:rsidRPr="005B076C">
              <w:rPr>
                <w:rFonts w:hint="eastAsia"/>
                <w:sz w:val="21"/>
                <w:szCs w:val="21"/>
              </w:rPr>
              <w:t>166</w:t>
            </w:r>
            <w:r w:rsidRPr="005B076C">
              <w:rPr>
                <w:rFonts w:hint="eastAsia"/>
                <w:sz w:val="21"/>
                <w:szCs w:val="21"/>
              </w:rPr>
              <w:t>园区</w:t>
            </w:r>
            <w:r w:rsidRPr="005B076C">
              <w:rPr>
                <w:rFonts w:hint="eastAsia"/>
                <w:sz w:val="21"/>
                <w:szCs w:val="21"/>
              </w:rPr>
              <w:t>11</w:t>
            </w:r>
            <w:r w:rsidRPr="005B076C">
              <w:rPr>
                <w:rFonts w:hint="eastAsia"/>
                <w:sz w:val="21"/>
                <w:szCs w:val="21"/>
              </w:rPr>
              <w:t>号楼</w:t>
            </w:r>
          </w:p>
          <w:p w:rsidR="003426C1" w:rsidRPr="005B076C" w:rsidRDefault="003426C1" w:rsidP="00D51979">
            <w:pPr>
              <w:adjustRightInd w:val="0"/>
              <w:snapToGrid w:val="0"/>
              <w:spacing w:line="320" w:lineRule="exact"/>
              <w:rPr>
                <w:sz w:val="21"/>
                <w:szCs w:val="21"/>
              </w:rPr>
            </w:pPr>
          </w:p>
          <w:p w:rsidR="003426C1" w:rsidRPr="005B076C" w:rsidRDefault="003426C1" w:rsidP="00D51979">
            <w:pPr>
              <w:adjustRightInd w:val="0"/>
              <w:snapToGrid w:val="0"/>
              <w:spacing w:line="320" w:lineRule="exact"/>
              <w:rPr>
                <w:b/>
                <w:sz w:val="21"/>
                <w:szCs w:val="21"/>
              </w:rPr>
            </w:pPr>
            <w:r w:rsidRPr="005B076C">
              <w:rPr>
                <w:rFonts w:hint="eastAsia"/>
                <w:b/>
                <w:sz w:val="21"/>
                <w:szCs w:val="21"/>
              </w:rPr>
              <w:t>建设内容：</w:t>
            </w:r>
          </w:p>
          <w:p w:rsidR="003426C1" w:rsidRPr="005B076C" w:rsidRDefault="003426C1" w:rsidP="00D51979">
            <w:pPr>
              <w:adjustRightInd w:val="0"/>
              <w:snapToGrid w:val="0"/>
              <w:spacing w:line="320" w:lineRule="exact"/>
              <w:rPr>
                <w:sz w:val="21"/>
                <w:szCs w:val="21"/>
              </w:rPr>
            </w:pPr>
            <w:r w:rsidRPr="005B076C">
              <w:rPr>
                <w:rFonts w:hint="eastAsia"/>
                <w:sz w:val="21"/>
                <w:szCs w:val="21"/>
              </w:rPr>
              <w:t>1.</w:t>
            </w:r>
            <w:r w:rsidRPr="005B076C">
              <w:rPr>
                <w:rFonts w:hint="eastAsia"/>
                <w:sz w:val="21"/>
                <w:szCs w:val="21"/>
              </w:rPr>
              <w:t>中心基础环境与信息化基础设施建设；</w:t>
            </w:r>
          </w:p>
          <w:p w:rsidR="003426C1" w:rsidRPr="005B076C" w:rsidRDefault="003426C1" w:rsidP="00D51979">
            <w:pPr>
              <w:adjustRightInd w:val="0"/>
              <w:snapToGrid w:val="0"/>
              <w:spacing w:line="320" w:lineRule="exact"/>
              <w:rPr>
                <w:sz w:val="21"/>
                <w:szCs w:val="21"/>
              </w:rPr>
            </w:pPr>
            <w:r w:rsidRPr="005B076C">
              <w:rPr>
                <w:rFonts w:hint="eastAsia"/>
                <w:sz w:val="21"/>
                <w:szCs w:val="21"/>
              </w:rPr>
              <w:t>2.</w:t>
            </w:r>
            <w:r w:rsidRPr="005B076C">
              <w:rPr>
                <w:rFonts w:hint="eastAsia"/>
                <w:sz w:val="21"/>
                <w:szCs w:val="21"/>
              </w:rPr>
              <w:t>基础支撑平台提能升级；</w:t>
            </w:r>
          </w:p>
          <w:p w:rsidR="003426C1" w:rsidRPr="005B076C" w:rsidRDefault="003426C1" w:rsidP="00D51979">
            <w:pPr>
              <w:adjustRightInd w:val="0"/>
              <w:snapToGrid w:val="0"/>
              <w:spacing w:line="320" w:lineRule="exact"/>
              <w:rPr>
                <w:sz w:val="21"/>
                <w:szCs w:val="21"/>
              </w:rPr>
            </w:pPr>
            <w:r w:rsidRPr="005B076C">
              <w:rPr>
                <w:rFonts w:hint="eastAsia"/>
                <w:sz w:val="21"/>
                <w:szCs w:val="21"/>
              </w:rPr>
              <w:t>3.</w:t>
            </w:r>
            <w:r w:rsidRPr="005B076C">
              <w:rPr>
                <w:rFonts w:hint="eastAsia"/>
                <w:sz w:val="21"/>
                <w:szCs w:val="21"/>
              </w:rPr>
              <w:t>智慧治理专题应用提能；</w:t>
            </w:r>
          </w:p>
          <w:p w:rsidR="003426C1" w:rsidRPr="005B076C" w:rsidRDefault="003426C1" w:rsidP="00D51979">
            <w:pPr>
              <w:adjustRightInd w:val="0"/>
              <w:snapToGrid w:val="0"/>
              <w:spacing w:line="320" w:lineRule="exact"/>
              <w:rPr>
                <w:sz w:val="21"/>
                <w:szCs w:val="21"/>
              </w:rPr>
            </w:pPr>
            <w:r w:rsidRPr="005B076C">
              <w:rPr>
                <w:rFonts w:hint="eastAsia"/>
                <w:sz w:val="21"/>
                <w:szCs w:val="21"/>
              </w:rPr>
              <w:t>4.</w:t>
            </w:r>
            <w:r w:rsidRPr="005B076C">
              <w:rPr>
                <w:rFonts w:hint="eastAsia"/>
                <w:sz w:val="21"/>
                <w:szCs w:val="21"/>
              </w:rPr>
              <w:t>智慧治理特色应用建设</w:t>
            </w:r>
          </w:p>
          <w:p w:rsidR="003426C1" w:rsidRPr="005B076C" w:rsidRDefault="003426C1" w:rsidP="00D51979">
            <w:pPr>
              <w:adjustRightInd w:val="0"/>
              <w:snapToGrid w:val="0"/>
              <w:spacing w:line="320" w:lineRule="exact"/>
              <w:rPr>
                <w:sz w:val="21"/>
                <w:szCs w:val="21"/>
              </w:rPr>
            </w:pPr>
          </w:p>
          <w:p w:rsidR="003426C1" w:rsidRPr="005B076C" w:rsidRDefault="003426C1" w:rsidP="00D51979">
            <w:pPr>
              <w:adjustRightInd w:val="0"/>
              <w:snapToGrid w:val="0"/>
              <w:spacing w:line="320" w:lineRule="exact"/>
              <w:rPr>
                <w:b/>
                <w:sz w:val="21"/>
                <w:szCs w:val="21"/>
              </w:rPr>
            </w:pPr>
            <w:r w:rsidRPr="005B076C">
              <w:rPr>
                <w:rFonts w:hint="eastAsia"/>
                <w:b/>
                <w:sz w:val="21"/>
                <w:szCs w:val="21"/>
              </w:rPr>
              <w:t>估算投资：</w:t>
            </w:r>
          </w:p>
          <w:p w:rsidR="003426C1" w:rsidRPr="005B076C" w:rsidRDefault="003426C1" w:rsidP="00D51979">
            <w:pPr>
              <w:adjustRightInd w:val="0"/>
              <w:snapToGrid w:val="0"/>
              <w:spacing w:line="320" w:lineRule="exact"/>
              <w:rPr>
                <w:sz w:val="21"/>
                <w:szCs w:val="21"/>
              </w:rPr>
            </w:pPr>
            <w:r w:rsidRPr="005B076C">
              <w:rPr>
                <w:rFonts w:hint="eastAsia"/>
                <w:sz w:val="21"/>
                <w:szCs w:val="21"/>
              </w:rPr>
              <w:t>1500</w:t>
            </w:r>
            <w:r w:rsidRPr="005B076C">
              <w:rPr>
                <w:rFonts w:hint="eastAsia"/>
                <w:sz w:val="21"/>
                <w:szCs w:val="21"/>
              </w:rPr>
              <w:t>万元</w:t>
            </w:r>
          </w:p>
          <w:p w:rsidR="003426C1" w:rsidRPr="005B076C" w:rsidRDefault="003426C1" w:rsidP="00D51979">
            <w:pPr>
              <w:adjustRightInd w:val="0"/>
              <w:snapToGrid w:val="0"/>
              <w:spacing w:line="320" w:lineRule="exact"/>
              <w:rPr>
                <w:sz w:val="21"/>
                <w:szCs w:val="21"/>
              </w:rPr>
            </w:pPr>
          </w:p>
          <w:p w:rsidR="003426C1" w:rsidRPr="005B076C" w:rsidRDefault="003426C1" w:rsidP="00D51979">
            <w:pPr>
              <w:adjustRightInd w:val="0"/>
              <w:snapToGrid w:val="0"/>
              <w:spacing w:line="320" w:lineRule="exact"/>
              <w:rPr>
                <w:b/>
                <w:sz w:val="21"/>
                <w:szCs w:val="21"/>
              </w:rPr>
            </w:pPr>
            <w:r w:rsidRPr="005B076C">
              <w:rPr>
                <w:rFonts w:hint="eastAsia"/>
                <w:b/>
                <w:sz w:val="21"/>
                <w:szCs w:val="21"/>
              </w:rPr>
              <w:t>具体需求：</w:t>
            </w:r>
          </w:p>
          <w:p w:rsidR="003426C1" w:rsidRPr="005B076C" w:rsidRDefault="003426C1" w:rsidP="00D51979">
            <w:pPr>
              <w:adjustRightInd w:val="0"/>
              <w:snapToGrid w:val="0"/>
              <w:spacing w:line="320" w:lineRule="exact"/>
              <w:rPr>
                <w:sz w:val="21"/>
                <w:szCs w:val="21"/>
              </w:rPr>
            </w:pPr>
            <w:r w:rsidRPr="005B076C">
              <w:rPr>
                <w:rFonts w:hint="eastAsia"/>
                <w:sz w:val="21"/>
                <w:szCs w:val="21"/>
              </w:rPr>
              <w:t>具有智慧城市建设相关经验的企业</w:t>
            </w:r>
          </w:p>
        </w:tc>
        <w:tc>
          <w:tcPr>
            <w:tcW w:w="2835"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场地支持</w:t>
            </w:r>
          </w:p>
        </w:tc>
        <w:tc>
          <w:tcPr>
            <w:tcW w:w="1134"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锦江区行</w:t>
            </w:r>
          </w:p>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政审批局</w:t>
            </w:r>
          </w:p>
        </w:tc>
        <w:tc>
          <w:tcPr>
            <w:tcW w:w="1134"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袁婷</w:t>
            </w:r>
          </w:p>
        </w:tc>
        <w:tc>
          <w:tcPr>
            <w:tcW w:w="1814"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w:t>
            </w:r>
            <w:r w:rsidRPr="005B076C">
              <w:rPr>
                <w:rFonts w:hint="eastAsia"/>
                <w:sz w:val="21"/>
                <w:szCs w:val="21"/>
              </w:rPr>
              <w:t>0</w:t>
            </w:r>
            <w:r w:rsidRPr="005B076C">
              <w:rPr>
                <w:sz w:val="21"/>
                <w:szCs w:val="21"/>
              </w:rPr>
              <w:t>28</w:t>
            </w:r>
            <w:r w:rsidRPr="005B076C">
              <w:rPr>
                <w:rFonts w:hint="eastAsia"/>
                <w:sz w:val="21"/>
                <w:szCs w:val="21"/>
              </w:rPr>
              <w:t>）</w:t>
            </w:r>
            <w:r w:rsidRPr="005B076C">
              <w:rPr>
                <w:rFonts w:hint="eastAsia"/>
                <w:sz w:val="21"/>
                <w:szCs w:val="21"/>
              </w:rPr>
              <w:t>6</w:t>
            </w:r>
            <w:r w:rsidRPr="005B076C">
              <w:rPr>
                <w:sz w:val="21"/>
                <w:szCs w:val="21"/>
              </w:rPr>
              <w:t>7565520</w:t>
            </w:r>
          </w:p>
        </w:tc>
        <w:tc>
          <w:tcPr>
            <w:tcW w:w="1417"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2</w:t>
            </w:r>
            <w:r w:rsidRPr="005B076C">
              <w:rPr>
                <w:sz w:val="21"/>
                <w:szCs w:val="21"/>
              </w:rPr>
              <w:t>021</w:t>
            </w:r>
            <w:r w:rsidRPr="005B076C">
              <w:rPr>
                <w:rFonts w:hint="eastAsia"/>
                <w:sz w:val="21"/>
                <w:szCs w:val="21"/>
              </w:rPr>
              <w:t>年</w:t>
            </w:r>
            <w:r w:rsidRPr="005B076C">
              <w:rPr>
                <w:rFonts w:hint="eastAsia"/>
                <w:sz w:val="21"/>
                <w:szCs w:val="21"/>
              </w:rPr>
              <w:t>1</w:t>
            </w:r>
            <w:r w:rsidRPr="005B076C">
              <w:rPr>
                <w:sz w:val="21"/>
                <w:szCs w:val="21"/>
              </w:rPr>
              <w:t>2</w:t>
            </w:r>
            <w:r w:rsidRPr="005B076C">
              <w:rPr>
                <w:rFonts w:hint="eastAsia"/>
                <w:sz w:val="21"/>
                <w:szCs w:val="21"/>
              </w:rPr>
              <w:t>月</w:t>
            </w:r>
          </w:p>
        </w:tc>
      </w:tr>
      <w:tr w:rsidR="003426C1" w:rsidRPr="005B076C" w:rsidTr="00D51979">
        <w:trPr>
          <w:trHeight w:val="5669"/>
          <w:jc w:val="center"/>
        </w:trPr>
        <w:tc>
          <w:tcPr>
            <w:tcW w:w="1134" w:type="dxa"/>
            <w:shd w:val="clear" w:color="auto" w:fill="auto"/>
            <w:vAlign w:val="center"/>
          </w:tcPr>
          <w:p w:rsidR="003426C1" w:rsidRPr="005B076C" w:rsidRDefault="003426C1" w:rsidP="00D51979">
            <w:pPr>
              <w:autoSpaceDE w:val="0"/>
              <w:autoSpaceDN w:val="0"/>
              <w:adjustRightInd w:val="0"/>
              <w:snapToGrid w:val="0"/>
              <w:spacing w:line="320" w:lineRule="exact"/>
              <w:jc w:val="center"/>
              <w:rPr>
                <w:kern w:val="0"/>
                <w:sz w:val="21"/>
                <w:szCs w:val="21"/>
              </w:rPr>
            </w:pPr>
            <w:r w:rsidRPr="005B076C">
              <w:rPr>
                <w:rFonts w:hint="eastAsia"/>
                <w:kern w:val="0"/>
                <w:sz w:val="21"/>
                <w:szCs w:val="21"/>
              </w:rPr>
              <w:lastRenderedPageBreak/>
              <w:t>智慧应急</w:t>
            </w:r>
          </w:p>
        </w:tc>
        <w:tc>
          <w:tcPr>
            <w:tcW w:w="2835" w:type="dxa"/>
            <w:shd w:val="clear" w:color="auto" w:fill="auto"/>
            <w:vAlign w:val="center"/>
          </w:tcPr>
          <w:p w:rsidR="003426C1" w:rsidRPr="005B076C" w:rsidRDefault="003426C1" w:rsidP="00D51979">
            <w:pPr>
              <w:adjustRightInd w:val="0"/>
              <w:snapToGrid w:val="0"/>
              <w:spacing w:line="320" w:lineRule="exact"/>
              <w:rPr>
                <w:sz w:val="21"/>
                <w:szCs w:val="21"/>
              </w:rPr>
            </w:pPr>
            <w:r w:rsidRPr="005B076C">
              <w:rPr>
                <w:rFonts w:hint="eastAsia"/>
                <w:sz w:val="21"/>
                <w:szCs w:val="21"/>
              </w:rPr>
              <w:t>围绕城市工业企业、城市基础设施、城镇火灾，人员密集场所、自然灾害等成都市城市安全风险重点防控对象，打造全方位、多层级、立体化的城市风险监测预警体系以及“党委领导政府主导、部门联动全民参与、社会协同综合应对”的应急管理大联动格局，有效防范“黑天鹅”事件、“蝴蝶效应”和“灰犀牛”冲击，为科学化、智能化、精准化治理城市和防范化解重大安全风险提供技术保障，促进公共安全“科技</w:t>
            </w:r>
            <w:r w:rsidRPr="005B076C">
              <w:rPr>
                <w:rFonts w:hint="eastAsia"/>
                <w:sz w:val="21"/>
                <w:szCs w:val="21"/>
              </w:rPr>
              <w:t>+</w:t>
            </w:r>
            <w:r w:rsidRPr="005B076C">
              <w:rPr>
                <w:rFonts w:hint="eastAsia"/>
                <w:sz w:val="21"/>
                <w:szCs w:val="21"/>
              </w:rPr>
              <w:t>装备</w:t>
            </w:r>
            <w:r w:rsidRPr="005B076C">
              <w:rPr>
                <w:rFonts w:hint="eastAsia"/>
                <w:sz w:val="21"/>
                <w:szCs w:val="21"/>
              </w:rPr>
              <w:t>+</w:t>
            </w:r>
            <w:r w:rsidRPr="005B076C">
              <w:rPr>
                <w:rFonts w:hint="eastAsia"/>
                <w:sz w:val="21"/>
                <w:szCs w:val="21"/>
              </w:rPr>
              <w:t>社会化服务”产业发展。</w:t>
            </w:r>
          </w:p>
        </w:tc>
        <w:tc>
          <w:tcPr>
            <w:tcW w:w="2835" w:type="dxa"/>
            <w:vAlign w:val="center"/>
          </w:tcPr>
          <w:p w:rsidR="003426C1" w:rsidRPr="005B076C" w:rsidRDefault="003426C1" w:rsidP="00D51979">
            <w:pPr>
              <w:adjustRightInd w:val="0"/>
              <w:snapToGrid w:val="0"/>
              <w:spacing w:line="320" w:lineRule="exact"/>
              <w:rPr>
                <w:b/>
                <w:sz w:val="21"/>
                <w:szCs w:val="21"/>
              </w:rPr>
            </w:pPr>
            <w:r w:rsidRPr="005B076C">
              <w:rPr>
                <w:rFonts w:hint="eastAsia"/>
                <w:b/>
                <w:sz w:val="21"/>
                <w:szCs w:val="21"/>
              </w:rPr>
              <w:t>建设内容：</w:t>
            </w:r>
          </w:p>
          <w:p w:rsidR="003426C1" w:rsidRPr="005B076C" w:rsidRDefault="003426C1" w:rsidP="00D51979">
            <w:pPr>
              <w:adjustRightInd w:val="0"/>
              <w:snapToGrid w:val="0"/>
              <w:spacing w:line="320" w:lineRule="exact"/>
              <w:rPr>
                <w:sz w:val="21"/>
                <w:szCs w:val="21"/>
              </w:rPr>
            </w:pPr>
            <w:r w:rsidRPr="005B076C">
              <w:rPr>
                <w:rFonts w:hint="eastAsia"/>
                <w:sz w:val="21"/>
                <w:szCs w:val="21"/>
              </w:rPr>
              <w:t>包含智慧应急系统建设和城市安全前端感知设备建设。</w:t>
            </w:r>
          </w:p>
          <w:p w:rsidR="003426C1" w:rsidRPr="005B076C" w:rsidRDefault="003426C1" w:rsidP="00D51979">
            <w:pPr>
              <w:adjustRightInd w:val="0"/>
              <w:snapToGrid w:val="0"/>
              <w:spacing w:line="320" w:lineRule="exact"/>
              <w:rPr>
                <w:b/>
                <w:sz w:val="21"/>
                <w:szCs w:val="21"/>
              </w:rPr>
            </w:pPr>
          </w:p>
          <w:p w:rsidR="003426C1" w:rsidRPr="005B076C" w:rsidRDefault="003426C1" w:rsidP="00D51979">
            <w:pPr>
              <w:adjustRightInd w:val="0"/>
              <w:snapToGrid w:val="0"/>
              <w:spacing w:line="320" w:lineRule="exact"/>
              <w:rPr>
                <w:b/>
                <w:sz w:val="21"/>
                <w:szCs w:val="21"/>
              </w:rPr>
            </w:pPr>
            <w:r w:rsidRPr="005B076C">
              <w:rPr>
                <w:rFonts w:hint="eastAsia"/>
                <w:b/>
                <w:sz w:val="21"/>
                <w:szCs w:val="21"/>
              </w:rPr>
              <w:t>具体需求：</w:t>
            </w:r>
          </w:p>
          <w:p w:rsidR="003426C1" w:rsidRPr="005B076C" w:rsidRDefault="003426C1" w:rsidP="00D51979">
            <w:pPr>
              <w:adjustRightInd w:val="0"/>
              <w:snapToGrid w:val="0"/>
              <w:spacing w:line="320" w:lineRule="exact"/>
              <w:rPr>
                <w:sz w:val="21"/>
                <w:szCs w:val="21"/>
              </w:rPr>
            </w:pPr>
            <w:r w:rsidRPr="005B076C">
              <w:rPr>
                <w:rFonts w:hint="eastAsia"/>
                <w:sz w:val="21"/>
                <w:szCs w:val="21"/>
              </w:rPr>
              <w:t>围绕城市工业企业、城市基础设施、城镇火灾、人员密集场所、自然灾害等成都市城市安全风险重点防控对象，构建全方位、立体化的城市安全运行监测感知网，完善城市安全专题库，建设综合动态风险评估、灾害链综合监测预警、综合应急协同处置等综合应用系统，打造多个城市安全智慧化应用场景。</w:t>
            </w:r>
          </w:p>
        </w:tc>
        <w:tc>
          <w:tcPr>
            <w:tcW w:w="2835"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危化品监测数据、自然灾害风险监测数据、部分城市基础设施监测数据等</w:t>
            </w:r>
          </w:p>
        </w:tc>
        <w:tc>
          <w:tcPr>
            <w:tcW w:w="1134"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市应急局</w:t>
            </w:r>
          </w:p>
        </w:tc>
        <w:tc>
          <w:tcPr>
            <w:tcW w:w="1134"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杨玖宏</w:t>
            </w:r>
          </w:p>
        </w:tc>
        <w:tc>
          <w:tcPr>
            <w:tcW w:w="1814" w:type="dxa"/>
            <w:vAlign w:val="center"/>
          </w:tcPr>
          <w:p w:rsidR="003426C1" w:rsidRPr="005B076C" w:rsidRDefault="003426C1" w:rsidP="00D51979">
            <w:pPr>
              <w:adjustRightInd w:val="0"/>
              <w:snapToGrid w:val="0"/>
              <w:spacing w:line="320" w:lineRule="exact"/>
              <w:jc w:val="center"/>
              <w:rPr>
                <w:sz w:val="21"/>
                <w:szCs w:val="21"/>
              </w:rPr>
            </w:pPr>
            <w:r w:rsidRPr="005B076C">
              <w:rPr>
                <w:sz w:val="21"/>
                <w:szCs w:val="21"/>
              </w:rPr>
              <w:t>17780494608</w:t>
            </w:r>
          </w:p>
        </w:tc>
        <w:tc>
          <w:tcPr>
            <w:tcW w:w="1417" w:type="dxa"/>
            <w:vAlign w:val="center"/>
          </w:tcPr>
          <w:p w:rsidR="003426C1" w:rsidRPr="005B076C" w:rsidRDefault="003426C1" w:rsidP="00D51979">
            <w:pPr>
              <w:adjustRightInd w:val="0"/>
              <w:snapToGrid w:val="0"/>
              <w:spacing w:line="320" w:lineRule="exact"/>
              <w:jc w:val="center"/>
              <w:rPr>
                <w:sz w:val="21"/>
                <w:szCs w:val="21"/>
              </w:rPr>
            </w:pPr>
            <w:r w:rsidRPr="005B076C">
              <w:rPr>
                <w:rFonts w:hint="eastAsia"/>
                <w:sz w:val="21"/>
                <w:szCs w:val="21"/>
              </w:rPr>
              <w:t>2021</w:t>
            </w:r>
            <w:r w:rsidRPr="005B076C">
              <w:rPr>
                <w:rFonts w:hint="eastAsia"/>
                <w:sz w:val="21"/>
                <w:szCs w:val="21"/>
              </w:rPr>
              <w:t>年</w:t>
            </w:r>
            <w:r w:rsidRPr="005B076C">
              <w:rPr>
                <w:rFonts w:hint="eastAsia"/>
                <w:sz w:val="21"/>
                <w:szCs w:val="21"/>
              </w:rPr>
              <w:t>8</w:t>
            </w:r>
            <w:r w:rsidRPr="005B076C">
              <w:rPr>
                <w:rFonts w:hint="eastAsia"/>
                <w:sz w:val="21"/>
                <w:szCs w:val="21"/>
              </w:rPr>
              <w:t>月</w:t>
            </w:r>
          </w:p>
        </w:tc>
      </w:tr>
    </w:tbl>
    <w:p w:rsidR="003426C1" w:rsidRPr="005B076C" w:rsidRDefault="003426C1" w:rsidP="003426C1">
      <w:pPr>
        <w:adjustRightInd w:val="0"/>
        <w:snapToGrid w:val="0"/>
        <w:spacing w:line="300" w:lineRule="auto"/>
      </w:pPr>
    </w:p>
    <w:p w:rsidR="003426C1" w:rsidRDefault="003426C1" w:rsidP="003426C1">
      <w:pPr>
        <w:adjustRightInd w:val="0"/>
        <w:snapToGrid w:val="0"/>
        <w:spacing w:line="300" w:lineRule="auto"/>
      </w:pPr>
    </w:p>
    <w:p w:rsidR="003426C1" w:rsidRDefault="003426C1" w:rsidP="003426C1">
      <w:pPr>
        <w:adjustRightInd w:val="0"/>
        <w:snapToGrid w:val="0"/>
        <w:spacing w:line="300" w:lineRule="auto"/>
      </w:pPr>
    </w:p>
    <w:p w:rsidR="003426C1" w:rsidRDefault="003426C1" w:rsidP="003426C1">
      <w:pPr>
        <w:adjustRightInd w:val="0"/>
        <w:snapToGrid w:val="0"/>
        <w:spacing w:line="300" w:lineRule="auto"/>
        <w:rPr>
          <w:rFonts w:hint="eastAsia"/>
        </w:rPr>
      </w:pPr>
    </w:p>
    <w:p w:rsidR="003426C1" w:rsidRDefault="003426C1" w:rsidP="003426C1">
      <w:pPr>
        <w:adjustRightInd w:val="0"/>
        <w:snapToGrid w:val="0"/>
        <w:spacing w:line="300" w:lineRule="auto"/>
      </w:pPr>
    </w:p>
    <w:p w:rsidR="003426C1" w:rsidRPr="00974461" w:rsidRDefault="003426C1" w:rsidP="003426C1">
      <w:pPr>
        <w:adjustRightInd w:val="0"/>
        <w:snapToGrid w:val="0"/>
        <w:spacing w:line="600" w:lineRule="exact"/>
        <w:ind w:rightChars="-1" w:right="-3"/>
        <w:rPr>
          <w:rFonts w:eastAsia="方正黑体简体" w:hint="eastAsia"/>
        </w:rPr>
      </w:pPr>
      <w:r w:rsidRPr="00974461">
        <w:rPr>
          <w:rFonts w:eastAsia="方正黑体简体" w:hint="eastAsia"/>
        </w:rPr>
        <w:lastRenderedPageBreak/>
        <w:t>附件</w:t>
      </w:r>
      <w:r>
        <w:rPr>
          <w:rFonts w:eastAsia="方正黑体简体" w:hint="eastAsia"/>
        </w:rPr>
        <w:t>2</w:t>
      </w:r>
    </w:p>
    <w:p w:rsidR="003426C1" w:rsidRPr="005B076C" w:rsidRDefault="003426C1" w:rsidP="003426C1">
      <w:pPr>
        <w:adjustRightInd w:val="0"/>
        <w:snapToGrid w:val="0"/>
        <w:jc w:val="center"/>
        <w:rPr>
          <w:rFonts w:eastAsia="方正小标宋简体"/>
          <w:sz w:val="44"/>
          <w:szCs w:val="40"/>
        </w:rPr>
      </w:pPr>
      <w:r>
        <w:rPr>
          <w:rFonts w:eastAsia="方正小标宋简体" w:hint="eastAsia"/>
          <w:sz w:val="44"/>
          <w:szCs w:val="40"/>
        </w:rPr>
        <w:t>成都市软件产业需求清单（模板）（</w:t>
      </w:r>
      <w:r w:rsidRPr="00E516DC">
        <w:rPr>
          <w:rFonts w:eastAsia="方正小标宋简体" w:hint="eastAsia"/>
          <w:sz w:val="44"/>
          <w:szCs w:val="40"/>
        </w:rPr>
        <w:t>企业填写）</w:t>
      </w:r>
    </w:p>
    <w:p w:rsidR="003426C1" w:rsidRPr="005B076C" w:rsidRDefault="003426C1" w:rsidP="003426C1">
      <w:pPr>
        <w:adjustRightInd w:val="0"/>
        <w:snapToGrid w:val="0"/>
        <w:jc w:val="center"/>
        <w:rPr>
          <w:rFonts w:ascii="方正楷体简体" w:eastAsia="方正楷体简体"/>
        </w:rPr>
      </w:pPr>
      <w:r w:rsidRPr="005B076C">
        <w:rPr>
          <w:rFonts w:ascii="方正楷体简体" w:eastAsia="方正楷体简体" w:hint="eastAsia"/>
        </w:rPr>
        <w:t>（以下为填写示例）</w:t>
      </w:r>
    </w:p>
    <w:tbl>
      <w:tblPr>
        <w:tblW w:w="15506" w:type="dxa"/>
        <w:jc w:val="center"/>
        <w:tblInd w:w="-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6"/>
        <w:gridCol w:w="3119"/>
        <w:gridCol w:w="1276"/>
        <w:gridCol w:w="4677"/>
        <w:gridCol w:w="1134"/>
        <w:gridCol w:w="1134"/>
        <w:gridCol w:w="1418"/>
        <w:gridCol w:w="1372"/>
      </w:tblGrid>
      <w:tr w:rsidR="003426C1" w:rsidRPr="005B076C" w:rsidTr="00D51979">
        <w:trPr>
          <w:trHeight w:val="57"/>
          <w:tblHeader/>
          <w:jc w:val="center"/>
        </w:trPr>
        <w:tc>
          <w:tcPr>
            <w:tcW w:w="1376" w:type="dxa"/>
            <w:shd w:val="clear" w:color="auto" w:fill="auto"/>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br w:type="page"/>
              <w:t>需求</w:t>
            </w:r>
            <w:r>
              <w:rPr>
                <w:rFonts w:ascii="方正黑体简体" w:eastAsia="方正黑体简体" w:hint="eastAsia"/>
                <w:kern w:val="0"/>
                <w:sz w:val="21"/>
                <w:szCs w:val="21"/>
              </w:rPr>
              <w:t>类别</w:t>
            </w:r>
          </w:p>
        </w:tc>
        <w:tc>
          <w:tcPr>
            <w:tcW w:w="3119" w:type="dxa"/>
            <w:shd w:val="clear" w:color="auto" w:fill="auto"/>
            <w:vAlign w:val="center"/>
          </w:tcPr>
          <w:p w:rsidR="003426C1" w:rsidRPr="00E957ED" w:rsidRDefault="003426C1" w:rsidP="003426C1">
            <w:pPr>
              <w:autoSpaceDE w:val="0"/>
              <w:autoSpaceDN w:val="0"/>
              <w:adjustRightInd w:val="0"/>
              <w:snapToGrid w:val="0"/>
              <w:ind w:leftChars="-20" w:left="-63"/>
              <w:jc w:val="center"/>
              <w:rPr>
                <w:rFonts w:ascii="方正黑体简体" w:eastAsia="方正黑体简体" w:hint="eastAsia"/>
                <w:kern w:val="0"/>
                <w:sz w:val="21"/>
                <w:szCs w:val="21"/>
              </w:rPr>
            </w:pPr>
            <w:r w:rsidRPr="00E957ED">
              <w:rPr>
                <w:rFonts w:ascii="方正黑体简体" w:eastAsia="方正黑体简体" w:hint="eastAsia"/>
                <w:kern w:val="0"/>
                <w:sz w:val="21"/>
                <w:szCs w:val="21"/>
              </w:rPr>
              <w:t>需求场景或需求产品</w:t>
            </w:r>
          </w:p>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E957ED">
              <w:rPr>
                <w:rFonts w:ascii="方正黑体简体" w:eastAsia="方正黑体简体" w:hint="eastAsia"/>
                <w:kern w:val="0"/>
                <w:sz w:val="21"/>
                <w:szCs w:val="21"/>
              </w:rPr>
              <w:t>或需求技术</w:t>
            </w:r>
          </w:p>
        </w:tc>
        <w:tc>
          <w:tcPr>
            <w:tcW w:w="1276"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需求</w:t>
            </w:r>
            <w:r>
              <w:rPr>
                <w:rFonts w:ascii="方正黑体简体" w:eastAsia="方正黑体简体" w:hint="eastAsia"/>
                <w:kern w:val="0"/>
                <w:sz w:val="21"/>
                <w:szCs w:val="21"/>
              </w:rPr>
              <w:t>名称</w:t>
            </w:r>
          </w:p>
        </w:tc>
        <w:tc>
          <w:tcPr>
            <w:tcW w:w="4677"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7005F">
              <w:rPr>
                <w:rFonts w:ascii="方正黑体简体" w:eastAsia="方正黑体简体" w:hint="eastAsia"/>
                <w:kern w:val="0"/>
                <w:sz w:val="21"/>
                <w:szCs w:val="21"/>
              </w:rPr>
              <w:t>需求</w:t>
            </w:r>
            <w:r>
              <w:rPr>
                <w:rFonts w:ascii="方正黑体简体" w:eastAsia="方正黑体简体" w:hint="eastAsia"/>
                <w:kern w:val="0"/>
                <w:sz w:val="21"/>
                <w:szCs w:val="21"/>
              </w:rPr>
              <w:t>内容</w:t>
            </w:r>
          </w:p>
        </w:tc>
        <w:tc>
          <w:tcPr>
            <w:tcW w:w="1134"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Pr>
                <w:rFonts w:ascii="方正黑体简体" w:eastAsia="方正黑体简体" w:hint="eastAsia"/>
                <w:kern w:val="0"/>
                <w:sz w:val="21"/>
                <w:szCs w:val="21"/>
              </w:rPr>
              <w:t>需求</w:t>
            </w:r>
            <w:r w:rsidRPr="005B076C">
              <w:rPr>
                <w:rFonts w:ascii="方正黑体简体" w:eastAsia="方正黑体简体" w:hint="eastAsia"/>
                <w:kern w:val="0"/>
                <w:sz w:val="21"/>
                <w:szCs w:val="21"/>
              </w:rPr>
              <w:t>单位</w:t>
            </w:r>
          </w:p>
        </w:tc>
        <w:tc>
          <w:tcPr>
            <w:tcW w:w="1134"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联系人</w:t>
            </w:r>
          </w:p>
        </w:tc>
        <w:tc>
          <w:tcPr>
            <w:tcW w:w="1418"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联系方式</w:t>
            </w:r>
          </w:p>
        </w:tc>
        <w:tc>
          <w:tcPr>
            <w:tcW w:w="1372" w:type="dxa"/>
            <w:vAlign w:val="center"/>
          </w:tcPr>
          <w:p w:rsidR="003426C1" w:rsidRPr="005B076C" w:rsidRDefault="003426C1" w:rsidP="003426C1">
            <w:pPr>
              <w:autoSpaceDE w:val="0"/>
              <w:autoSpaceDN w:val="0"/>
              <w:adjustRightInd w:val="0"/>
              <w:snapToGrid w:val="0"/>
              <w:ind w:leftChars="-20" w:left="-63"/>
              <w:jc w:val="center"/>
              <w:rPr>
                <w:rFonts w:ascii="方正黑体简体" w:eastAsia="方正黑体简体"/>
                <w:kern w:val="0"/>
                <w:sz w:val="21"/>
                <w:szCs w:val="21"/>
              </w:rPr>
            </w:pPr>
            <w:r w:rsidRPr="005B076C">
              <w:rPr>
                <w:rFonts w:ascii="方正黑体简体" w:eastAsia="方正黑体简体" w:hint="eastAsia"/>
                <w:kern w:val="0"/>
                <w:sz w:val="21"/>
                <w:szCs w:val="21"/>
              </w:rPr>
              <w:t>信息有效期</w:t>
            </w:r>
          </w:p>
        </w:tc>
      </w:tr>
      <w:tr w:rsidR="003426C1" w:rsidRPr="005B076C" w:rsidTr="00D51979">
        <w:trPr>
          <w:trHeight w:val="2324"/>
          <w:jc w:val="center"/>
        </w:trPr>
        <w:tc>
          <w:tcPr>
            <w:tcW w:w="1376" w:type="dxa"/>
            <w:shd w:val="clear" w:color="auto" w:fill="auto"/>
            <w:vAlign w:val="center"/>
          </w:tcPr>
          <w:p w:rsidR="003426C1" w:rsidRPr="005B076C" w:rsidRDefault="003426C1" w:rsidP="00D51979">
            <w:pPr>
              <w:autoSpaceDE w:val="0"/>
              <w:autoSpaceDN w:val="0"/>
              <w:adjustRightInd w:val="0"/>
              <w:snapToGrid w:val="0"/>
              <w:spacing w:line="280" w:lineRule="exact"/>
              <w:jc w:val="center"/>
              <w:rPr>
                <w:rFonts w:hint="eastAsia"/>
                <w:kern w:val="0"/>
                <w:sz w:val="21"/>
                <w:szCs w:val="21"/>
              </w:rPr>
            </w:pPr>
            <w:r>
              <w:rPr>
                <w:rFonts w:hint="eastAsia"/>
                <w:kern w:val="0"/>
                <w:sz w:val="21"/>
                <w:szCs w:val="21"/>
              </w:rPr>
              <w:t>企业协作</w:t>
            </w:r>
          </w:p>
        </w:tc>
        <w:tc>
          <w:tcPr>
            <w:tcW w:w="3119" w:type="dxa"/>
            <w:shd w:val="clear" w:color="auto" w:fill="auto"/>
            <w:vAlign w:val="center"/>
          </w:tcPr>
          <w:p w:rsidR="003426C1" w:rsidRPr="005B076C" w:rsidRDefault="003426C1" w:rsidP="00D51979">
            <w:pPr>
              <w:adjustRightInd w:val="0"/>
              <w:snapToGrid w:val="0"/>
              <w:spacing w:line="280" w:lineRule="exact"/>
              <w:rPr>
                <w:sz w:val="21"/>
                <w:szCs w:val="21"/>
              </w:rPr>
            </w:pPr>
            <w:r w:rsidRPr="00DB4BD5">
              <w:rPr>
                <w:rFonts w:hint="eastAsia"/>
                <w:sz w:val="21"/>
                <w:szCs w:val="21"/>
              </w:rPr>
              <w:t>作为全国最大的线上赛事运营商有多年线上活动定制、运营、推广、执行等经验，累计成功举行</w:t>
            </w:r>
            <w:r w:rsidRPr="00DB4BD5">
              <w:rPr>
                <w:rFonts w:hint="eastAsia"/>
                <w:sz w:val="21"/>
                <w:szCs w:val="21"/>
              </w:rPr>
              <w:t>1000</w:t>
            </w:r>
            <w:r w:rsidRPr="00DB4BD5">
              <w:rPr>
                <w:rFonts w:hint="eastAsia"/>
                <w:sz w:val="21"/>
                <w:szCs w:val="21"/>
              </w:rPr>
              <w:t>场线上赛事，每场赛事活动</w:t>
            </w:r>
            <w:r w:rsidRPr="00DB4BD5">
              <w:rPr>
                <w:rFonts w:hint="eastAsia"/>
                <w:sz w:val="21"/>
                <w:szCs w:val="21"/>
              </w:rPr>
              <w:t>20</w:t>
            </w:r>
            <w:r w:rsidRPr="00DB4BD5">
              <w:rPr>
                <w:rFonts w:hint="eastAsia"/>
                <w:sz w:val="21"/>
                <w:szCs w:val="21"/>
              </w:rPr>
              <w:t>万人以上参加；咕咚线上马拉松</w:t>
            </w:r>
            <w:r w:rsidRPr="00DB4BD5">
              <w:rPr>
                <w:rFonts w:hint="eastAsia"/>
                <w:sz w:val="21"/>
                <w:szCs w:val="21"/>
              </w:rPr>
              <w:t>2.0</w:t>
            </w:r>
            <w:r w:rsidRPr="00DB4BD5">
              <w:rPr>
                <w:rFonts w:hint="eastAsia"/>
                <w:sz w:val="21"/>
                <w:szCs w:val="21"/>
              </w:rPr>
              <w:t>版本将呈现实时赛事竞技，跑友体验实时现场竞技感</w:t>
            </w:r>
            <w:r>
              <w:rPr>
                <w:rFonts w:hint="eastAsia"/>
                <w:sz w:val="21"/>
                <w:szCs w:val="21"/>
              </w:rPr>
              <w:t>。</w:t>
            </w:r>
          </w:p>
        </w:tc>
        <w:tc>
          <w:tcPr>
            <w:tcW w:w="1276" w:type="dxa"/>
            <w:vAlign w:val="center"/>
          </w:tcPr>
          <w:p w:rsidR="003426C1" w:rsidRPr="005B076C" w:rsidRDefault="003426C1" w:rsidP="00D51979">
            <w:pPr>
              <w:adjustRightInd w:val="0"/>
              <w:snapToGrid w:val="0"/>
              <w:spacing w:line="280" w:lineRule="exact"/>
              <w:jc w:val="center"/>
              <w:rPr>
                <w:sz w:val="21"/>
                <w:szCs w:val="21"/>
              </w:rPr>
            </w:pPr>
            <w:r w:rsidRPr="0057005F">
              <w:rPr>
                <w:rFonts w:hint="eastAsia"/>
                <w:sz w:val="21"/>
                <w:szCs w:val="21"/>
              </w:rPr>
              <w:t>咕咚线上马拉赛事合作需求</w:t>
            </w:r>
          </w:p>
        </w:tc>
        <w:tc>
          <w:tcPr>
            <w:tcW w:w="4677" w:type="dxa"/>
            <w:vAlign w:val="center"/>
          </w:tcPr>
          <w:p w:rsidR="003426C1" w:rsidRPr="005B076C" w:rsidRDefault="003426C1" w:rsidP="00D51979">
            <w:pPr>
              <w:adjustRightInd w:val="0"/>
              <w:snapToGrid w:val="0"/>
              <w:spacing w:line="280" w:lineRule="exact"/>
              <w:jc w:val="center"/>
              <w:rPr>
                <w:sz w:val="21"/>
                <w:szCs w:val="21"/>
              </w:rPr>
            </w:pPr>
            <w:r w:rsidRPr="0057005F">
              <w:rPr>
                <w:rFonts w:hint="eastAsia"/>
                <w:sz w:val="21"/>
                <w:szCs w:val="21"/>
              </w:rPr>
              <w:t>品牌赞助，联合打造专属赛事</w:t>
            </w:r>
            <w:r w:rsidRPr="0057005F">
              <w:rPr>
                <w:rFonts w:hint="eastAsia"/>
                <w:sz w:val="21"/>
                <w:szCs w:val="21"/>
              </w:rPr>
              <w:t>IP</w:t>
            </w:r>
          </w:p>
        </w:tc>
        <w:tc>
          <w:tcPr>
            <w:tcW w:w="1134" w:type="dxa"/>
            <w:vAlign w:val="center"/>
          </w:tcPr>
          <w:p w:rsidR="003426C1" w:rsidRPr="005B076C" w:rsidRDefault="003426C1" w:rsidP="00D51979">
            <w:pPr>
              <w:adjustRightInd w:val="0"/>
              <w:snapToGrid w:val="0"/>
              <w:spacing w:line="280" w:lineRule="exact"/>
              <w:jc w:val="center"/>
              <w:rPr>
                <w:sz w:val="21"/>
                <w:szCs w:val="21"/>
              </w:rPr>
            </w:pPr>
            <w:r w:rsidRPr="0057005F">
              <w:rPr>
                <w:rFonts w:hint="eastAsia"/>
                <w:sz w:val="21"/>
                <w:szCs w:val="21"/>
              </w:rPr>
              <w:t>成都乐动信息技术有限公司</w:t>
            </w:r>
            <w:r>
              <w:rPr>
                <w:rFonts w:hint="eastAsia"/>
                <w:sz w:val="21"/>
                <w:szCs w:val="21"/>
              </w:rPr>
              <w:t>(</w:t>
            </w:r>
            <w:r w:rsidRPr="0057005F">
              <w:rPr>
                <w:rFonts w:hint="eastAsia"/>
                <w:sz w:val="21"/>
                <w:szCs w:val="21"/>
              </w:rPr>
              <w:t>咕咚</w:t>
            </w:r>
            <w:r w:rsidRPr="0057005F">
              <w:rPr>
                <w:rFonts w:hint="eastAsia"/>
                <w:sz w:val="21"/>
                <w:szCs w:val="21"/>
              </w:rPr>
              <w:t>app)</w:t>
            </w:r>
          </w:p>
        </w:tc>
        <w:tc>
          <w:tcPr>
            <w:tcW w:w="1134" w:type="dxa"/>
            <w:vAlign w:val="center"/>
          </w:tcPr>
          <w:p w:rsidR="003426C1" w:rsidRPr="005B076C" w:rsidRDefault="003426C1" w:rsidP="00D51979">
            <w:pPr>
              <w:adjustRightInd w:val="0"/>
              <w:snapToGrid w:val="0"/>
              <w:spacing w:line="280" w:lineRule="exact"/>
              <w:jc w:val="center"/>
              <w:rPr>
                <w:sz w:val="21"/>
                <w:szCs w:val="21"/>
              </w:rPr>
            </w:pPr>
            <w:r w:rsidRPr="0057005F">
              <w:rPr>
                <w:rFonts w:hint="eastAsia"/>
                <w:sz w:val="21"/>
                <w:szCs w:val="21"/>
              </w:rPr>
              <w:t>张巧婷</w:t>
            </w:r>
          </w:p>
        </w:tc>
        <w:tc>
          <w:tcPr>
            <w:tcW w:w="1418" w:type="dxa"/>
            <w:vAlign w:val="center"/>
          </w:tcPr>
          <w:p w:rsidR="003426C1" w:rsidRPr="005B076C" w:rsidRDefault="003426C1" w:rsidP="00D51979">
            <w:pPr>
              <w:adjustRightInd w:val="0"/>
              <w:snapToGrid w:val="0"/>
              <w:spacing w:line="280" w:lineRule="exact"/>
              <w:jc w:val="center"/>
              <w:rPr>
                <w:sz w:val="21"/>
                <w:szCs w:val="21"/>
              </w:rPr>
            </w:pPr>
            <w:r w:rsidRPr="0057005F">
              <w:rPr>
                <w:sz w:val="21"/>
                <w:szCs w:val="21"/>
              </w:rPr>
              <w:t>13518180294</w:t>
            </w:r>
          </w:p>
        </w:tc>
        <w:tc>
          <w:tcPr>
            <w:tcW w:w="1372" w:type="dxa"/>
            <w:vAlign w:val="center"/>
          </w:tcPr>
          <w:p w:rsidR="003426C1" w:rsidRPr="005B076C" w:rsidRDefault="003426C1" w:rsidP="00D51979">
            <w:pPr>
              <w:adjustRightInd w:val="0"/>
              <w:snapToGrid w:val="0"/>
              <w:spacing w:line="280" w:lineRule="exact"/>
              <w:jc w:val="center"/>
              <w:rPr>
                <w:sz w:val="21"/>
                <w:szCs w:val="21"/>
              </w:rPr>
            </w:pPr>
            <w:r w:rsidRPr="005B076C">
              <w:rPr>
                <w:rFonts w:hint="eastAsia"/>
                <w:sz w:val="21"/>
                <w:szCs w:val="21"/>
              </w:rPr>
              <w:t>2</w:t>
            </w:r>
            <w:r w:rsidRPr="005B076C">
              <w:rPr>
                <w:sz w:val="21"/>
                <w:szCs w:val="21"/>
              </w:rPr>
              <w:t>021</w:t>
            </w:r>
            <w:r w:rsidRPr="005B076C">
              <w:rPr>
                <w:rFonts w:hint="eastAsia"/>
                <w:sz w:val="21"/>
                <w:szCs w:val="21"/>
              </w:rPr>
              <w:t>年</w:t>
            </w:r>
            <w:r>
              <w:rPr>
                <w:sz w:val="21"/>
                <w:szCs w:val="21"/>
              </w:rPr>
              <w:t>8</w:t>
            </w:r>
            <w:r w:rsidRPr="005B076C">
              <w:rPr>
                <w:rFonts w:hint="eastAsia"/>
                <w:sz w:val="21"/>
                <w:szCs w:val="21"/>
              </w:rPr>
              <w:t>月</w:t>
            </w:r>
          </w:p>
        </w:tc>
      </w:tr>
      <w:tr w:rsidR="003426C1" w:rsidRPr="005B076C" w:rsidTr="00D51979">
        <w:trPr>
          <w:trHeight w:val="2324"/>
          <w:jc w:val="center"/>
        </w:trPr>
        <w:tc>
          <w:tcPr>
            <w:tcW w:w="1376" w:type="dxa"/>
            <w:shd w:val="clear" w:color="auto" w:fill="auto"/>
            <w:vAlign w:val="center"/>
          </w:tcPr>
          <w:p w:rsidR="003426C1" w:rsidRDefault="003426C1" w:rsidP="00D51979">
            <w:pPr>
              <w:autoSpaceDE w:val="0"/>
              <w:autoSpaceDN w:val="0"/>
              <w:adjustRightInd w:val="0"/>
              <w:snapToGrid w:val="0"/>
              <w:spacing w:line="280" w:lineRule="exact"/>
              <w:jc w:val="center"/>
              <w:rPr>
                <w:rFonts w:hint="eastAsia"/>
                <w:kern w:val="0"/>
                <w:sz w:val="21"/>
                <w:szCs w:val="21"/>
              </w:rPr>
            </w:pPr>
            <w:r w:rsidRPr="00EA71DB">
              <w:rPr>
                <w:rFonts w:hint="eastAsia"/>
                <w:kern w:val="0"/>
                <w:sz w:val="21"/>
                <w:szCs w:val="21"/>
              </w:rPr>
              <w:t>技术需求</w:t>
            </w:r>
          </w:p>
        </w:tc>
        <w:tc>
          <w:tcPr>
            <w:tcW w:w="3119" w:type="dxa"/>
            <w:shd w:val="clear" w:color="auto" w:fill="auto"/>
            <w:vAlign w:val="center"/>
          </w:tcPr>
          <w:p w:rsidR="003426C1" w:rsidRPr="00DB4BD5" w:rsidRDefault="003426C1" w:rsidP="00D51979">
            <w:pPr>
              <w:adjustRightInd w:val="0"/>
              <w:snapToGrid w:val="0"/>
              <w:spacing w:line="280" w:lineRule="exact"/>
              <w:rPr>
                <w:rFonts w:hint="eastAsia"/>
                <w:sz w:val="21"/>
                <w:szCs w:val="21"/>
              </w:rPr>
            </w:pPr>
            <w:r w:rsidRPr="00EA71DB">
              <w:rPr>
                <w:rFonts w:hint="eastAsia"/>
                <w:sz w:val="21"/>
                <w:szCs w:val="21"/>
              </w:rPr>
              <w:t>围绕企业和人才发展，梳理发布青年人才、团队、企业可深度参与的平台建设、人才招引等，多层次多维度为青年人才搭平台、给机会、优服务</w:t>
            </w:r>
          </w:p>
        </w:tc>
        <w:tc>
          <w:tcPr>
            <w:tcW w:w="1276" w:type="dxa"/>
            <w:vAlign w:val="center"/>
          </w:tcPr>
          <w:p w:rsidR="003426C1" w:rsidRPr="0057005F" w:rsidRDefault="003426C1" w:rsidP="00D51979">
            <w:pPr>
              <w:adjustRightInd w:val="0"/>
              <w:snapToGrid w:val="0"/>
              <w:spacing w:line="280" w:lineRule="exact"/>
              <w:jc w:val="center"/>
              <w:rPr>
                <w:rFonts w:hint="eastAsia"/>
                <w:sz w:val="21"/>
                <w:szCs w:val="21"/>
              </w:rPr>
            </w:pPr>
            <w:r w:rsidRPr="00EA71DB">
              <w:rPr>
                <w:rFonts w:hint="eastAsia"/>
                <w:sz w:val="21"/>
                <w:szCs w:val="21"/>
              </w:rPr>
              <w:t>公共服务技术需求</w:t>
            </w:r>
          </w:p>
        </w:tc>
        <w:tc>
          <w:tcPr>
            <w:tcW w:w="4677" w:type="dxa"/>
            <w:vAlign w:val="center"/>
          </w:tcPr>
          <w:p w:rsidR="003426C1" w:rsidRPr="00EA71DB" w:rsidRDefault="003426C1" w:rsidP="00D51979">
            <w:pPr>
              <w:adjustRightInd w:val="0"/>
              <w:snapToGrid w:val="0"/>
              <w:spacing w:line="280" w:lineRule="exact"/>
              <w:rPr>
                <w:b/>
                <w:sz w:val="21"/>
                <w:szCs w:val="21"/>
              </w:rPr>
            </w:pPr>
            <w:r w:rsidRPr="00EA71DB">
              <w:rPr>
                <w:rFonts w:hint="eastAsia"/>
                <w:b/>
                <w:sz w:val="21"/>
                <w:szCs w:val="21"/>
              </w:rPr>
              <w:t>合作对象：</w:t>
            </w:r>
          </w:p>
          <w:p w:rsidR="003426C1" w:rsidRDefault="003426C1" w:rsidP="00D51979">
            <w:pPr>
              <w:adjustRightInd w:val="0"/>
              <w:snapToGrid w:val="0"/>
              <w:spacing w:line="280" w:lineRule="exact"/>
              <w:rPr>
                <w:sz w:val="21"/>
                <w:szCs w:val="21"/>
              </w:rPr>
            </w:pPr>
            <w:r w:rsidRPr="00EA71DB">
              <w:rPr>
                <w:rFonts w:hint="eastAsia"/>
                <w:sz w:val="21"/>
                <w:szCs w:val="21"/>
              </w:rPr>
              <w:t>具有构建地理地质信息系统平台，实现对地理地质信息的收集、处理、分析等功能的企业或科研院所</w:t>
            </w:r>
          </w:p>
          <w:p w:rsidR="003426C1" w:rsidRPr="00EA71DB" w:rsidRDefault="003426C1" w:rsidP="00D51979">
            <w:pPr>
              <w:adjustRightInd w:val="0"/>
              <w:snapToGrid w:val="0"/>
              <w:spacing w:line="280" w:lineRule="exact"/>
              <w:rPr>
                <w:b/>
                <w:sz w:val="21"/>
                <w:szCs w:val="21"/>
              </w:rPr>
            </w:pPr>
            <w:r w:rsidRPr="00EA71DB">
              <w:rPr>
                <w:rFonts w:hint="eastAsia"/>
                <w:b/>
                <w:sz w:val="21"/>
                <w:szCs w:val="21"/>
              </w:rPr>
              <w:t>具体需求：</w:t>
            </w:r>
          </w:p>
          <w:p w:rsidR="003426C1" w:rsidRPr="0057005F" w:rsidRDefault="003426C1" w:rsidP="00D51979">
            <w:pPr>
              <w:adjustRightInd w:val="0"/>
              <w:snapToGrid w:val="0"/>
              <w:spacing w:line="280" w:lineRule="exact"/>
              <w:rPr>
                <w:rFonts w:hint="eastAsia"/>
                <w:sz w:val="21"/>
                <w:szCs w:val="21"/>
              </w:rPr>
            </w:pPr>
            <w:r w:rsidRPr="00EA71DB">
              <w:rPr>
                <w:rFonts w:hint="eastAsia"/>
                <w:sz w:val="21"/>
                <w:szCs w:val="21"/>
              </w:rPr>
              <w:t>川藏铁路施工面临的地质灾害风险极高存在遭遇或引发山体滑坡塌方等地质灾害。需要构建地理地质信息系统平台实现对地理地质信息的收集、处理、分析等功能，形成可“透视川藏”的数据资产，实现对川藏铁路地质地理信息数据有效掌握，为川藏铁路工程建设与青藏高原科学研究提供基础服务</w:t>
            </w:r>
            <w:r>
              <w:rPr>
                <w:rFonts w:hint="eastAsia"/>
                <w:sz w:val="21"/>
                <w:szCs w:val="21"/>
              </w:rPr>
              <w:t>。</w:t>
            </w:r>
          </w:p>
        </w:tc>
        <w:tc>
          <w:tcPr>
            <w:tcW w:w="1134" w:type="dxa"/>
            <w:vAlign w:val="center"/>
          </w:tcPr>
          <w:p w:rsidR="003426C1" w:rsidRPr="0057005F" w:rsidRDefault="003426C1" w:rsidP="00D51979">
            <w:pPr>
              <w:adjustRightInd w:val="0"/>
              <w:snapToGrid w:val="0"/>
              <w:spacing w:line="280" w:lineRule="exact"/>
              <w:jc w:val="center"/>
              <w:rPr>
                <w:rFonts w:hint="eastAsia"/>
                <w:sz w:val="21"/>
                <w:szCs w:val="21"/>
              </w:rPr>
            </w:pPr>
            <w:r w:rsidRPr="00EA71DB">
              <w:rPr>
                <w:rFonts w:hint="eastAsia"/>
                <w:sz w:val="21"/>
                <w:szCs w:val="21"/>
              </w:rPr>
              <w:t>川藏铁路技术创新中心有限公司</w:t>
            </w:r>
          </w:p>
        </w:tc>
        <w:tc>
          <w:tcPr>
            <w:tcW w:w="1134" w:type="dxa"/>
            <w:vAlign w:val="center"/>
          </w:tcPr>
          <w:p w:rsidR="003426C1" w:rsidRPr="00EA71DB" w:rsidRDefault="003426C1" w:rsidP="00D51979">
            <w:pPr>
              <w:adjustRightInd w:val="0"/>
              <w:snapToGrid w:val="0"/>
              <w:spacing w:line="280" w:lineRule="exact"/>
              <w:jc w:val="center"/>
              <w:rPr>
                <w:rFonts w:hint="eastAsia"/>
                <w:sz w:val="21"/>
                <w:szCs w:val="21"/>
              </w:rPr>
            </w:pPr>
            <w:r w:rsidRPr="00EA71DB">
              <w:rPr>
                <w:rFonts w:hint="eastAsia"/>
                <w:sz w:val="21"/>
                <w:szCs w:val="21"/>
              </w:rPr>
              <w:t>张波</w:t>
            </w:r>
          </w:p>
        </w:tc>
        <w:tc>
          <w:tcPr>
            <w:tcW w:w="1418" w:type="dxa"/>
            <w:vAlign w:val="center"/>
          </w:tcPr>
          <w:p w:rsidR="003426C1" w:rsidRPr="0057005F" w:rsidRDefault="003426C1" w:rsidP="00D51979">
            <w:pPr>
              <w:adjustRightInd w:val="0"/>
              <w:snapToGrid w:val="0"/>
              <w:spacing w:line="280" w:lineRule="exact"/>
              <w:jc w:val="center"/>
              <w:rPr>
                <w:sz w:val="21"/>
                <w:szCs w:val="21"/>
              </w:rPr>
            </w:pPr>
            <w:r w:rsidRPr="00EA71DB">
              <w:rPr>
                <w:sz w:val="21"/>
                <w:szCs w:val="21"/>
              </w:rPr>
              <w:t>13165713927</w:t>
            </w:r>
          </w:p>
        </w:tc>
        <w:tc>
          <w:tcPr>
            <w:tcW w:w="1372" w:type="dxa"/>
            <w:vAlign w:val="center"/>
          </w:tcPr>
          <w:p w:rsidR="003426C1" w:rsidRPr="005B076C" w:rsidRDefault="003426C1" w:rsidP="00D51979">
            <w:pPr>
              <w:adjustRightInd w:val="0"/>
              <w:snapToGrid w:val="0"/>
              <w:spacing w:line="280" w:lineRule="exact"/>
              <w:jc w:val="center"/>
              <w:rPr>
                <w:rFonts w:hint="eastAsia"/>
                <w:sz w:val="21"/>
                <w:szCs w:val="21"/>
              </w:rPr>
            </w:pPr>
            <w:r w:rsidRPr="00EA71DB">
              <w:rPr>
                <w:rFonts w:hint="eastAsia"/>
                <w:sz w:val="21"/>
                <w:szCs w:val="21"/>
              </w:rPr>
              <w:t>2021</w:t>
            </w:r>
            <w:r w:rsidRPr="00EA71DB">
              <w:rPr>
                <w:rFonts w:hint="eastAsia"/>
                <w:sz w:val="21"/>
                <w:szCs w:val="21"/>
              </w:rPr>
              <w:t>年</w:t>
            </w:r>
            <w:r w:rsidRPr="00EA71DB">
              <w:rPr>
                <w:rFonts w:hint="eastAsia"/>
                <w:sz w:val="21"/>
                <w:szCs w:val="21"/>
              </w:rPr>
              <w:t>12</w:t>
            </w:r>
            <w:r w:rsidRPr="00EA71DB">
              <w:rPr>
                <w:rFonts w:hint="eastAsia"/>
                <w:sz w:val="21"/>
                <w:szCs w:val="21"/>
              </w:rPr>
              <w:t>月</w:t>
            </w:r>
          </w:p>
        </w:tc>
      </w:tr>
    </w:tbl>
    <w:p w:rsidR="003426C1" w:rsidRDefault="003426C1" w:rsidP="003426C1">
      <w:pPr>
        <w:adjustRightInd w:val="0"/>
        <w:snapToGrid w:val="0"/>
        <w:spacing w:line="300" w:lineRule="auto"/>
        <w:rPr>
          <w:b/>
          <w:sz w:val="28"/>
        </w:rPr>
        <w:sectPr w:rsidR="003426C1" w:rsidSect="00E516DC">
          <w:footerReference w:type="even" r:id="rId5"/>
          <w:footerReference w:type="default" r:id="rId6"/>
          <w:pgSz w:w="16838" w:h="11906" w:orient="landscape" w:code="9"/>
          <w:pgMar w:top="1588" w:right="2098" w:bottom="1474" w:left="1985" w:header="1134" w:footer="1247" w:gutter="0"/>
          <w:cols w:space="425"/>
          <w:docGrid w:type="linesAndChars" w:linePitch="579" w:charSpace="-849"/>
        </w:sectPr>
      </w:pPr>
      <w:r w:rsidRPr="009B2D97">
        <w:rPr>
          <w:rFonts w:hint="eastAsia"/>
          <w:b/>
          <w:sz w:val="28"/>
        </w:rPr>
        <w:t>备注：需求类别包括产业协作配套（产业上下游需求）、项目融资、人才需求、基础设施建设、活动举办、</w:t>
      </w:r>
      <w:r w:rsidRPr="009B2D97">
        <w:rPr>
          <w:rFonts w:hint="eastAsia"/>
          <w:b/>
          <w:sz w:val="28"/>
        </w:rPr>
        <w:lastRenderedPageBreak/>
        <w:t>规划设计、技术需求、企业协作</w:t>
      </w:r>
    </w:p>
    <w:p w:rsidR="003426C1" w:rsidRPr="00974461" w:rsidRDefault="003426C1" w:rsidP="003426C1">
      <w:pPr>
        <w:adjustRightInd w:val="0"/>
        <w:snapToGrid w:val="0"/>
        <w:spacing w:line="600" w:lineRule="exact"/>
        <w:ind w:rightChars="-1" w:right="-3"/>
        <w:rPr>
          <w:rFonts w:eastAsia="方正黑体简体" w:hint="eastAsia"/>
        </w:rPr>
      </w:pPr>
      <w:r w:rsidRPr="00974461">
        <w:rPr>
          <w:rFonts w:eastAsia="方正黑体简体" w:hint="eastAsia"/>
        </w:rPr>
        <w:lastRenderedPageBreak/>
        <w:t>附件</w:t>
      </w:r>
      <w:r>
        <w:rPr>
          <w:rFonts w:eastAsia="方正黑体简体"/>
        </w:rPr>
        <w:t>3</w:t>
      </w:r>
    </w:p>
    <w:p w:rsidR="003426C1" w:rsidRPr="005B076C" w:rsidRDefault="003426C1" w:rsidP="003426C1">
      <w:pPr>
        <w:adjustRightInd w:val="0"/>
        <w:snapToGrid w:val="0"/>
        <w:jc w:val="center"/>
        <w:rPr>
          <w:rFonts w:eastAsia="方正小标宋简体"/>
          <w:sz w:val="44"/>
          <w:szCs w:val="40"/>
        </w:rPr>
      </w:pPr>
      <w:r>
        <w:rPr>
          <w:rFonts w:eastAsia="方正小标宋简体" w:hint="eastAsia"/>
          <w:sz w:val="44"/>
          <w:szCs w:val="40"/>
        </w:rPr>
        <w:t>市级部门重点领域分工</w:t>
      </w:r>
    </w:p>
    <w:tbl>
      <w:tblPr>
        <w:tblW w:w="6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8"/>
        <w:gridCol w:w="2813"/>
        <w:gridCol w:w="2508"/>
      </w:tblGrid>
      <w:tr w:rsidR="003426C1" w:rsidRPr="00685168" w:rsidTr="00D51979">
        <w:trPr>
          <w:trHeight w:val="567"/>
          <w:tblHeader/>
          <w:jc w:val="center"/>
        </w:trPr>
        <w:tc>
          <w:tcPr>
            <w:tcW w:w="1298" w:type="dxa"/>
            <w:shd w:val="clear" w:color="auto" w:fill="auto"/>
            <w:vAlign w:val="center"/>
          </w:tcPr>
          <w:p w:rsidR="003426C1" w:rsidRPr="00685168" w:rsidRDefault="003426C1" w:rsidP="00D51979">
            <w:pPr>
              <w:autoSpaceDE w:val="0"/>
              <w:autoSpaceDN w:val="0"/>
              <w:adjustRightInd w:val="0"/>
              <w:snapToGrid w:val="0"/>
              <w:jc w:val="center"/>
              <w:rPr>
                <w:rFonts w:ascii="方正黑体简体" w:eastAsia="方正黑体简体"/>
                <w:kern w:val="0"/>
                <w:sz w:val="28"/>
                <w:szCs w:val="28"/>
              </w:rPr>
            </w:pPr>
            <w:r w:rsidRPr="00685168">
              <w:rPr>
                <w:rFonts w:ascii="方正黑体简体" w:eastAsia="方正黑体简体" w:hint="eastAsia"/>
                <w:kern w:val="0"/>
                <w:sz w:val="28"/>
                <w:szCs w:val="28"/>
              </w:rPr>
              <w:br w:type="page"/>
              <w:t>序号</w:t>
            </w:r>
          </w:p>
        </w:tc>
        <w:tc>
          <w:tcPr>
            <w:tcW w:w="2813" w:type="dxa"/>
            <w:shd w:val="clear" w:color="auto" w:fill="auto"/>
            <w:vAlign w:val="center"/>
          </w:tcPr>
          <w:p w:rsidR="003426C1" w:rsidRPr="00685168" w:rsidRDefault="003426C1" w:rsidP="00D51979">
            <w:pPr>
              <w:autoSpaceDE w:val="0"/>
              <w:autoSpaceDN w:val="0"/>
              <w:adjustRightInd w:val="0"/>
              <w:snapToGrid w:val="0"/>
              <w:jc w:val="center"/>
              <w:rPr>
                <w:rFonts w:ascii="方正黑体简体" w:eastAsia="方正黑体简体"/>
                <w:kern w:val="0"/>
                <w:sz w:val="28"/>
                <w:szCs w:val="28"/>
              </w:rPr>
            </w:pPr>
            <w:r w:rsidRPr="00685168">
              <w:rPr>
                <w:rFonts w:ascii="方正黑体简体" w:eastAsia="方正黑体简体" w:hint="eastAsia"/>
                <w:kern w:val="0"/>
                <w:sz w:val="28"/>
                <w:szCs w:val="28"/>
              </w:rPr>
              <w:t>重点领域</w:t>
            </w:r>
          </w:p>
        </w:tc>
        <w:tc>
          <w:tcPr>
            <w:tcW w:w="2508" w:type="dxa"/>
            <w:vAlign w:val="center"/>
          </w:tcPr>
          <w:p w:rsidR="003426C1" w:rsidRPr="00685168" w:rsidRDefault="003426C1" w:rsidP="00D51979">
            <w:pPr>
              <w:autoSpaceDE w:val="0"/>
              <w:autoSpaceDN w:val="0"/>
              <w:adjustRightInd w:val="0"/>
              <w:snapToGrid w:val="0"/>
              <w:jc w:val="center"/>
              <w:rPr>
                <w:rFonts w:ascii="方正黑体简体" w:eastAsia="方正黑体简体"/>
                <w:kern w:val="0"/>
                <w:sz w:val="28"/>
                <w:szCs w:val="28"/>
              </w:rPr>
            </w:pPr>
            <w:r w:rsidRPr="00685168">
              <w:rPr>
                <w:rFonts w:ascii="方正黑体简体" w:eastAsia="方正黑体简体" w:hint="eastAsia"/>
                <w:kern w:val="0"/>
                <w:sz w:val="28"/>
                <w:szCs w:val="28"/>
              </w:rPr>
              <w:t>责任单位</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1</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智慧城市</w:t>
            </w:r>
          </w:p>
        </w:tc>
        <w:tc>
          <w:tcPr>
            <w:tcW w:w="2508" w:type="dxa"/>
            <w:vAlign w:val="center"/>
          </w:tcPr>
          <w:p w:rsidR="003426C1" w:rsidRPr="00685168" w:rsidRDefault="003426C1" w:rsidP="00D51979">
            <w:pPr>
              <w:jc w:val="center"/>
              <w:rPr>
                <w:sz w:val="28"/>
                <w:szCs w:val="28"/>
              </w:rPr>
            </w:pPr>
            <w:r w:rsidRPr="00685168">
              <w:rPr>
                <w:sz w:val="28"/>
                <w:szCs w:val="28"/>
              </w:rPr>
              <w:t>市网络理政办</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2</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教育领域</w:t>
            </w:r>
          </w:p>
        </w:tc>
        <w:tc>
          <w:tcPr>
            <w:tcW w:w="2508" w:type="dxa"/>
            <w:vAlign w:val="center"/>
          </w:tcPr>
          <w:p w:rsidR="003426C1" w:rsidRPr="00685168" w:rsidRDefault="003426C1" w:rsidP="00D51979">
            <w:pPr>
              <w:jc w:val="center"/>
              <w:rPr>
                <w:sz w:val="28"/>
                <w:szCs w:val="28"/>
              </w:rPr>
            </w:pPr>
            <w:r w:rsidRPr="00685168">
              <w:rPr>
                <w:sz w:val="28"/>
                <w:szCs w:val="28"/>
              </w:rPr>
              <w:t>市教育局</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3</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人社领域</w:t>
            </w:r>
          </w:p>
        </w:tc>
        <w:tc>
          <w:tcPr>
            <w:tcW w:w="2508" w:type="dxa"/>
            <w:vAlign w:val="center"/>
          </w:tcPr>
          <w:p w:rsidR="003426C1" w:rsidRPr="00685168" w:rsidRDefault="003426C1" w:rsidP="00D51979">
            <w:pPr>
              <w:jc w:val="center"/>
              <w:rPr>
                <w:sz w:val="28"/>
                <w:szCs w:val="28"/>
              </w:rPr>
            </w:pPr>
            <w:r w:rsidRPr="00685168">
              <w:rPr>
                <w:sz w:val="28"/>
                <w:szCs w:val="28"/>
              </w:rPr>
              <w:t>市人社局</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4</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住建领域</w:t>
            </w:r>
          </w:p>
        </w:tc>
        <w:tc>
          <w:tcPr>
            <w:tcW w:w="2508" w:type="dxa"/>
            <w:vAlign w:val="center"/>
          </w:tcPr>
          <w:p w:rsidR="003426C1" w:rsidRPr="00685168" w:rsidRDefault="003426C1" w:rsidP="00D51979">
            <w:pPr>
              <w:jc w:val="center"/>
              <w:rPr>
                <w:sz w:val="28"/>
                <w:szCs w:val="28"/>
              </w:rPr>
            </w:pPr>
            <w:r w:rsidRPr="00685168">
              <w:rPr>
                <w:sz w:val="28"/>
                <w:szCs w:val="28"/>
              </w:rPr>
              <w:t>市住建局</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5</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医保领域</w:t>
            </w:r>
          </w:p>
        </w:tc>
        <w:tc>
          <w:tcPr>
            <w:tcW w:w="2508" w:type="dxa"/>
            <w:vAlign w:val="center"/>
          </w:tcPr>
          <w:p w:rsidR="003426C1" w:rsidRPr="00685168" w:rsidRDefault="003426C1" w:rsidP="00D51979">
            <w:pPr>
              <w:jc w:val="center"/>
              <w:rPr>
                <w:sz w:val="28"/>
                <w:szCs w:val="28"/>
              </w:rPr>
            </w:pPr>
            <w:r w:rsidRPr="00685168">
              <w:rPr>
                <w:sz w:val="28"/>
                <w:szCs w:val="28"/>
              </w:rPr>
              <w:t>市医保局</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6</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卫健领域</w:t>
            </w:r>
          </w:p>
        </w:tc>
        <w:tc>
          <w:tcPr>
            <w:tcW w:w="2508" w:type="dxa"/>
            <w:vAlign w:val="center"/>
          </w:tcPr>
          <w:p w:rsidR="003426C1" w:rsidRPr="00685168" w:rsidRDefault="003426C1" w:rsidP="00D51979">
            <w:pPr>
              <w:jc w:val="center"/>
              <w:rPr>
                <w:sz w:val="28"/>
                <w:szCs w:val="28"/>
              </w:rPr>
            </w:pPr>
            <w:r w:rsidRPr="00685168">
              <w:rPr>
                <w:sz w:val="28"/>
                <w:szCs w:val="28"/>
              </w:rPr>
              <w:t>市卫健委</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7</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交通领域</w:t>
            </w:r>
          </w:p>
        </w:tc>
        <w:tc>
          <w:tcPr>
            <w:tcW w:w="2508" w:type="dxa"/>
            <w:vAlign w:val="center"/>
          </w:tcPr>
          <w:p w:rsidR="003426C1" w:rsidRPr="00685168" w:rsidRDefault="003426C1" w:rsidP="00D51979">
            <w:pPr>
              <w:jc w:val="center"/>
              <w:rPr>
                <w:sz w:val="28"/>
                <w:szCs w:val="28"/>
              </w:rPr>
            </w:pPr>
            <w:r w:rsidRPr="00685168">
              <w:rPr>
                <w:sz w:val="28"/>
                <w:szCs w:val="28"/>
              </w:rPr>
              <w:t>市交通运输局</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8</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金融领域</w:t>
            </w:r>
          </w:p>
        </w:tc>
        <w:tc>
          <w:tcPr>
            <w:tcW w:w="2508" w:type="dxa"/>
            <w:vAlign w:val="center"/>
          </w:tcPr>
          <w:p w:rsidR="003426C1" w:rsidRPr="00685168" w:rsidRDefault="003426C1" w:rsidP="00D51979">
            <w:pPr>
              <w:jc w:val="center"/>
              <w:rPr>
                <w:sz w:val="28"/>
                <w:szCs w:val="28"/>
              </w:rPr>
            </w:pPr>
            <w:r w:rsidRPr="00685168">
              <w:rPr>
                <w:sz w:val="28"/>
                <w:szCs w:val="28"/>
              </w:rPr>
              <w:t>市金融监管局</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9</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城管领域</w:t>
            </w:r>
          </w:p>
        </w:tc>
        <w:tc>
          <w:tcPr>
            <w:tcW w:w="2508" w:type="dxa"/>
            <w:vAlign w:val="center"/>
          </w:tcPr>
          <w:p w:rsidR="003426C1" w:rsidRPr="00685168" w:rsidRDefault="003426C1" w:rsidP="00D51979">
            <w:pPr>
              <w:jc w:val="center"/>
              <w:rPr>
                <w:sz w:val="28"/>
                <w:szCs w:val="28"/>
              </w:rPr>
            </w:pPr>
            <w:r w:rsidRPr="00685168">
              <w:rPr>
                <w:sz w:val="28"/>
                <w:szCs w:val="28"/>
              </w:rPr>
              <w:t>市城管委</w:t>
            </w:r>
          </w:p>
        </w:tc>
      </w:tr>
      <w:tr w:rsidR="003426C1" w:rsidRPr="00685168" w:rsidTr="00D51979">
        <w:trPr>
          <w:trHeight w:val="567"/>
          <w:jc w:val="center"/>
        </w:trPr>
        <w:tc>
          <w:tcPr>
            <w:tcW w:w="1298" w:type="dxa"/>
            <w:shd w:val="clear" w:color="auto" w:fill="auto"/>
            <w:vAlign w:val="center"/>
          </w:tcPr>
          <w:p w:rsidR="003426C1" w:rsidRPr="00685168" w:rsidRDefault="003426C1" w:rsidP="00D51979">
            <w:pPr>
              <w:autoSpaceDE w:val="0"/>
              <w:autoSpaceDN w:val="0"/>
              <w:adjustRightInd w:val="0"/>
              <w:snapToGrid w:val="0"/>
              <w:spacing w:line="320" w:lineRule="exact"/>
              <w:jc w:val="center"/>
              <w:rPr>
                <w:kern w:val="0"/>
                <w:sz w:val="28"/>
                <w:szCs w:val="28"/>
              </w:rPr>
            </w:pPr>
            <w:r w:rsidRPr="00685168">
              <w:rPr>
                <w:rFonts w:hint="eastAsia"/>
                <w:kern w:val="0"/>
                <w:sz w:val="28"/>
                <w:szCs w:val="28"/>
              </w:rPr>
              <w:t>1</w:t>
            </w:r>
            <w:r w:rsidRPr="00685168">
              <w:rPr>
                <w:kern w:val="0"/>
                <w:sz w:val="28"/>
                <w:szCs w:val="28"/>
              </w:rPr>
              <w:t>0</w:t>
            </w:r>
          </w:p>
        </w:tc>
        <w:tc>
          <w:tcPr>
            <w:tcW w:w="2813" w:type="dxa"/>
            <w:shd w:val="clear" w:color="auto" w:fill="auto"/>
            <w:vAlign w:val="center"/>
          </w:tcPr>
          <w:p w:rsidR="003426C1" w:rsidRPr="00685168" w:rsidRDefault="003426C1" w:rsidP="00D51979">
            <w:pPr>
              <w:jc w:val="center"/>
              <w:rPr>
                <w:sz w:val="28"/>
                <w:szCs w:val="28"/>
              </w:rPr>
            </w:pPr>
            <w:r w:rsidRPr="00685168">
              <w:rPr>
                <w:sz w:val="28"/>
                <w:szCs w:val="28"/>
              </w:rPr>
              <w:t>公安领域</w:t>
            </w:r>
          </w:p>
        </w:tc>
        <w:tc>
          <w:tcPr>
            <w:tcW w:w="2508" w:type="dxa"/>
            <w:vAlign w:val="center"/>
          </w:tcPr>
          <w:p w:rsidR="003426C1" w:rsidRPr="00685168" w:rsidRDefault="003426C1" w:rsidP="00D51979">
            <w:pPr>
              <w:jc w:val="center"/>
              <w:rPr>
                <w:sz w:val="28"/>
                <w:szCs w:val="28"/>
              </w:rPr>
            </w:pPr>
            <w:r w:rsidRPr="00685168">
              <w:rPr>
                <w:sz w:val="28"/>
                <w:szCs w:val="28"/>
              </w:rPr>
              <w:t>市公安局</w:t>
            </w:r>
          </w:p>
        </w:tc>
      </w:tr>
    </w:tbl>
    <w:p w:rsidR="003426C1" w:rsidRPr="00685168" w:rsidRDefault="003426C1" w:rsidP="003426C1">
      <w:pPr>
        <w:adjustRightInd w:val="0"/>
        <w:snapToGrid w:val="0"/>
        <w:spacing w:line="300" w:lineRule="auto"/>
        <w:rPr>
          <w:rFonts w:hint="eastAsia"/>
        </w:rPr>
      </w:pPr>
    </w:p>
    <w:p w:rsidR="003426C1" w:rsidRPr="00974461" w:rsidRDefault="003426C1" w:rsidP="003426C1">
      <w:pPr>
        <w:adjustRightInd w:val="0"/>
        <w:snapToGrid w:val="0"/>
        <w:spacing w:line="300" w:lineRule="auto"/>
        <w:rPr>
          <w:rFonts w:hint="eastAsia"/>
        </w:rPr>
      </w:pPr>
    </w:p>
    <w:p w:rsidR="003426C1" w:rsidRPr="00974461" w:rsidRDefault="003426C1" w:rsidP="003426C1">
      <w:pPr>
        <w:adjustRightInd w:val="0"/>
        <w:snapToGrid w:val="0"/>
        <w:spacing w:line="300" w:lineRule="auto"/>
        <w:rPr>
          <w:rFonts w:hint="eastAsia"/>
        </w:rPr>
      </w:pPr>
    </w:p>
    <w:p w:rsidR="00C23C01" w:rsidRDefault="00C23C01">
      <w:bookmarkStart w:id="0" w:name="_GoBack"/>
      <w:bookmarkEnd w:id="0"/>
    </w:p>
    <w:sectPr w:rsidR="00C23C0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仿宋简体">
    <w:altName w:val="Arial Unicode MS"/>
    <w:charset w:val="86"/>
    <w:family w:val="script"/>
    <w:pitch w:val="fixed"/>
    <w:sig w:usb0="00000000"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方正黑体简体">
    <w:altName w:val="Arial Unicode MS"/>
    <w:charset w:val="86"/>
    <w:family w:val="auto"/>
    <w:pitch w:val="variable"/>
    <w:sig w:usb0="00000000"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方正楷体简体">
    <w:altName w:val="Arial Unicode MS"/>
    <w:charset w:val="86"/>
    <w:family w:val="script"/>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254" w:rsidRPr="00244E09" w:rsidRDefault="003426C1" w:rsidP="008A4254">
    <w:pPr>
      <w:pStyle w:val="a3"/>
      <w:framePr w:w="1162" w:h="527" w:hRule="exact" w:wrap="around" w:vAnchor="text" w:hAnchor="page" w:x="1981" w:y="523"/>
      <w:rPr>
        <w:rStyle w:val="a4"/>
        <w:rFonts w:hint="eastAsia"/>
        <w:sz w:val="28"/>
        <w:szCs w:val="28"/>
      </w:rPr>
    </w:pPr>
    <w:r w:rsidRPr="00244E09">
      <w:rPr>
        <w:rStyle w:val="a4"/>
        <w:rFonts w:hint="eastAsia"/>
        <w:sz w:val="28"/>
        <w:szCs w:val="28"/>
      </w:rPr>
      <w:t>—</w:t>
    </w:r>
    <w:r w:rsidRPr="00244E09">
      <w:rPr>
        <w:rStyle w:val="a4"/>
        <w:rFonts w:hint="eastAsia"/>
        <w:sz w:val="28"/>
        <w:szCs w:val="28"/>
      </w:rPr>
      <w:t xml:space="preserve"> </w:t>
    </w:r>
    <w:r w:rsidRPr="00244E09">
      <w:rPr>
        <w:rStyle w:val="a4"/>
        <w:sz w:val="28"/>
        <w:szCs w:val="28"/>
      </w:rPr>
      <w:fldChar w:fldCharType="begin"/>
    </w:r>
    <w:r w:rsidRPr="00244E09">
      <w:rPr>
        <w:rStyle w:val="a4"/>
        <w:sz w:val="28"/>
        <w:szCs w:val="28"/>
      </w:rPr>
      <w:instrText xml:space="preserve">PAGE  </w:instrText>
    </w:r>
    <w:r w:rsidRPr="00244E09">
      <w:rPr>
        <w:rStyle w:val="a4"/>
        <w:sz w:val="28"/>
        <w:szCs w:val="28"/>
      </w:rPr>
      <w:fldChar w:fldCharType="separate"/>
    </w:r>
    <w:r>
      <w:rPr>
        <w:rStyle w:val="a4"/>
        <w:noProof/>
        <w:sz w:val="28"/>
        <w:szCs w:val="28"/>
      </w:rPr>
      <w:t>6</w:t>
    </w:r>
    <w:r w:rsidRPr="00244E09">
      <w:rPr>
        <w:rStyle w:val="a4"/>
        <w:sz w:val="28"/>
        <w:szCs w:val="28"/>
      </w:rPr>
      <w:fldChar w:fldCharType="end"/>
    </w:r>
    <w:r w:rsidRPr="00244E09">
      <w:rPr>
        <w:rStyle w:val="a4"/>
        <w:rFonts w:hint="eastAsia"/>
        <w:sz w:val="28"/>
        <w:szCs w:val="28"/>
      </w:rPr>
      <w:t xml:space="preserve"> </w:t>
    </w:r>
    <w:r w:rsidRPr="00244E09">
      <w:rPr>
        <w:rStyle w:val="a4"/>
        <w:rFonts w:hint="eastAsia"/>
        <w:sz w:val="28"/>
        <w:szCs w:val="28"/>
      </w:rPr>
      <w:t>—</w:t>
    </w:r>
  </w:p>
  <w:p w:rsidR="008A4254" w:rsidRDefault="003426C1">
    <w:pPr>
      <w:pStyle w:val="a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4254" w:rsidRPr="00244E09" w:rsidRDefault="003426C1" w:rsidP="008A4254">
    <w:pPr>
      <w:pStyle w:val="a3"/>
      <w:framePr w:wrap="around" w:vAnchor="text" w:hAnchor="page" w:x="13751" w:y="553"/>
      <w:rPr>
        <w:rStyle w:val="a4"/>
        <w:rFonts w:hint="eastAsia"/>
        <w:sz w:val="28"/>
        <w:szCs w:val="28"/>
      </w:rPr>
    </w:pPr>
    <w:r w:rsidRPr="00244E09">
      <w:rPr>
        <w:rStyle w:val="a4"/>
        <w:rFonts w:hint="eastAsia"/>
        <w:sz w:val="28"/>
        <w:szCs w:val="28"/>
      </w:rPr>
      <w:t>—</w:t>
    </w:r>
    <w:r w:rsidRPr="00244E09">
      <w:rPr>
        <w:rStyle w:val="a4"/>
        <w:rFonts w:hint="eastAsia"/>
        <w:sz w:val="28"/>
        <w:szCs w:val="28"/>
      </w:rPr>
      <w:t xml:space="preserve"> </w:t>
    </w:r>
    <w:r w:rsidRPr="00244E09">
      <w:rPr>
        <w:rStyle w:val="a4"/>
        <w:sz w:val="28"/>
        <w:szCs w:val="28"/>
      </w:rPr>
      <w:fldChar w:fldCharType="begin"/>
    </w:r>
    <w:r w:rsidRPr="00244E09">
      <w:rPr>
        <w:rStyle w:val="a4"/>
        <w:sz w:val="28"/>
        <w:szCs w:val="28"/>
      </w:rPr>
      <w:instrText xml:space="preserve">PAGE  </w:instrText>
    </w:r>
    <w:r w:rsidRPr="00244E09">
      <w:rPr>
        <w:rStyle w:val="a4"/>
        <w:sz w:val="28"/>
        <w:szCs w:val="28"/>
      </w:rPr>
      <w:fldChar w:fldCharType="separate"/>
    </w:r>
    <w:r>
      <w:rPr>
        <w:rStyle w:val="a4"/>
        <w:noProof/>
        <w:sz w:val="28"/>
        <w:szCs w:val="28"/>
      </w:rPr>
      <w:t>5</w:t>
    </w:r>
    <w:r w:rsidRPr="00244E09">
      <w:rPr>
        <w:rStyle w:val="a4"/>
        <w:sz w:val="28"/>
        <w:szCs w:val="28"/>
      </w:rPr>
      <w:fldChar w:fldCharType="end"/>
    </w:r>
    <w:r w:rsidRPr="00244E09">
      <w:rPr>
        <w:rStyle w:val="a4"/>
        <w:rFonts w:hint="eastAsia"/>
        <w:sz w:val="28"/>
        <w:szCs w:val="28"/>
      </w:rPr>
      <w:t xml:space="preserve"> </w:t>
    </w:r>
    <w:r w:rsidRPr="00244E09">
      <w:rPr>
        <w:rStyle w:val="a4"/>
        <w:rFonts w:hint="eastAsia"/>
        <w:sz w:val="28"/>
        <w:szCs w:val="28"/>
      </w:rPr>
      <w:t>—</w:t>
    </w:r>
  </w:p>
  <w:p w:rsidR="008A4254" w:rsidRDefault="003426C1">
    <w:pPr>
      <w:pStyle w:val="a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6C1"/>
    <w:rsid w:val="003426C1"/>
    <w:rsid w:val="00C23C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6C1"/>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426C1"/>
    <w:pPr>
      <w:tabs>
        <w:tab w:val="center" w:pos="4153"/>
        <w:tab w:val="right" w:pos="8306"/>
      </w:tabs>
      <w:snapToGrid w:val="0"/>
      <w:jc w:val="left"/>
    </w:pPr>
    <w:rPr>
      <w:sz w:val="18"/>
      <w:szCs w:val="18"/>
    </w:rPr>
  </w:style>
  <w:style w:type="character" w:customStyle="1" w:styleId="Char">
    <w:name w:val="页脚 Char"/>
    <w:basedOn w:val="a0"/>
    <w:link w:val="a3"/>
    <w:rsid w:val="003426C1"/>
    <w:rPr>
      <w:rFonts w:ascii="Times New Roman" w:eastAsia="方正仿宋简体" w:hAnsi="Times New Roman" w:cs="Times New Roman"/>
      <w:sz w:val="18"/>
      <w:szCs w:val="18"/>
    </w:rPr>
  </w:style>
  <w:style w:type="character" w:styleId="a4">
    <w:name w:val="page number"/>
    <w:basedOn w:val="a0"/>
    <w:rsid w:val="003426C1"/>
  </w:style>
  <w:style w:type="paragraph" w:customStyle="1" w:styleId="Char0">
    <w:name w:val="Char"/>
    <w:basedOn w:val="a"/>
    <w:rsid w:val="003426C1"/>
    <w:pPr>
      <w:widowControl/>
      <w:spacing w:after="160" w:line="240" w:lineRule="exact"/>
      <w:jc w:val="left"/>
    </w:pPr>
    <w:rPr>
      <w:rFonts w:ascii="Arial" w:eastAsia="Times New Roman" w:hAnsi="Arial" w:cs="Verdana"/>
      <w:b/>
      <w:kern w:val="0"/>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6C1"/>
    <w:pPr>
      <w:widowControl w:val="0"/>
      <w:jc w:val="both"/>
    </w:pPr>
    <w:rPr>
      <w:rFonts w:ascii="Times New Roman" w:eastAsia="方正仿宋简体" w:hAnsi="Times New Roman" w:cs="Times New Roman"/>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rsid w:val="003426C1"/>
    <w:pPr>
      <w:tabs>
        <w:tab w:val="center" w:pos="4153"/>
        <w:tab w:val="right" w:pos="8306"/>
      </w:tabs>
      <w:snapToGrid w:val="0"/>
      <w:jc w:val="left"/>
    </w:pPr>
    <w:rPr>
      <w:sz w:val="18"/>
      <w:szCs w:val="18"/>
    </w:rPr>
  </w:style>
  <w:style w:type="character" w:customStyle="1" w:styleId="Char">
    <w:name w:val="页脚 Char"/>
    <w:basedOn w:val="a0"/>
    <w:link w:val="a3"/>
    <w:rsid w:val="003426C1"/>
    <w:rPr>
      <w:rFonts w:ascii="Times New Roman" w:eastAsia="方正仿宋简体" w:hAnsi="Times New Roman" w:cs="Times New Roman"/>
      <w:sz w:val="18"/>
      <w:szCs w:val="18"/>
    </w:rPr>
  </w:style>
  <w:style w:type="character" w:styleId="a4">
    <w:name w:val="page number"/>
    <w:basedOn w:val="a0"/>
    <w:rsid w:val="003426C1"/>
  </w:style>
  <w:style w:type="paragraph" w:customStyle="1" w:styleId="Char0">
    <w:name w:val="Char"/>
    <w:basedOn w:val="a"/>
    <w:rsid w:val="003426C1"/>
    <w:pPr>
      <w:widowControl/>
      <w:spacing w:after="160" w:line="240" w:lineRule="exact"/>
      <w:jc w:val="left"/>
    </w:pPr>
    <w:rPr>
      <w:rFonts w:ascii="Arial" w:eastAsia="Times New Roman" w:hAnsi="Arial" w:cs="Verdana"/>
      <w:b/>
      <w:kern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845</Words>
  <Characters>914</Characters>
  <Application>Microsoft Office Word</Application>
  <DocSecurity>0</DocSecurity>
  <Lines>41</Lines>
  <Paragraphs>35</Paragraphs>
  <ScaleCrop>false</ScaleCrop>
  <Company/>
  <LinksUpToDate>false</LinksUpToDate>
  <CharactersWithSpaces>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syk</dc:creator>
  <cp:lastModifiedBy>syk</cp:lastModifiedBy>
  <cp:revision>1</cp:revision>
  <dcterms:created xsi:type="dcterms:W3CDTF">2021-07-21T08:15:00Z</dcterms:created>
  <dcterms:modified xsi:type="dcterms:W3CDTF">2021-07-21T08:15:00Z</dcterms:modified>
</cp:coreProperties>
</file>