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33D5" w:rsidRPr="004933D5" w:rsidRDefault="004933D5" w:rsidP="004933D5">
      <w:pPr>
        <w:widowControl/>
        <w:spacing w:after="240"/>
        <w:jc w:val="left"/>
        <w:rPr>
          <w:rFonts w:eastAsia="仿宋_GB2312" w:hint="eastAsia"/>
          <w:bCs/>
          <w:kern w:val="0"/>
          <w:sz w:val="32"/>
          <w:szCs w:val="32"/>
          <w:lang w:bidi="ar"/>
        </w:rPr>
      </w:pPr>
      <w:r w:rsidRPr="004933D5">
        <w:rPr>
          <w:rFonts w:eastAsia="仿宋_GB2312" w:hint="eastAsia"/>
          <w:bCs/>
          <w:kern w:val="0"/>
          <w:sz w:val="32"/>
          <w:szCs w:val="32"/>
          <w:lang w:bidi="ar"/>
        </w:rPr>
        <w:t>附件</w:t>
      </w:r>
      <w:r w:rsidRPr="004933D5">
        <w:rPr>
          <w:rFonts w:eastAsia="仿宋_GB2312" w:hint="eastAsia"/>
          <w:bCs/>
          <w:kern w:val="0"/>
          <w:sz w:val="32"/>
          <w:szCs w:val="32"/>
          <w:lang w:bidi="ar"/>
        </w:rPr>
        <w:t>1</w:t>
      </w:r>
    </w:p>
    <w:p w:rsidR="004933D5" w:rsidRPr="004933D5" w:rsidRDefault="004933D5" w:rsidP="004933D5">
      <w:pPr>
        <w:widowControl/>
        <w:spacing w:after="240"/>
        <w:jc w:val="center"/>
        <w:rPr>
          <w:rFonts w:ascii="方正小标宋简体" w:eastAsia="方正小标宋简体"/>
          <w:bCs/>
          <w:sz w:val="36"/>
          <w:szCs w:val="36"/>
        </w:rPr>
      </w:pPr>
      <w:r w:rsidRPr="004933D5">
        <w:rPr>
          <w:rFonts w:ascii="方正小标宋简体" w:eastAsia="方正小标宋简体" w:hAnsi="宋体" w:cs="宋体" w:hint="eastAsia"/>
          <w:bCs/>
          <w:kern w:val="0"/>
          <w:sz w:val="36"/>
          <w:szCs w:val="36"/>
          <w:lang w:bidi="ar"/>
        </w:rPr>
        <w:t>2020年第18批广西科技成果登记项目清单</w:t>
      </w:r>
    </w:p>
    <w:tbl>
      <w:tblPr>
        <w:tblW w:w="0" w:type="auto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433"/>
        <w:gridCol w:w="1324"/>
        <w:gridCol w:w="5682"/>
        <w:gridCol w:w="2984"/>
      </w:tblGrid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center"/>
              <w:rPr>
                <w:rFonts w:ascii="黑体" w:eastAsia="黑体" w:hAnsi="宋体" w:cs="黑体"/>
                <w:szCs w:val="22"/>
              </w:rPr>
            </w:pPr>
            <w:r w:rsidRPr="004933D5">
              <w:rPr>
                <w:rFonts w:ascii="黑体" w:eastAsia="黑体" w:hAnsi="宋体" w:cs="黑体" w:hint="eastAsia"/>
                <w:kern w:val="0"/>
                <w:sz w:val="24"/>
                <w:szCs w:val="24"/>
                <w:lang w:bidi="ar"/>
              </w:rPr>
              <w:t>序号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center"/>
              <w:rPr>
                <w:rFonts w:ascii="黑体" w:eastAsia="黑体" w:hAnsi="宋体" w:cs="黑体" w:hint="eastAsia"/>
                <w:szCs w:val="22"/>
              </w:rPr>
            </w:pPr>
            <w:r w:rsidRPr="004933D5">
              <w:rPr>
                <w:rFonts w:ascii="黑体" w:eastAsia="黑体" w:hAnsi="宋体" w:cs="黑体" w:hint="eastAsia"/>
                <w:kern w:val="0"/>
                <w:sz w:val="24"/>
                <w:szCs w:val="24"/>
                <w:lang w:bidi="ar"/>
              </w:rPr>
              <w:t>登记号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center"/>
              <w:rPr>
                <w:rFonts w:ascii="黑体" w:eastAsia="黑体" w:hAnsi="宋体" w:cs="黑体" w:hint="eastAsia"/>
                <w:szCs w:val="22"/>
              </w:rPr>
            </w:pPr>
            <w:r w:rsidRPr="004933D5">
              <w:rPr>
                <w:rFonts w:ascii="黑体" w:eastAsia="黑体" w:hAnsi="宋体" w:cs="黑体" w:hint="eastAsia"/>
                <w:kern w:val="0"/>
                <w:sz w:val="24"/>
                <w:szCs w:val="24"/>
                <w:lang w:bidi="ar"/>
              </w:rPr>
              <w:t>项目名称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center"/>
              <w:rPr>
                <w:rFonts w:ascii="黑体" w:eastAsia="黑体" w:hAnsi="宋体" w:cs="黑体" w:hint="eastAsia"/>
                <w:szCs w:val="22"/>
              </w:rPr>
            </w:pPr>
            <w:r w:rsidRPr="004933D5">
              <w:rPr>
                <w:rFonts w:ascii="黑体" w:eastAsia="黑体" w:hAnsi="宋体" w:cs="黑体" w:hint="eastAsia"/>
                <w:kern w:val="0"/>
                <w:sz w:val="24"/>
                <w:szCs w:val="24"/>
                <w:lang w:bidi="ar"/>
              </w:rPr>
              <w:t>第一完成单位（人）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1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202024144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一种植物源鲜切荸荠黄化抑制剂及其制备和应用方法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贺州学院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202024220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一种成型板修边的工</w:t>
            </w:r>
            <w:bookmarkStart w:id="0" w:name="_GoBack"/>
            <w:bookmarkEnd w:id="0"/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装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容县润达家具有限公司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3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202024383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基于随机几何理论的基站优化部署及主动防御系统1.0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南宁师范大学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4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202024384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基于空间互斥策略算法的高能效基站休眠安全系统1.0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南宁师范大学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5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202024385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基于K均值聚类算法的农产品推荐及交易商务平台1.0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南宁师范大学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6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202024386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基于双向随机游走的网络数据库癌症靶点药物挖掘系统1.0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南宁师范大学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7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202024387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基于多层次聚类的留守青少年价值观教育系统1.0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南宁师范大学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8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202024599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调压阀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广西柳工机械股份有限公司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9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202024600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盘式制动器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柳工柳州传动件有限公司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10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202024601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平地机的前轮驱动控制阀及前轮驱动液压系统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广西柳工机械股份有限公司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11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202024602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松土器连接架结构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广西柳工机械股份有限公司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12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202024603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节流阀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广西柳工机械股份有限公司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13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202024604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工程机械变速箱输出动力切断控制系统及方法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广西柳工机械股份有限公司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14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202024605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平地机前轮驱动液压系统（1）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广西柳工机械股份有限公司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15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202024606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远程遥控空压机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广西柳工机械股份有限公司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16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202024607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装载机物联网设备终端T-BOX嵌入式软件V1.0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广西柳工机械股份有限公司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17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202024608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平地机前轮驱动控制阀及液压系统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广西柳工机械股份有限公司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18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202024627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广西富硒区磷、硫对土壤硒形态及植物硒素吸收积累的影响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广西壮族自治区农业科学院农业资源与环境研究所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19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202024662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一种LCD管脚固化装置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广西天山电子股份有限公司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202024663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带彩色偏光的VA液晶显示屏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广西天山电子股份有限公司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lastRenderedPageBreak/>
              <w:t>21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202024664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带有偏位补偿的液晶显示器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广西天山电子股份有限公司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22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202024665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一种负显液晶显示器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广西天山电子股份有限公司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23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202024666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一种连接可靠的PCB板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广西天山电子股份有限公司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24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202024667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一种小排版模数的液晶显示器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广西天山电子股份有限公司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25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202024668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一种抗弯折柔性电路板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广西天山电子股份有限公司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26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202024669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一种连片式柔性电路板双面胶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广西天山电子股份有限公司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27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202024670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TFT彩色液晶显示器通用测试治具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广西天山电子股份有限公司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28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202024671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一种PCB兼容性过渡板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广西天山电子股份有限公司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29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202024672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一种大排版模数的液晶显示器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广西天山电子股份有限公司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30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202024673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LCM、TP一体测试机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广西天山电子股份有限公司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31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202024674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一种柔性电路板及液晶显示模组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广西天山电子股份有限公司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32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202024675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一种接口拓展转接测试板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广西天山电子股份有限公司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33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202024725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基于GIS的广西闪电活动规律分析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广西壮族自治区防雷中心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34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202024727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一种改进滤盖的铅泵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南丹县南方有色金属有限责任公司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35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202024732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复杂函数型数据和高维数据的检验及其应用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广西科技大学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36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202024733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金属材料微损伤超声非线性的杜芬方程</w:t>
            </w:r>
            <w:proofErr w:type="spellStart"/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Lyapunov</w:t>
            </w:r>
            <w:proofErr w:type="spellEnd"/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检测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广西科技大学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37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202024734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一种装载机作业过程综合性能测试平台及其测试方法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广西科技大学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38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202024735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神经肌肉电刺激预防人流术后月经过少的临床研究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广西科技大学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39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202024736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一种信息技术多媒体教学装置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广西科技大学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40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202024737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3D打印技术在康复辅具个性化定制中的研究与应用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广西科技大学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41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202024738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CuInO2材料掺杂改性的基础研究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广西科技大学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42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202024740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香蕉秸秆的脱水设备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广西柳州华地探矿机械厂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43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202024741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香蕉秸秆压榨机脱水筛网防堵结构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广西柳州华地探矿机械厂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44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202024742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一种粒度可控的香蕉树废弃物切碎装置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广西柳州华地探矿机械厂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45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202024743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数字档案登记备份软件V1.0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广西深联信息科技有限公司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46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202024744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电子文件封装引擎软件V1.0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广西深联信息科技有限公司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47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202024745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电子档案长期保存系统V1.0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广西深联信息科技有限公司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48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202024746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热轧高强钢轧制技术开发与应用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广西柳州钢铁集团有限公司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49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202024747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柳钢冷轧高性能汽车板研发及在微车系列车型上的应</w:t>
            </w: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lastRenderedPageBreak/>
              <w:t>用推广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lastRenderedPageBreak/>
              <w:t>广西柳州钢铁集团有限公司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lastRenderedPageBreak/>
              <w:t>50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202024748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焊丝用热轧盘条产品开发及生产工艺技术研究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广西柳州钢铁集团有限公司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51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202024749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热轧2032mm轧线质量控制技术的研究和升级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广西柳州钢铁集团有限公司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52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202024750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高炉稳定高效运行集成技术开发应用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广西柳州钢铁集团有限公司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53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202024751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一种新的藻油提纯法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防城港市微藻医药科技有限公司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54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202024752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富含DHA藻油的生产、提纯以及纯化工艺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广西小藻农业科技有限公司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55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202024755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黔桂喀斯特山地水土要素时空变化过程及其生态效应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中国科学院亚热带农业生态研究所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56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202024756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一种重质碳酸钙浆料脱水烘干方法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广西河池华泰新材料科技有限公司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57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202024757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一种无助磨剂湿磨、浆料分级制备超细重质碳酸钙的工艺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广西河池华泰新材料科技有限公司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58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202024758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一种生产重质碳酸钙的分级处理循环系统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广西河池华泰新材料科技有限公司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59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202024759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基于全长</w:t>
            </w:r>
            <w:proofErr w:type="spellStart"/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cDNA</w:t>
            </w:r>
            <w:proofErr w:type="spellEnd"/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文库的MAPK信号通路抑制剂治疗小鼠继发性泡球蚴病的实验研究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桂林医学院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60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202024760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Cdk5磷酸化BRCC3调控帕金森病中炎症小体活化的机制研究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桂林医学院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61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202024761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miR-375-IGF-1R-PI3K/</w:t>
            </w:r>
            <w:proofErr w:type="spellStart"/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Akt</w:t>
            </w:r>
            <w:proofErr w:type="spellEnd"/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通路在血管生成中的作用及刺芒柄花素干预效果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桂林医学院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62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202024762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桂枝去桂加茯苓白术汤调控miR-21改善急性肾损伤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桂林医学院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63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202024763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广西产鸡蛋花抑制α-葡萄糖苷酶物质基础研究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桂林医学院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64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202024764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桉树树皮中三萜类化合物的靶向分离及其对福寿螺的毒杀活性研究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桂林医学院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65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202024765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诊断治疗功能一体化的喜树碱-1,8-萘酰亚胺-靶向基团-镧系金属抗肿瘤配合物的研究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桂林医学院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66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202024766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重质碳酸钙单位产品能源消耗限额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贺州学院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67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202024767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树脂型人造石单位产品能源消耗限额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贺州学院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68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202024768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1万吨/年环保缓释型药肥产业化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广西化工研究院有限公司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69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202024769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300吨/年特微分子右旋糖酐产业化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广西化工研究院有限公司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lastRenderedPageBreak/>
              <w:t>70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202024770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1000吨/年缩合磷酸铝产业化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广西化工研究院有限公司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71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202024771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膜法改进高浓度右旋糖酐铁原液的工艺研究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广西化工研究院有限公司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72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202024772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年产500吨特微分子右旋糖酐铁注射液产业化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广西化工研究院有限公司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73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202024773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10000吨/年草甘膦废水的综合治理及循环利用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广西化工研究院有限公司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74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202024774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2000吨/年50%草甘膦粉剂产业化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广西化工研究院有限公司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75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202024775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球霰石型碳酸钙中空微球的制备及应用研究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广西化工研究院有限公司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76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202024776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防锈颜料专利导航分析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广西新晶科技有限公司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77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202024777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一种用于光学玻璃的偏磷酸铝粉体及其制备方法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广西新晶科技有限公司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78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202024778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一种Ca2+/SiO2离子交换型颜料的制备方法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广西化工研究院有限公司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79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202024779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去除木薯淀粉多糖铁复合物液体中氯化钠的方法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广西化工研究院有限公司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80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202024780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一种适宜于不同养殖模式的鲤鱼高效选育方法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广西壮族自治区水产引育种中心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81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202024781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一种牡蛎高效酶解设备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广西云康健健康管理有限公司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82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202024782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一种用于牡蛎肽提取物的高速离心机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广西云康健健康管理有限公司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83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202024783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一种用于牡蛎肽提取物的喷雾干燥设备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广西云康健健康管理有限公司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84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202024784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一种用于牡蛎肽提取物的超声波牡蛎脱壳设备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广西云康健健康管理有限公司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85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202024785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一种用于牡蛎肽提取物的膜分离设备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广西云康健健康管理有限公司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86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202024786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一种牡蛎净化设备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广西云康健健康管理有限公司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87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202024787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新能源汽车空调智能制造新技术研发与应用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柳州松芝汽车空调有限公司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88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202024788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高效节能电动汽车空调总成关键技术研发及产业化应用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柳州松芝汽车空调有限公司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89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202024789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氧化烟锡旋转靶材专利技术的产业化应用研究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广西晶联光电材料有限责任公司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90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202024790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4GQ-350L切段式智能甘蔗联合收获机研发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广西柳工农业机械股份有限公司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lastRenderedPageBreak/>
              <w:t>91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202024791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4GQ-180切段式智能甘蔗联合收获机研发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广西柳工农业机械股份有限公司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92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202024792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支付通跨境电商和贸易综合服务平台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广西支付通商务服务有限公司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93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202024793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高能量密度高镍三元锂离子电池的研发及产业化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广西卡耐新能源有限公司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94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202024794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高性能轿车子午胎半部件八分法的创新应用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广西玲珑轮胎有限公司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95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202024795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TFT级ITO旋转靶材的开发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广西晶联光电材料有限责任公司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96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202024796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TFT用ITO靶材的开发与产业化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广西晶联光电材料有限责任公司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97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202024797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柳州市智慧环卫工程技术研究中心创新能力建设与示范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广西升禾环保科技股份有限公司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98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202024798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广西车用进气系统工程技术研究中心建设与技术产业化应用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柳州日高滤清器有限责任公司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99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202024799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注射用血栓通与临床常用稀释液及药品的配伍稳定性研究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广西梧州制药（集团）股份有限公司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100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202024800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梧州制药核心专利转化及产业化示范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广西梧州制药（集团）股份有限公司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101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202024801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未湿化低中流量鼻导管吸氧在南方地区的临床应用研究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广西医科大学附属武鸣医院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102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202024802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早期连续性血液净化治疗重度脓毒症患者临床分析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广西医科大学附属武鸣医院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103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202024803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学生信息采集系统V1.0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 w:hint="eastAsia"/>
                <w:kern w:val="0"/>
                <w:sz w:val="24"/>
                <w:szCs w:val="24"/>
                <w:lang w:bidi="ar"/>
              </w:rPr>
              <w:t>刘承军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104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202024804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柳糯595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柳州市农业科学研究所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105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202024805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一种大体量加气块砖及搬运工具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合浦雄心新型墙体建材有限公司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106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202024806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一种抗菌加气砖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合浦雄心新型墙体建材有限公司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107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202024807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蚯蚓标准化养殖科技特派员创新创业示范基地建设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合浦县庆丰农业科技开发有限公司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108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202024808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一种切纸机纵切机装置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广西嵘兴中科发展有限公司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109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202024809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雄心加气砖砌块成型机下料控制系统V1.0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合浦雄心新型墙体建材有限</w:t>
            </w: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lastRenderedPageBreak/>
              <w:t>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lastRenderedPageBreak/>
              <w:t>110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202024810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郁江贵港河段沿线水文特征研究应用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贵港市水文水资源局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111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202024811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阳光女孩（Sunshine Girl）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广西壮族自治区林业科学研究院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112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202024812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微笑天使（Smile Angel）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广西壮族自治区林业科学研究院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113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202024813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一种适用于山坡的模块化养殖栏舍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广西壮族自治区畜牧研究所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114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202024814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一体化应急加药设备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苍梧博世科环保设备制造有限公司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115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202024815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一种改良型立式泥水双循环MBR反应器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苍梧博世科环保设备制造有限公司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116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202024816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一种强抗冲击性的滤布滤池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苍梧博世科环保设备制造有限公司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117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202024817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管道式污水处理设备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苍梧博世科环保设备制造有限公司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118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202024818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一种用于水蚤扩培、转运的多孔材料固定器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苍梧博世科环保设备制造有限公司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119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202024819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基于创新创业资源自动分类智能算法平台V1.0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梧州市万维专利服务有限公司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120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202024820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创新创业智慧服务平台管理系统V1.0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梧州市万维专利服务有限公司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121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202024821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创新创业资源智能客服软件系统V1.0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梧州市万维专利服务有限公司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122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202024822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创新创业资源知识图谱构建软件系统V1.0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梧州市万维专利服务有限公司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123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202024823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基于微服务架构的创新创业智能服务平台V1.0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梧州市万维专利服务有限公司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124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202024824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基于中台架构体系的创新创业智能服务系统V1.0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梧州市万维专利服务有限公司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125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202024825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一种新型科技管理信息发布展台装置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梧州市万维专利服务有限公司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lastRenderedPageBreak/>
              <w:t>126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202024826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一种氧化锑复配阻燃PVC软质复合材料及其制备方法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广西华锑科技有限公司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127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202024827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一种自动弹出卸货的自卸钩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广西南宁特工机械科技有限公司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128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202024828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一种全自动林业收割机头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广西南宁特工机械科技有限公司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129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202024829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一种环林木材运输装置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广西南宁特工机械科技有限公司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130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202024830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一种可以自动停止的桶装水注水装置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广西秀瑶圣水矿泉水有限公司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131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202024831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一种中药液浓缩装置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广西金秀汇萃本草瑶药产业有限公司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132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202024832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一种中药液提取过滤装置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广西金秀汇萃本草瑶药产业有限公司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133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202024833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一种用于分离收集电解二氧化锰中的磁性物质的装置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普瑞斯矿业（中国）有限公司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134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202024834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一种对二氧化锰电解槽防腐层后固化装置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普瑞斯矿业（中国）有限公司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135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202024835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生物中草药除甲醛和异味气雾剂产品产业化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柳州华力家庭品业股份有限公司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136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202024837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一种6系铝合金及其预拉伸板材的制备工艺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广西南南铝加工有限公司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137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202024838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一种铝合金板材的制备工艺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广西南南铝加工有限公司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138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202024839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一种铝合金材料的制备方法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广西南南铝加工有限公司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139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202024840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批次生产技术在规模猪场疾病防控中的应用研究及示范推广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广西农垦永新畜牧集团新兴有限公司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140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202024841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基于汇率波动机制的跨境金融交易仿真软件V1.0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广西民族大学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141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202024843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广西特色资源罗汉果质量控制虚拟仿真实验软件V1.0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广西民族大学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142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202024847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化学计量学结合近红外光谱在罗汉果质量控制中的研究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广西民族大学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143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202024848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一种酯化修饰的松香基高分子色谱柱分离天麻素的方法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广西民族大学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144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202024858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超声机监察震频系统V1.0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广西东澄电子塑胶有限公司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lastRenderedPageBreak/>
              <w:t>145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202024859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机械手速度自动调整系统V1.0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广西东澄电子塑胶有限公司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146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202024860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超声机次品筛选系统V1.0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广西东澄电子塑胶有限公司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147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202024861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产品称重筛选系统V1.0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广西东澄电子塑胶有限公司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148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202024862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超声机自动装配系统V1.0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广西东澄电子塑胶有限公司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149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202024863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超声机自动送料系统V1.0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广西东澄电子塑胶有限公司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150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202024864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注塑机串联系统V1.0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广西东澄电子塑胶有限公司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151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202024865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移印机自动送料系统V1.0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广西东澄电子塑胶有限公司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152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202024866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机械手与注塑机闭环系统V1.0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广西东澄电子塑胶有限公司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153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202024867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注塑机自动送料系统V1.0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广西东澄电子塑胶有限公司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154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202024868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烤烟用生物质颗粒燃烧炉（1）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广西节得乐生物质能源科技有限公司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155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202024869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两用型生物质燃烧机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广西节得乐生物质能源科技有限公司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156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202024870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生物质热风炉换热装置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广西节得乐生物质能源科技有限公司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157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202024871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水冷壁生物质热水炉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广西节得乐生物质能源科技有限公司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158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202024872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一种生物质颗粒燃料的进料装置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广西节得乐生物质能源科技有限公司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159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202024873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一种生物质颗粒燃烧室装置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广西节得乐生物质能源科技有限公司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160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202024874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一种生物质燃烧设备的热风换热器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广西节得乐生物质能源科技有限公司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161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202024875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一种自动除渣的生物质颗粒燃烧池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广西节得乐生物质能源科技有限公司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162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202024876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一种燃气灶燃烧器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广西富力永恒厨房设备有限公司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163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202024877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一种水循环蒸汽机箱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广西富力永恒厨房设备有限公司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164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202024878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一种燃气灶燃烧器（1）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广西富力永恒厨房设备有限公司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lastRenderedPageBreak/>
              <w:t>165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202024879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一种小炒炉尾锅热水节能装置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广西富力永恒厨房设备有限公司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166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202024880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一种节能炉头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广西富力永恒厨房设备有限公司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167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202024881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在线低浓度氯气分析仪用水气分离器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广西华超电气有限公司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168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202024882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带除湿装置的固体绝缘环网柜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广西华超电气有限公司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169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202024883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一种建筑钢结构专用防火板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贵港市瑞安机械设备有限公司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170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202024884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马山县奶牛新生公犊养殖关键技术示范研究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广西南宁香香牛生物科技有限公司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171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202024885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胶合板热压技术管理系统V1.0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贵港领航木业有限公司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172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202024886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胶合板生产智能管理系统V1.0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贵港领航木业有限公司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173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202024887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木皮干燥自动化控制软件V1.0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贵港市湘益木业有限公司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174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202024888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多层胶合板密度测试软件V1.0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贵港市湘益木业有限公司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175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202024889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ZJ智能客服系统V1.0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梧州中晋科技有限公司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176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202024890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产学研创新协作管理系统V1.0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梧州中晋科技有限公司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177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202024891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科技金融信息服务系统V1.0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梧州中晋科技有限公司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178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202024892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企业生命周期指标监控分析系统V1.0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梧州中晋科技有限公司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179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202024893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企业资源共享平台V1.0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梧州中晋科技有限公司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180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202024894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清洁生产信息化管理系统V1.0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梧州中晋科技有限公司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181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202024895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新产品开发可行性管理检测系统V1.0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梧州中晋科技有限公司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182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202024896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中晋科技项目管理协同系统V1.0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梧州中晋科技有限公司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183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202024897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一种真空微波式茶叶烘干装置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广西德茗六堡茶有限公司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184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202024898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一种有机茶叶加工用切碎研磨一体化设备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广西德茗六堡茶有限公司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185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202024899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一种自动恒温式茶叶炒青装置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广西德茗六堡茶有限公司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186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202024900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一种绿茶回潮用循环加湿装置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广西德茗六堡茶有限公司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187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202024901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一种茶叶加工用除杂装置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广西德茗六堡茶有限公司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188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202024902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一种茶叶加工用压扁装置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广西德茗六堡茶有限公司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189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202024903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一种真空微波式茶叶烘干装置（1）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广西德茗六堡茶有限公司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190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202024904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恒安室内外消火栓给水检测系统V1.0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广西恒安消防检测有限公司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lastRenderedPageBreak/>
              <w:t>191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202024905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恒安消防电梯维护保养系统V1.0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广西恒安消防检测有限公司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192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202024906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恒安应急广播检测系统V1.0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广西恒安消防检测有限公司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193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202024907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恒安气体灭火检测系统V1.0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广西恒安消防检测有限公司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194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202024908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恒安消防供水设施及水源检测系统V1.0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广西恒安消防检测有限公司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195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202024909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恒安火灾自动报警检测系统V1.0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广西恒安消防检测有限公司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196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202024910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恒安消防电源及其配电箱维护保养系统V1.0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广西恒安消防检测有限公司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197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202024911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恒安消防通讯维护保养系统V1.0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广西恒安消防检测有限公司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198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202024912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一种茶叶加工用杀青机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广西中科鑫宇计算机软件研究所（有限合伙）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199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202024913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一种透析器的脱盖装置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广西中科鑫宇计算机软件研究所（有限合伙）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200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202024914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一种透析器的灌胶检测装置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广西中科鑫宇计算机软件研究所（有限合伙）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201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202024915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一种透析器的脱盖系统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广西中科鑫宇计算机软件研究所（有限合伙）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202024916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一种净水器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广西中科鑫宇计算机软件研究所（有限合伙）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203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202024917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一种净水器（1）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广西中科鑫宇计算机软件研究所（有限合伙）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204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202024918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一种纤维膜丝的清洗系统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广西中科鑫宇计算机软件研究所（有限合伙）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205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202024919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一种透析器的灌胶检测系统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广西中科鑫宇计算机软件研究所（有限合伙）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206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202024920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一种节约电能的立体停车库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梧州盟展机械设备有限公司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207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202024921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一种具有方便安装功能的机械式立体车库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梧州盟展机械设备有限公司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208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202024922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一种新型立体停车库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梧州盟展机械设备有限公司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209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202024923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一种路灯风机装置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广西德辉智慧照明有限公司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210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202024924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一种风光互补控制器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广西德辉智慧照明有限公司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211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202024925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一种风光互补储电板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广西德辉智慧照明有限公司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212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202024926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一种智能LED光源装置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广西德辉智慧照明有限公司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lastRenderedPageBreak/>
              <w:t>213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202024927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一种风光互补LED路灯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广西德辉智慧照明有限公司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214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202024928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一种风光互补装置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广西德辉智慧照明有限公司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215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202024929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一种风光互补智能路灯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广西德辉智慧照明有限公司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216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202024930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一种太阳能板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广西德辉智慧照明有限公司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217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202024931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船旺软件V1.0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梧州宙斯科技有限责任公司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218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202024932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船旺运输软件V1.0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梧州宙斯科技有限责任公司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219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202024933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智慧船运软件V1.0.0.0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梧州宙斯科技有限责任公司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220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202024934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宙斯物流软件V1.0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梧州宙斯科技有限责任公司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221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202024935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宙斯源矿供应链软件V1.0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梧州宙斯科技有限责任公司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222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202024936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宙斯智慧源矿软件V1.0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梧州宙斯科技有限责任公司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223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202024937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船旺货主软件V1.0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梧州宙斯科技有限责任公司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224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202024938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电池包装PACK线操作系统V1.0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广西兴合力智能制造有限公司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225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202024939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全自动分条机操作系统V1.2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广西兴合力智能制造有限公司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226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202024940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全自动卷绕机操作系统V1.0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广西兴合力智能制造有限公司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227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202024941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全自动制片机操作系统V1.0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广西兴合力智能制造有限公司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228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202024942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软包电池封装线操作系统V1.3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广西兴合力智能制造有限公司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229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202024943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一种拉木机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广西三威林产工业有限公司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230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202024944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一种纤维板生产用喷蒸网带自动张紧机构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广西三威林产工业有限公司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231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202024945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一种不易滑落的校服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广西梧州市百裕实业有限公司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232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202024946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一种小学生校服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广西梧州市百裕实业有限公司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233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202024947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电动车智能充电管理系统V1.0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广西忠德科技集团有限公司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234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202024948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环境监测管理平台V1.0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广西忠德科技集团有限公司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235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202024949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实名制考勤管理平台V1.0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广西忠德科技集团有限公司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lastRenderedPageBreak/>
              <w:t>236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202024950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远程监控管理平台V1.0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广西忠德科技集团有限公司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237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202024951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智慧工地综合管理平台V1.0（1）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广西忠德科技集团有限公司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238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202024952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一种离子膜法制备烧碱用废液储存装置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梧州市联溢化工有限公司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239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202024953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一种离子膜法制备烧碱用溶液取样装置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梧州市联溢化工有限公司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240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202024954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4-(3H)-喹唑啉酮-3-羧酸酯类的润滑油抗磨添加剂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梧州科润润滑科技有限公司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241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202024955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基于N-(4-苯胺基苯基)-酰胺基羧酸酯的抗氧化剂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梧州科润润滑科技有限公司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242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202024956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一种用于汽车机械工件加工设备的润滑油加注装置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梧州科润润滑科技有限公司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243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202024957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高清内窥镜系统V1.0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梧州奥格森科技股份有限公司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244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202024958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内窥镜用冷光源控制系统V1.0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梧州奥格森科技股份有限公司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245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202024959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车便捷养车app平台V1.1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广西车便捷环保科技股份有限公司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246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202024960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互联网+洗车系统车型判定清洗软件V1.0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广西车便捷环保科技股份有限公司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247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202024961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互联网洗车设备自动洗车控制系统V1.0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广西车便捷环保科技股份有限公司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248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202024962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一种广式腊肠加工用的辅料安全检测装置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梧州日晶食品有限公司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249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202024963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一种用于广式腊肠的金属检测器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梧州日晶食品有限公司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250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202024964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反应釜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广西众昌树脂有限公司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251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202024965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一种铝箔的制作工艺及正极集流体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藤县加裕电子科技有限公司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252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202024966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一种新型纤维用废料收集装置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广西中科鼎新产业技术研究院有限公司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253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202024967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一种基于茶叶加工用茶叶揉捻设备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广西德茗六堡茶有限公司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254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202024968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高性能新材料混凝土增效剂的制备技术开发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桂林华越环保科技有限公司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255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202024969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一种电力施工用钢筋框的加工方法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广西睿安电力工程有限公司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256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202024970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一种节能板材的生产方法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广西塔锡科技有限公司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257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202024971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肺部真菌感染的联合检查研究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广西壮族自治区南溪山医院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258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202024972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恒杰消防工程布控系统V1.0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广西恒杰科技有限公司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259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202024973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恒杰机房环境监控系统V1.0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广西恒杰科技有限公司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lastRenderedPageBreak/>
              <w:t>260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202024974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恒杰数据中心设计计算系统V1.0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广西恒杰科技有限公司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261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202024975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恒杰发电机组输出切换配电系统V1.0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广西恒杰科技有限公司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262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202024976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恒杰视频智能监控系统V1.0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广西恒杰科技有限公司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263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202024977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景区网上商城软件V1.0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广西创美信息技术有限公司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264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202024978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老K新斗地主手机版游戏软件V1.0.0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桂林力港网络科技股份有限公司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265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202024979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娃娃机达人手机版游戏软件V1.0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桂林力港网络科技股份有限公司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266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202024980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一种折叠型计算机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广西小草信息产业有限责任公司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267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202024981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一种散热型计算机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广西小草信息产业有限责任公司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268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202024982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一种消息显示方法及系统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广西小草信息产业有限责任公司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269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202024983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小草食药用菌养菌智能监控专家系统V4.0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广西小草信息产业有限责任公司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270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202024984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小草现代农业智能监控专家系统V3.0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广西小草信息产业有限责任公司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271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202024985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小草食药用菌培养基智能监控专家系统V4.0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广西小草信息产业有限责任公司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272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202024986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小草食药用菌出菇环境智能监控专家系统V4.0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广西小草信息产业有限责任公司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273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202024987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渗透作用虚拟现实系统V1.0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桂林蓝港科技有限公司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274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202024988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有氧呼吸虚拟现实系统V1.0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桂林蓝港科技有限公司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275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202024989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人体主要内分泌腺虚拟现实系统V1.0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桂林蓝港科技有限公司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276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202024990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神经元间的信号传递虚拟现实系统V1.0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桂林蓝港科技有限公司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277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202024991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无氧呼吸虚拟现实系统V1.0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桂林蓝港科技有限公司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278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202024992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遗传信息的转录虚拟现实系统V1.0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桂林蓝港科技有限公司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279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202024993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染色体的结构变异虚拟现实系统V1.0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桂林蓝港科技有限公司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280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202024994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遗传信息的翻译虚拟现实系统V1.0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桂林蓝港科技有限公司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lastRenderedPageBreak/>
              <w:t>281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202024995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VR联机系统V1.0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桂林蓝港科技有限公司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282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202024996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蠕虫病毒VR教学系统V1.0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桂林蓝港科技有限公司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283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202024997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VR交通流AI设计虚拟现实系统V1.0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桂林蓝港科技有限公司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284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202024998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微机原理VR教学系统V1.0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桂林蓝港科技有限公司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285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202024999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VR大设计虚拟展厅系统软著V1.0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桂林蓝港科技有限公司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286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202025000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一种PVC软硬共聚管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桂林金塑塑胶有限公司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287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202025001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塑胶挤塑模具数据采集与反馈系统V1.0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桂林金塑塑胶有限公司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288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202025002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塑料挤出机生产线自动控制系统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桂林金塑塑胶有限公司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289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202025003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桂西南喀斯特山地蚬木林分布管理系统V1.0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广西壮族自治区林业科学研究院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290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202025006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鼎恒建筑门窗检测系统V1.0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广西鼎恒工程质量检测有限公司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291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202025007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一种凤尾菇培养基物料处理装置用剪切辊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南宁市千里荣食用菌种植农民专业合作社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292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202025013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一种具有除尘功能的不锈钢板材加工设备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广西武宣广大不锈钢有限公司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293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202025014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一种防滑动的不锈钢板材压花装置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广西武宣广大不锈钢有限公司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294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202025015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一种多功能不锈钢板材折弯机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广西武宣广大不锈钢有限公司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295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202025016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一种耐热性能好的不锈钢板材打磨设备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广西武宣广大不锈钢有限公司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296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202025021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科遥奇机器人移动监控系统V1.0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北海市科遥奇电子科技有限公司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297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202025022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科遥奇机器人执行机构运动参数控制系统V1.0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北海市科遥奇电子科技有限公司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298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202025023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科遥奇智能化机器人大数据学习系统V1.0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北海市科遥奇电子科技有限公司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299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202025024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科遥奇机器人故障自动检测系统V1.0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北海市科遥奇电子科技有限公司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300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202025025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科遥奇手势控制机器人软件V1.0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北海市科遥奇电子科技有限</w:t>
            </w: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lastRenderedPageBreak/>
              <w:t>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lastRenderedPageBreak/>
              <w:t>301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202025026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科遥奇机器人零部件制造工艺软件V1.0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北海市科遥奇电子科技有限公司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302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202025027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科遥奇多媒体多屏拼接管控系统V1.0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北海市科遥奇电子科技有限公司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303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202025028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科遥奇机器人自主可重构系统V1.0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北海市科遥奇电子科技有限公司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304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202025029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科遥奇虚拟现实控制系统V1.0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北海市科遥奇电子科技有限公司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305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202025030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科遥奇虚拟反馈系统V1.0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北海市科遥奇电子科技有限公司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306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202025031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科遥奇机器人多传感器数据采集系统V1.0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北海市科遥奇电子科技有限公司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307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202025032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科遥奇机械手力反馈控制系统V1.0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北海市科遥奇电子科技有限公司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308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202025033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科遥奇智能机器人自动巡航系统V1.0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北海市科遥奇电子科技有限公司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309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202025034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科遥奇机器人作业路径规划控制系统V1.0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北海市科遥奇电子科技有限公司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310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202025035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科遥奇智能化语音交互软件V1.0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北海市科遥奇电子科技有限公司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311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202025036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一种道路桥梁施工表面喷涂装置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广西同永建设有限公司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312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202025037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一种道路养护材料制备用搅拌装置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广西同永建设有限公司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313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202025038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一种公路路基加固机构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广西同永建设有限公司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314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202025039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一种可适应复杂路面的碎石撒布机构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广西同永建设有限公司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315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202025040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一种吊装式平面石材打磨抛光加工装置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广西百色四通石业有限公司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316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202025041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一种石材切断刀具的制造方法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广西百色四通石业有限公司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317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202025042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一种林业用可移动病虫害防治装置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广西壮族自治区林业科学研究院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318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202025043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糖厂光学锤度在线检测系统研发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钦州华成自控设备有限公司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319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202025045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登革热应急防控管理系统V1.0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广西格林森有害生物防治技</w:t>
            </w: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lastRenderedPageBreak/>
              <w:t>术有限公司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lastRenderedPageBreak/>
              <w:t>320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202025047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64.8米远洋灯光罩网渔船研制开发及产业化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广西中船北部湾船舶及海洋工程设计有限公司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321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202025048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新型金属铺板阀件操作检修盖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广西中船北部湾船舶及海洋工程设计有限公司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322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202025049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三向缆索导向滚轮机构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广西中船北部湾船舶及海洋工程设计有限公司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323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202025050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船舶设计制造关键共性技术军民融合创新平台的建设及应用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广西中船北部湾船舶及海洋工程设计有限公司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324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202025052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一种高强度车载中控弧形玻璃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广西中沛光电科技有限公司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325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202025053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一种防眩车载中控弧形玻璃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广西中沛光电科技有限公司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326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202025054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一种触摸屏固定结构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广西中沛光电科技有限公司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327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202025055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一种旋转支架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广西中沛光电科技有限公司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328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202025056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一种车载中控弧形玻璃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广西中沛光电科技有限公司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329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202025057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一种玻璃料架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广西中沛光电科技有限公司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330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202025058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一种全电式网印机自动化装置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广西润沛科技有限公司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331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202025059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一种丝印机自动化控制装置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广西润沛科技有限公司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332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202025060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一种预热炉自动化控制装置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广西润沛科技有限公司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333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202025061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一种全自动钢化炉控制装置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广西润沛科技有限公司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334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202025062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坭兴陶土人工培育新法术研究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钦州市昱达坭兴陶艺有限公司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335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202025063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一种便携式车用投影幕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广西佳微科技股份有限公司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336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202025064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一种可拆分式投影仪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广西佳微科技股份有限公司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337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202025065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一种改良型路面结构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广西金路投资建设有限公司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338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202025066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一种可伸缩的桥梁结构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广西金路投资建设有限公司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339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202025067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一种沥青铺装路面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广西金路投资建设有限公司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340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202025068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一种拼接式路基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广西金路投资建设有限公司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341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202025069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一种桥梁抗震支座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广西金路投资建设有限公司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342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202025070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一种LED灯条的固定结构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广西贵港东森科技有限公司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343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202025071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一种LED工矿灯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广西贵港东森科技有限公司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lastRenderedPageBreak/>
              <w:t>344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202025072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一种LED投光灯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广西贵港东森科技有限公司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345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202025073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一种LED吸顶灯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广西贵港东森科技有限公司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346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202025074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一种LED吸顶灯的固定装置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广西贵港东森科技有限公司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347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202025075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一种LED吸顶照明灯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广西贵港东森科技有限公司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348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202025076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一种便于收集的LED灯带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广西贵港东森科技有限公司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349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202025077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一种太阳能LED防水壁灯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广西贵港东森科技有限公司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350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202025078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一种装置广告牌的LED太阳能路灯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广西贵港东森科技有限公司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351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202025079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一种改进的喇叭生产装置（1）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梧州恒声电子科技有限公司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352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202025080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一种板材加工用切割装置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天等县胶合制板有限公司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353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202025081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胶合板制造用冷压机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天等县胶合制板有限公司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354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202025082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一种胶合板加工用高效率涂胶装置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天等县胶合制板有限公司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355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202025083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一种改良雷火灸盒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广西科技大学第一附属医院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356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202025084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一种小型自动煎药机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广西科技大学第一附属医院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357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202025085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一种用于辅助中药材或饮片真空包装的疏气装置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培力（南宁）药业有限公司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358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202025086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夏枯草、土茯苓、川牛膝3个配方颗粒国家标准的研究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培力（南宁）药业有限公司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359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202025087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一种回转窑接料斗单缸气动扒灰机构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广西联壮科技股份有限公司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360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202025089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一种便于携带的蔬果农药残留精准检测装置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田林县康之源食品配送有限公司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361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202025090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一种食品检测平台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田林县康之源食品配送有限公司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362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202025091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马桶疏通装置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田林县迎旺家政服务有限公司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363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202025092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屏风连接件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志光家具（象州）有限公司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364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202025093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一种自吸式纳米碳酸钙碳化反应器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广西合山市华纳新材料科技有限公司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365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202025094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一种玫瑰花状沉淀碳酸钙的制备方法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广西合山市华纳新材料科技有限公司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366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202025096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一种金刚石异形砂轮及立式加工冷却系统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桂林创源金刚石有限公司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367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202025097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一种步态训练康复机器人的下肢结构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广西安博特智能科技有限公</w:t>
            </w: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lastRenderedPageBreak/>
              <w:t>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lastRenderedPageBreak/>
              <w:t>368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202025098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一种双差动电容式力矩传感器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广西安博特智能科技有限公司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369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202025099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一种康复机器人下肢关节结构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广西安博特智能科技有限公司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370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202025100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一种差动式变极距垂直电极型电容传感器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广西安博特智能科技有限公司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371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202025101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一种基于电容边缘效应的力矩传感器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广西安博特智能科技有限公司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372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202025102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CAD/CAM/</w:t>
            </w:r>
            <w:proofErr w:type="spellStart"/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Robtics</w:t>
            </w:r>
            <w:proofErr w:type="spellEnd"/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一体化系统软件V1.0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广西安博特智能科技有限公司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373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202025103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食用菌种植环境因素影响分析系统V1.0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南宁市君辉农业科技发展有限责任公司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374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202025104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食用菌生长过程监测系统V1.0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南宁市君辉农业科技发展有限责任公司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375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202025105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食用菌新品种培育管理系统v1.0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南宁市君辉农业科技发展有限责任公司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376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202025106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农产品物理保鲜控制系统V1.0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南宁市君辉农业科技发展有限责任公司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377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202025109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一种凤尾菇培养基用压实机构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南宁市千里荣食用菌种植农民专业合作社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378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202025110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一种凤尾菇培养基物料处理装置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南宁市千里荣食用菌种植农民专业合作社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379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202025111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一种含氟酰胺和三氯异氰尿酸的杀菌组合物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南宁市君辉农业科技发展有限责任公司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380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202025113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一种食用菌培养基高效灭菌设备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南宁市君辉农业科技发展有限责任公司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381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202025117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一种食用菌培养基用移动式搅拌灭菌设备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南宁市君辉农业科技发展有限责任公司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382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202025118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一种油浴加热装置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广西吉锐安全技术有限公司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383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202025119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一种真空紫外联合臭氧催化装置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广西吉锐安全技术有限公司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lastRenderedPageBreak/>
              <w:t>384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202025120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商贸企业风险分级管控和隐患排查治理平台V1.0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广西吉锐安全技术有限公司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385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202025127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甘蔗收购自动化过磅系统V1.0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南宁市通凯计算机软件有限责任公司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386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202025128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甘蔗运输车辆定位监控管理系统V1.0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南宁市通凯计算机软件有限责任公司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387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202025129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一种硫酸锌溶液净化的压滤机回流系统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南丹县南方有色金属有限责任公司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388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202025130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一种氧化锌脱硫洗涤系统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南丹县南方有色金属有限责任公司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389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202025131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一种用于稳固电解槽铜板及提高铜板导电性能的装置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南丹县南方有色金属有限责任公司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390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202025132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一种用于去除金属铜棒氧化层的装置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南丹县南方有色金属有限责任公司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391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202025133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一种用于刨床的多功能刨刀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南丹县南方有色金属有限责任公司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392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202025134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一种用于电解阴阳极板吊运的装置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南丹县南方有色金属有限责任公司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393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202025135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五桂温经片及制备方法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广西新龙制药有限责任公司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394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202025136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建筑模板连接方法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河池市一森机械有限责任公司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395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202025137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三龙跌打酒及制备方法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广西新龙制药有限责任公司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396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202025138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建筑模板定位销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河池市一森机械有限责任公司</w:t>
            </w:r>
          </w:p>
        </w:tc>
      </w:tr>
      <w:tr w:rsidR="004933D5" w:rsidRPr="004933D5" w:rsidTr="000D3056">
        <w:trPr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397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202025139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一种反应性β-环糊精季铵盐及其制备方法和应用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那坡同益新丝绸科技实业有限公司</w:t>
            </w:r>
          </w:p>
        </w:tc>
      </w:tr>
      <w:tr w:rsidR="004933D5" w:rsidRPr="004933D5" w:rsidTr="000D3056">
        <w:trPr>
          <w:trHeight w:val="571"/>
          <w:tblCellSpacing w:w="0" w:type="dxa"/>
          <w:jc w:val="center"/>
        </w:trPr>
        <w:tc>
          <w:tcPr>
            <w:tcW w:w="433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398</w:t>
            </w:r>
          </w:p>
        </w:tc>
        <w:tc>
          <w:tcPr>
            <w:tcW w:w="132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202025140</w:t>
            </w:r>
          </w:p>
        </w:tc>
        <w:tc>
          <w:tcPr>
            <w:tcW w:w="5682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一种吸湿抗菌3D纳米纤维医用敷料及其制备方法</w:t>
            </w:r>
          </w:p>
        </w:tc>
        <w:tc>
          <w:tcPr>
            <w:tcW w:w="2984" w:type="dxa"/>
            <w:vAlign w:val="center"/>
          </w:tcPr>
          <w:p w:rsidR="004933D5" w:rsidRPr="004933D5" w:rsidRDefault="004933D5" w:rsidP="004933D5">
            <w:pPr>
              <w:widowControl/>
              <w:jc w:val="left"/>
              <w:rPr>
                <w:rFonts w:ascii="Calibri" w:hAnsi="Calibri" w:cs="Calibri"/>
                <w:szCs w:val="22"/>
              </w:rPr>
            </w:pPr>
            <w:r w:rsidRPr="004933D5"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  <w:t>那坡同益新丝绸科技实业有限公司</w:t>
            </w:r>
          </w:p>
        </w:tc>
      </w:tr>
    </w:tbl>
    <w:p w:rsidR="004933D5" w:rsidRPr="004933D5" w:rsidRDefault="004933D5" w:rsidP="004933D5">
      <w:pPr>
        <w:widowControl/>
        <w:spacing w:after="240"/>
        <w:jc w:val="left"/>
        <w:rPr>
          <w:rFonts w:ascii="宋体" w:hAnsi="宋体" w:cs="宋体" w:hint="eastAsia"/>
          <w:bCs/>
          <w:kern w:val="0"/>
          <w:sz w:val="32"/>
          <w:szCs w:val="32"/>
          <w:lang w:bidi="ar"/>
        </w:rPr>
      </w:pPr>
    </w:p>
    <w:p w:rsidR="00EE7D84" w:rsidRPr="004933D5" w:rsidRDefault="00EE7D84" w:rsidP="004933D5"/>
    <w:sectPr w:rsidR="00EE7D84" w:rsidRPr="004933D5" w:rsidSect="00AD0ECB">
      <w:pgSz w:w="11907" w:h="16839" w:code="9"/>
      <w:pgMar w:top="1134" w:right="1134" w:bottom="1134" w:left="1134" w:header="851" w:footer="992" w:gutter="0"/>
      <w:cols w:space="425"/>
      <w:docGrid w:type="lines" w:linePitch="43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561B" w:rsidRDefault="0030561B" w:rsidP="00062309">
      <w:r>
        <w:separator/>
      </w:r>
    </w:p>
  </w:endnote>
  <w:endnote w:type="continuationSeparator" w:id="0">
    <w:p w:rsidR="0030561B" w:rsidRDefault="0030561B" w:rsidP="000623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Monospace">
    <w:altName w:val="Times New Roman"/>
    <w:charset w:val="01"/>
    <w:family w:val="auto"/>
    <w:pitch w:val="default"/>
    <w:sig w:usb0="00000000" w:usb1="00000000" w:usb2="00000000" w:usb3="00000000" w:csb0="00040001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561B" w:rsidRDefault="0030561B" w:rsidP="00062309">
      <w:r>
        <w:separator/>
      </w:r>
    </w:p>
  </w:footnote>
  <w:footnote w:type="continuationSeparator" w:id="0">
    <w:p w:rsidR="0030561B" w:rsidRDefault="0030561B" w:rsidP="0006230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/>
  <w:defaultTabStop w:val="420"/>
  <w:drawingGridHorizontalSpacing w:val="105"/>
  <w:drawingGridVerticalSpacing w:val="435"/>
  <w:displayHorizont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6EC3"/>
    <w:rsid w:val="00062309"/>
    <w:rsid w:val="001A132A"/>
    <w:rsid w:val="001C3EC4"/>
    <w:rsid w:val="001F0E25"/>
    <w:rsid w:val="0030561B"/>
    <w:rsid w:val="00336238"/>
    <w:rsid w:val="0035300B"/>
    <w:rsid w:val="004933D5"/>
    <w:rsid w:val="00625A5D"/>
    <w:rsid w:val="009631E6"/>
    <w:rsid w:val="009C2891"/>
    <w:rsid w:val="009F242B"/>
    <w:rsid w:val="00AD0ECB"/>
    <w:rsid w:val="00AE0ED5"/>
    <w:rsid w:val="00B61E8F"/>
    <w:rsid w:val="00C321B1"/>
    <w:rsid w:val="00D76EC3"/>
    <w:rsid w:val="00E0350E"/>
    <w:rsid w:val="00E22EC4"/>
    <w:rsid w:val="00EE7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HTML Acronym" w:uiPriority="0"/>
    <w:lsdException w:name="HTML Cite" w:uiPriority="0"/>
    <w:lsdException w:name="HTML Code" w:uiPriority="0"/>
    <w:lsdException w:name="HTML Definition" w:uiPriority="0"/>
    <w:lsdException w:name="HTML Keyboard" w:uiPriority="0"/>
    <w:lsdException w:name="HTML Preformatted" w:uiPriority="0"/>
    <w:lsdException w:name="HTML Sample" w:uiPriority="0"/>
    <w:lsdException w:name="HTML Typewriter" w:uiPriority="0"/>
    <w:lsdException w:name="HTML Variable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0ECB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paragraph" w:styleId="1">
    <w:name w:val="heading 1"/>
    <w:basedOn w:val="a"/>
    <w:link w:val="1Char"/>
    <w:uiPriority w:val="9"/>
    <w:qFormat/>
    <w:rsid w:val="004933D5"/>
    <w:pPr>
      <w:keepNext/>
      <w:widowControl/>
      <w:spacing w:before="340" w:after="330" w:line="576" w:lineRule="auto"/>
      <w:outlineLvl w:val="0"/>
    </w:pPr>
    <w:rPr>
      <w:rFonts w:ascii="仿宋_GB2312" w:eastAsia="仿宋_GB2312" w:hAnsi="宋体"/>
      <w:b/>
      <w:bCs/>
      <w:kern w:val="36"/>
      <w:sz w:val="44"/>
      <w:szCs w:val="44"/>
    </w:rPr>
  </w:style>
  <w:style w:type="paragraph" w:styleId="2">
    <w:name w:val="heading 2"/>
    <w:basedOn w:val="a"/>
    <w:link w:val="2Char"/>
    <w:uiPriority w:val="9"/>
    <w:qFormat/>
    <w:rsid w:val="004933D5"/>
    <w:pPr>
      <w:widowControl/>
      <w:spacing w:before="100" w:beforeAutospacing="1" w:after="100" w:afterAutospacing="1"/>
      <w:jc w:val="left"/>
      <w:outlineLvl w:val="1"/>
    </w:pPr>
    <w:rPr>
      <w:rFonts w:ascii="宋体" w:hAnsi="宋体"/>
      <w:b/>
      <w:bCs/>
      <w:kern w:val="0"/>
      <w:sz w:val="36"/>
      <w:szCs w:val="36"/>
    </w:rPr>
  </w:style>
  <w:style w:type="paragraph" w:styleId="3">
    <w:name w:val="heading 3"/>
    <w:basedOn w:val="a"/>
    <w:next w:val="a"/>
    <w:link w:val="3Char"/>
    <w:qFormat/>
    <w:rsid w:val="004933D5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5">
    <w:name w:val="heading 5"/>
    <w:basedOn w:val="a"/>
    <w:next w:val="a"/>
    <w:link w:val="5Char"/>
    <w:qFormat/>
    <w:rsid w:val="004933D5"/>
    <w:pPr>
      <w:spacing w:before="100" w:beforeAutospacing="1" w:after="100" w:afterAutospacing="1"/>
      <w:jc w:val="left"/>
      <w:outlineLvl w:val="4"/>
    </w:pPr>
    <w:rPr>
      <w:rFonts w:ascii="宋体" w:hAnsi="宋体" w:hint="eastAsia"/>
      <w:b/>
      <w:kern w:val="0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nhideWhenUsed/>
    <w:rsid w:val="0006230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rsid w:val="00062309"/>
    <w:rPr>
      <w:sz w:val="18"/>
      <w:szCs w:val="18"/>
    </w:rPr>
  </w:style>
  <w:style w:type="paragraph" w:styleId="a4">
    <w:name w:val="footer"/>
    <w:basedOn w:val="a"/>
    <w:link w:val="Char0"/>
    <w:unhideWhenUsed/>
    <w:rsid w:val="00062309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rsid w:val="00062309"/>
    <w:rPr>
      <w:sz w:val="18"/>
      <w:szCs w:val="18"/>
    </w:rPr>
  </w:style>
  <w:style w:type="character" w:customStyle="1" w:styleId="1Char">
    <w:name w:val="标题 1 Char"/>
    <w:basedOn w:val="a0"/>
    <w:link w:val="1"/>
    <w:uiPriority w:val="9"/>
    <w:rsid w:val="004933D5"/>
    <w:rPr>
      <w:rFonts w:ascii="仿宋_GB2312" w:eastAsia="仿宋_GB2312" w:hAnsi="宋体" w:cs="Times New Roman"/>
      <w:b/>
      <w:bCs/>
      <w:kern w:val="36"/>
      <w:sz w:val="44"/>
      <w:szCs w:val="44"/>
    </w:rPr>
  </w:style>
  <w:style w:type="character" w:customStyle="1" w:styleId="2Char">
    <w:name w:val="标题 2 Char"/>
    <w:basedOn w:val="a0"/>
    <w:link w:val="2"/>
    <w:uiPriority w:val="9"/>
    <w:rsid w:val="004933D5"/>
    <w:rPr>
      <w:rFonts w:ascii="宋体" w:eastAsia="宋体" w:hAnsi="宋体" w:cs="Times New Roman"/>
      <w:b/>
      <w:bCs/>
      <w:kern w:val="0"/>
      <w:sz w:val="36"/>
      <w:szCs w:val="36"/>
    </w:rPr>
  </w:style>
  <w:style w:type="character" w:customStyle="1" w:styleId="3Char">
    <w:name w:val="标题 3 Char"/>
    <w:basedOn w:val="a0"/>
    <w:link w:val="3"/>
    <w:rsid w:val="004933D5"/>
    <w:rPr>
      <w:rFonts w:ascii="Times New Roman" w:eastAsia="宋体" w:hAnsi="Times New Roman" w:cs="Times New Roman"/>
      <w:b/>
      <w:bCs/>
      <w:sz w:val="32"/>
      <w:szCs w:val="32"/>
    </w:rPr>
  </w:style>
  <w:style w:type="character" w:customStyle="1" w:styleId="5Char">
    <w:name w:val="标题 5 Char"/>
    <w:basedOn w:val="a0"/>
    <w:link w:val="5"/>
    <w:rsid w:val="004933D5"/>
    <w:rPr>
      <w:rFonts w:ascii="宋体" w:eastAsia="宋体" w:hAnsi="宋体" w:cs="Times New Roman"/>
      <w:b/>
      <w:kern w:val="0"/>
      <w:sz w:val="20"/>
      <w:szCs w:val="20"/>
    </w:rPr>
  </w:style>
  <w:style w:type="numbering" w:customStyle="1" w:styleId="10">
    <w:name w:val="无列表1"/>
    <w:next w:val="a2"/>
    <w:uiPriority w:val="99"/>
    <w:semiHidden/>
    <w:unhideWhenUsed/>
    <w:rsid w:val="004933D5"/>
  </w:style>
  <w:style w:type="character" w:styleId="a5">
    <w:name w:val="Hyperlink"/>
    <w:uiPriority w:val="99"/>
    <w:rsid w:val="004933D5"/>
    <w:rPr>
      <w:rFonts w:ascii="宋体" w:eastAsia="宋体" w:hAnsi="宋体" w:cs="宋体" w:hint="eastAsia"/>
      <w:color w:val="000000"/>
      <w:sz w:val="18"/>
      <w:szCs w:val="18"/>
      <w:u w:val="single"/>
    </w:rPr>
  </w:style>
  <w:style w:type="character" w:styleId="HTML">
    <w:name w:val="HTML Sample"/>
    <w:rsid w:val="004933D5"/>
    <w:rPr>
      <w:rFonts w:ascii="Monospace" w:eastAsia="Monospace" w:hAnsi="Monospace" w:cs="Monospace" w:hint="default"/>
    </w:rPr>
  </w:style>
  <w:style w:type="character" w:styleId="HTML0">
    <w:name w:val="HTML Acronym"/>
    <w:basedOn w:val="a0"/>
    <w:rsid w:val="004933D5"/>
  </w:style>
  <w:style w:type="character" w:styleId="HTML1">
    <w:name w:val="HTML Keyboard"/>
    <w:rsid w:val="004933D5"/>
    <w:rPr>
      <w:rFonts w:ascii="Monospace" w:eastAsia="Monospace" w:hAnsi="Monospace" w:cs="Monospace" w:hint="default"/>
      <w:sz w:val="20"/>
    </w:rPr>
  </w:style>
  <w:style w:type="character" w:styleId="HTML2">
    <w:name w:val="HTML Typewriter"/>
    <w:rsid w:val="004933D5"/>
    <w:rPr>
      <w:rFonts w:ascii="Monospace" w:eastAsia="Monospace" w:hAnsi="Monospace" w:cs="Monospace" w:hint="default"/>
      <w:sz w:val="20"/>
    </w:rPr>
  </w:style>
  <w:style w:type="character" w:styleId="HTML3">
    <w:name w:val="HTML Variable"/>
    <w:rsid w:val="004933D5"/>
    <w:rPr>
      <w:i w:val="0"/>
    </w:rPr>
  </w:style>
  <w:style w:type="character" w:styleId="a6">
    <w:name w:val="Emphasis"/>
    <w:uiPriority w:val="20"/>
    <w:qFormat/>
    <w:rsid w:val="004933D5"/>
    <w:rPr>
      <w:i/>
      <w:iCs/>
    </w:rPr>
  </w:style>
  <w:style w:type="character" w:styleId="HTML4">
    <w:name w:val="HTML Definition"/>
    <w:rsid w:val="004933D5"/>
    <w:rPr>
      <w:i w:val="0"/>
    </w:rPr>
  </w:style>
  <w:style w:type="character" w:styleId="a7">
    <w:name w:val="Strong"/>
    <w:uiPriority w:val="22"/>
    <w:qFormat/>
    <w:rsid w:val="004933D5"/>
    <w:rPr>
      <w:b/>
      <w:bCs/>
    </w:rPr>
  </w:style>
  <w:style w:type="character" w:styleId="HTML5">
    <w:name w:val="HTML Cite"/>
    <w:rsid w:val="004933D5"/>
    <w:rPr>
      <w:i w:val="0"/>
    </w:rPr>
  </w:style>
  <w:style w:type="character" w:styleId="HTML6">
    <w:name w:val="HTML Code"/>
    <w:rsid w:val="004933D5"/>
    <w:rPr>
      <w:rFonts w:ascii="Monospace" w:eastAsia="Monospace" w:hAnsi="Monospace" w:cs="Monospace"/>
      <w:i w:val="0"/>
      <w:sz w:val="20"/>
    </w:rPr>
  </w:style>
  <w:style w:type="character" w:styleId="a8">
    <w:name w:val="FollowedHyperlink"/>
    <w:uiPriority w:val="99"/>
    <w:rsid w:val="004933D5"/>
    <w:rPr>
      <w:color w:val="0000FF"/>
      <w:u w:val="single"/>
    </w:rPr>
  </w:style>
  <w:style w:type="character" w:customStyle="1" w:styleId="apple-converted-space">
    <w:name w:val="apple-converted-space"/>
    <w:basedOn w:val="a0"/>
    <w:rsid w:val="004933D5"/>
  </w:style>
  <w:style w:type="character" w:customStyle="1" w:styleId="first-child1">
    <w:name w:val="first-child1"/>
    <w:basedOn w:val="a0"/>
    <w:rsid w:val="004933D5"/>
  </w:style>
  <w:style w:type="character" w:customStyle="1" w:styleId="ca-11">
    <w:name w:val="ca-11"/>
    <w:basedOn w:val="a0"/>
    <w:rsid w:val="004933D5"/>
  </w:style>
  <w:style w:type="character" w:customStyle="1" w:styleId="apple-style-span">
    <w:name w:val="apple-style-span"/>
    <w:basedOn w:val="a0"/>
    <w:rsid w:val="004933D5"/>
  </w:style>
  <w:style w:type="character" w:customStyle="1" w:styleId="17">
    <w:name w:val="17"/>
    <w:basedOn w:val="a0"/>
    <w:rsid w:val="004933D5"/>
  </w:style>
  <w:style w:type="character" w:customStyle="1" w:styleId="layui-layer-tabnow">
    <w:name w:val="layui-layer-tabnow"/>
    <w:rsid w:val="004933D5"/>
    <w:rPr>
      <w:bdr w:val="single" w:sz="6" w:space="0" w:color="CCCCCC"/>
      <w:shd w:val="clear" w:color="auto" w:fill="FFFFFF"/>
    </w:rPr>
  </w:style>
  <w:style w:type="character" w:customStyle="1" w:styleId="karen11">
    <w:name w:val="karen11"/>
    <w:basedOn w:val="a0"/>
    <w:rsid w:val="004933D5"/>
  </w:style>
  <w:style w:type="character" w:customStyle="1" w:styleId="15">
    <w:name w:val="15"/>
    <w:basedOn w:val="a0"/>
    <w:rsid w:val="004933D5"/>
  </w:style>
  <w:style w:type="character" w:customStyle="1" w:styleId="font01">
    <w:name w:val="font01"/>
    <w:rsid w:val="004933D5"/>
    <w:rPr>
      <w:rFonts w:ascii="宋体" w:eastAsia="宋体" w:hAnsi="宋体" w:cs="宋体" w:hint="eastAsia"/>
      <w:i w:val="0"/>
      <w:color w:val="000000"/>
      <w:sz w:val="24"/>
      <w:szCs w:val="24"/>
      <w:u w:val="none"/>
    </w:rPr>
  </w:style>
  <w:style w:type="character" w:customStyle="1" w:styleId="charchar">
    <w:name w:val="charchar"/>
    <w:basedOn w:val="a0"/>
    <w:rsid w:val="004933D5"/>
  </w:style>
  <w:style w:type="character" w:customStyle="1" w:styleId="first-child">
    <w:name w:val="first-child"/>
    <w:basedOn w:val="a0"/>
    <w:rsid w:val="004933D5"/>
  </w:style>
  <w:style w:type="character" w:customStyle="1" w:styleId="Char1">
    <w:name w:val="批注文字 Char"/>
    <w:link w:val="a9"/>
    <w:uiPriority w:val="99"/>
    <w:rsid w:val="004933D5"/>
    <w:rPr>
      <w:rFonts w:ascii="宋体" w:hAnsi="宋体" w:cs="宋体"/>
      <w:sz w:val="24"/>
      <w:szCs w:val="24"/>
    </w:rPr>
  </w:style>
  <w:style w:type="character" w:customStyle="1" w:styleId="16">
    <w:name w:val="16"/>
    <w:basedOn w:val="a0"/>
    <w:rsid w:val="004933D5"/>
  </w:style>
  <w:style w:type="paragraph" w:styleId="aa">
    <w:name w:val="Plain Text"/>
    <w:basedOn w:val="a"/>
    <w:link w:val="Char2"/>
    <w:rsid w:val="004933D5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character" w:customStyle="1" w:styleId="Char2">
    <w:name w:val="纯文本 Char"/>
    <w:basedOn w:val="a0"/>
    <w:link w:val="aa"/>
    <w:rsid w:val="004933D5"/>
    <w:rPr>
      <w:rFonts w:ascii="宋体" w:eastAsia="宋体" w:hAnsi="宋体" w:cs="宋体"/>
      <w:kern w:val="0"/>
      <w:sz w:val="24"/>
      <w:szCs w:val="24"/>
    </w:rPr>
  </w:style>
  <w:style w:type="paragraph" w:styleId="ab">
    <w:name w:val="Body Text Indent"/>
    <w:basedOn w:val="a"/>
    <w:link w:val="Char3"/>
    <w:rsid w:val="004933D5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character" w:customStyle="1" w:styleId="Char3">
    <w:name w:val="正文文本缩进 Char"/>
    <w:basedOn w:val="a0"/>
    <w:link w:val="ab"/>
    <w:rsid w:val="004933D5"/>
    <w:rPr>
      <w:rFonts w:ascii="宋体" w:eastAsia="宋体" w:hAnsi="宋体" w:cs="宋体"/>
      <w:kern w:val="0"/>
      <w:sz w:val="24"/>
      <w:szCs w:val="24"/>
    </w:rPr>
  </w:style>
  <w:style w:type="paragraph" w:styleId="ac">
    <w:name w:val="Body Text"/>
    <w:basedOn w:val="a"/>
    <w:link w:val="Char4"/>
    <w:rsid w:val="004933D5"/>
    <w:pPr>
      <w:adjustRightInd w:val="0"/>
      <w:spacing w:after="120" w:line="360" w:lineRule="atLeast"/>
      <w:jc w:val="left"/>
      <w:textAlignment w:val="baseline"/>
    </w:pPr>
    <w:rPr>
      <w:kern w:val="0"/>
      <w:sz w:val="24"/>
    </w:rPr>
  </w:style>
  <w:style w:type="character" w:customStyle="1" w:styleId="Char4">
    <w:name w:val="正文文本 Char"/>
    <w:basedOn w:val="a0"/>
    <w:link w:val="ac"/>
    <w:rsid w:val="004933D5"/>
    <w:rPr>
      <w:rFonts w:ascii="Times New Roman" w:eastAsia="宋体" w:hAnsi="Times New Roman" w:cs="Times New Roman"/>
      <w:kern w:val="0"/>
      <w:sz w:val="24"/>
      <w:szCs w:val="20"/>
    </w:rPr>
  </w:style>
  <w:style w:type="paragraph" w:styleId="a9">
    <w:name w:val="annotation text"/>
    <w:basedOn w:val="a"/>
    <w:link w:val="Char1"/>
    <w:uiPriority w:val="99"/>
    <w:rsid w:val="004933D5"/>
    <w:pPr>
      <w:widowControl/>
      <w:spacing w:before="100" w:beforeAutospacing="1" w:after="100" w:afterAutospacing="1"/>
      <w:jc w:val="left"/>
    </w:pPr>
    <w:rPr>
      <w:rFonts w:ascii="宋体" w:eastAsiaTheme="minorEastAsia" w:hAnsi="宋体" w:cs="宋体"/>
      <w:sz w:val="24"/>
      <w:szCs w:val="24"/>
    </w:rPr>
  </w:style>
  <w:style w:type="character" w:customStyle="1" w:styleId="Char10">
    <w:name w:val="批注文字 Char1"/>
    <w:basedOn w:val="a0"/>
    <w:uiPriority w:val="99"/>
    <w:semiHidden/>
    <w:rsid w:val="004933D5"/>
    <w:rPr>
      <w:rFonts w:ascii="Times New Roman" w:eastAsia="宋体" w:hAnsi="Times New Roman" w:cs="Times New Roman"/>
      <w:szCs w:val="20"/>
    </w:rPr>
  </w:style>
  <w:style w:type="paragraph" w:styleId="HTML7">
    <w:name w:val="HTML Preformatted"/>
    <w:basedOn w:val="a"/>
    <w:link w:val="HTMLChar"/>
    <w:rsid w:val="004933D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 w:hint="eastAsia"/>
      <w:kern w:val="0"/>
      <w:sz w:val="24"/>
      <w:szCs w:val="24"/>
    </w:rPr>
  </w:style>
  <w:style w:type="character" w:customStyle="1" w:styleId="HTMLChar">
    <w:name w:val="HTML 预设格式 Char"/>
    <w:basedOn w:val="a0"/>
    <w:link w:val="HTML7"/>
    <w:rsid w:val="004933D5"/>
    <w:rPr>
      <w:rFonts w:ascii="宋体" w:eastAsia="宋体" w:hAnsi="宋体" w:cs="Times New Roman"/>
      <w:kern w:val="0"/>
      <w:sz w:val="24"/>
      <w:szCs w:val="24"/>
    </w:rPr>
  </w:style>
  <w:style w:type="paragraph" w:styleId="ad">
    <w:name w:val="Normal (Web)"/>
    <w:basedOn w:val="a"/>
    <w:rsid w:val="004933D5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customStyle="1" w:styleId="p18">
    <w:name w:val="p18"/>
    <w:basedOn w:val="a"/>
    <w:rsid w:val="004933D5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customStyle="1" w:styleId="new">
    <w:name w:val="new"/>
    <w:basedOn w:val="a"/>
    <w:rsid w:val="004933D5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customStyle="1" w:styleId="p0">
    <w:name w:val="p0"/>
    <w:basedOn w:val="a"/>
    <w:rsid w:val="004933D5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customStyle="1" w:styleId="pa-2">
    <w:name w:val="pa-2"/>
    <w:basedOn w:val="a"/>
    <w:rsid w:val="004933D5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customStyle="1" w:styleId="xl49">
    <w:name w:val="xl49"/>
    <w:basedOn w:val="a"/>
    <w:rsid w:val="004933D5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customStyle="1" w:styleId="0">
    <w:name w:val="0"/>
    <w:basedOn w:val="a"/>
    <w:rsid w:val="004933D5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customStyle="1" w:styleId="12">
    <w:name w:val="12"/>
    <w:basedOn w:val="a"/>
    <w:rsid w:val="004933D5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customStyle="1" w:styleId="p17">
    <w:name w:val="p17"/>
    <w:basedOn w:val="a"/>
    <w:rsid w:val="004933D5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customStyle="1" w:styleId="p19">
    <w:name w:val="p19"/>
    <w:basedOn w:val="a"/>
    <w:rsid w:val="004933D5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customStyle="1" w:styleId="ae">
    <w:name w:val="a"/>
    <w:basedOn w:val="a"/>
    <w:rsid w:val="004933D5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customStyle="1" w:styleId="default">
    <w:name w:val="default"/>
    <w:basedOn w:val="a"/>
    <w:rsid w:val="004933D5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customStyle="1" w:styleId="074">
    <w:name w:val="样式 首行缩进:  0.74 厘米"/>
    <w:basedOn w:val="a"/>
    <w:qFormat/>
    <w:rsid w:val="004933D5"/>
    <w:pPr>
      <w:spacing w:line="360" w:lineRule="auto"/>
      <w:ind w:firstLine="420"/>
    </w:pPr>
    <w:rPr>
      <w:rFonts w:ascii="宋体" w:hAnsi="宋体" w:cs="宋体"/>
      <w:sz w:val="24"/>
    </w:rPr>
  </w:style>
  <w:style w:type="paragraph" w:customStyle="1" w:styleId="p15">
    <w:name w:val="p15"/>
    <w:basedOn w:val="a"/>
    <w:rsid w:val="004933D5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customStyle="1" w:styleId="msolistparagraph0">
    <w:name w:val="msolistparagraph"/>
    <w:basedOn w:val="a"/>
    <w:rsid w:val="004933D5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styleId="af">
    <w:name w:val="List Paragraph"/>
    <w:basedOn w:val="a"/>
    <w:uiPriority w:val="99"/>
    <w:qFormat/>
    <w:rsid w:val="004933D5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customStyle="1" w:styleId="p16">
    <w:name w:val="p16"/>
    <w:basedOn w:val="a"/>
    <w:rsid w:val="004933D5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HTML Acronym" w:uiPriority="0"/>
    <w:lsdException w:name="HTML Cite" w:uiPriority="0"/>
    <w:lsdException w:name="HTML Code" w:uiPriority="0"/>
    <w:lsdException w:name="HTML Definition" w:uiPriority="0"/>
    <w:lsdException w:name="HTML Keyboard" w:uiPriority="0"/>
    <w:lsdException w:name="HTML Preformatted" w:uiPriority="0"/>
    <w:lsdException w:name="HTML Sample" w:uiPriority="0"/>
    <w:lsdException w:name="HTML Typewriter" w:uiPriority="0"/>
    <w:lsdException w:name="HTML Variable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0ECB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paragraph" w:styleId="1">
    <w:name w:val="heading 1"/>
    <w:basedOn w:val="a"/>
    <w:link w:val="1Char"/>
    <w:uiPriority w:val="9"/>
    <w:qFormat/>
    <w:rsid w:val="004933D5"/>
    <w:pPr>
      <w:keepNext/>
      <w:widowControl/>
      <w:spacing w:before="340" w:after="330" w:line="576" w:lineRule="auto"/>
      <w:outlineLvl w:val="0"/>
    </w:pPr>
    <w:rPr>
      <w:rFonts w:ascii="仿宋_GB2312" w:eastAsia="仿宋_GB2312" w:hAnsi="宋体"/>
      <w:b/>
      <w:bCs/>
      <w:kern w:val="36"/>
      <w:sz w:val="44"/>
      <w:szCs w:val="44"/>
    </w:rPr>
  </w:style>
  <w:style w:type="paragraph" w:styleId="2">
    <w:name w:val="heading 2"/>
    <w:basedOn w:val="a"/>
    <w:link w:val="2Char"/>
    <w:uiPriority w:val="9"/>
    <w:qFormat/>
    <w:rsid w:val="004933D5"/>
    <w:pPr>
      <w:widowControl/>
      <w:spacing w:before="100" w:beforeAutospacing="1" w:after="100" w:afterAutospacing="1"/>
      <w:jc w:val="left"/>
      <w:outlineLvl w:val="1"/>
    </w:pPr>
    <w:rPr>
      <w:rFonts w:ascii="宋体" w:hAnsi="宋体"/>
      <w:b/>
      <w:bCs/>
      <w:kern w:val="0"/>
      <w:sz w:val="36"/>
      <w:szCs w:val="36"/>
    </w:rPr>
  </w:style>
  <w:style w:type="paragraph" w:styleId="3">
    <w:name w:val="heading 3"/>
    <w:basedOn w:val="a"/>
    <w:next w:val="a"/>
    <w:link w:val="3Char"/>
    <w:qFormat/>
    <w:rsid w:val="004933D5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5">
    <w:name w:val="heading 5"/>
    <w:basedOn w:val="a"/>
    <w:next w:val="a"/>
    <w:link w:val="5Char"/>
    <w:qFormat/>
    <w:rsid w:val="004933D5"/>
    <w:pPr>
      <w:spacing w:before="100" w:beforeAutospacing="1" w:after="100" w:afterAutospacing="1"/>
      <w:jc w:val="left"/>
      <w:outlineLvl w:val="4"/>
    </w:pPr>
    <w:rPr>
      <w:rFonts w:ascii="宋体" w:hAnsi="宋体" w:hint="eastAsia"/>
      <w:b/>
      <w:kern w:val="0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nhideWhenUsed/>
    <w:rsid w:val="0006230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rsid w:val="00062309"/>
    <w:rPr>
      <w:sz w:val="18"/>
      <w:szCs w:val="18"/>
    </w:rPr>
  </w:style>
  <w:style w:type="paragraph" w:styleId="a4">
    <w:name w:val="footer"/>
    <w:basedOn w:val="a"/>
    <w:link w:val="Char0"/>
    <w:unhideWhenUsed/>
    <w:rsid w:val="00062309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rsid w:val="00062309"/>
    <w:rPr>
      <w:sz w:val="18"/>
      <w:szCs w:val="18"/>
    </w:rPr>
  </w:style>
  <w:style w:type="character" w:customStyle="1" w:styleId="1Char">
    <w:name w:val="标题 1 Char"/>
    <w:basedOn w:val="a0"/>
    <w:link w:val="1"/>
    <w:uiPriority w:val="9"/>
    <w:rsid w:val="004933D5"/>
    <w:rPr>
      <w:rFonts w:ascii="仿宋_GB2312" w:eastAsia="仿宋_GB2312" w:hAnsi="宋体" w:cs="Times New Roman"/>
      <w:b/>
      <w:bCs/>
      <w:kern w:val="36"/>
      <w:sz w:val="44"/>
      <w:szCs w:val="44"/>
    </w:rPr>
  </w:style>
  <w:style w:type="character" w:customStyle="1" w:styleId="2Char">
    <w:name w:val="标题 2 Char"/>
    <w:basedOn w:val="a0"/>
    <w:link w:val="2"/>
    <w:uiPriority w:val="9"/>
    <w:rsid w:val="004933D5"/>
    <w:rPr>
      <w:rFonts w:ascii="宋体" w:eastAsia="宋体" w:hAnsi="宋体" w:cs="Times New Roman"/>
      <w:b/>
      <w:bCs/>
      <w:kern w:val="0"/>
      <w:sz w:val="36"/>
      <w:szCs w:val="36"/>
    </w:rPr>
  </w:style>
  <w:style w:type="character" w:customStyle="1" w:styleId="3Char">
    <w:name w:val="标题 3 Char"/>
    <w:basedOn w:val="a0"/>
    <w:link w:val="3"/>
    <w:rsid w:val="004933D5"/>
    <w:rPr>
      <w:rFonts w:ascii="Times New Roman" w:eastAsia="宋体" w:hAnsi="Times New Roman" w:cs="Times New Roman"/>
      <w:b/>
      <w:bCs/>
      <w:sz w:val="32"/>
      <w:szCs w:val="32"/>
    </w:rPr>
  </w:style>
  <w:style w:type="character" w:customStyle="1" w:styleId="5Char">
    <w:name w:val="标题 5 Char"/>
    <w:basedOn w:val="a0"/>
    <w:link w:val="5"/>
    <w:rsid w:val="004933D5"/>
    <w:rPr>
      <w:rFonts w:ascii="宋体" w:eastAsia="宋体" w:hAnsi="宋体" w:cs="Times New Roman"/>
      <w:b/>
      <w:kern w:val="0"/>
      <w:sz w:val="20"/>
      <w:szCs w:val="20"/>
    </w:rPr>
  </w:style>
  <w:style w:type="numbering" w:customStyle="1" w:styleId="10">
    <w:name w:val="无列表1"/>
    <w:next w:val="a2"/>
    <w:uiPriority w:val="99"/>
    <w:semiHidden/>
    <w:unhideWhenUsed/>
    <w:rsid w:val="004933D5"/>
  </w:style>
  <w:style w:type="character" w:styleId="a5">
    <w:name w:val="Hyperlink"/>
    <w:uiPriority w:val="99"/>
    <w:rsid w:val="004933D5"/>
    <w:rPr>
      <w:rFonts w:ascii="宋体" w:eastAsia="宋体" w:hAnsi="宋体" w:cs="宋体" w:hint="eastAsia"/>
      <w:color w:val="000000"/>
      <w:sz w:val="18"/>
      <w:szCs w:val="18"/>
      <w:u w:val="single"/>
    </w:rPr>
  </w:style>
  <w:style w:type="character" w:styleId="HTML">
    <w:name w:val="HTML Sample"/>
    <w:rsid w:val="004933D5"/>
    <w:rPr>
      <w:rFonts w:ascii="Monospace" w:eastAsia="Monospace" w:hAnsi="Monospace" w:cs="Monospace" w:hint="default"/>
    </w:rPr>
  </w:style>
  <w:style w:type="character" w:styleId="HTML0">
    <w:name w:val="HTML Acronym"/>
    <w:basedOn w:val="a0"/>
    <w:rsid w:val="004933D5"/>
  </w:style>
  <w:style w:type="character" w:styleId="HTML1">
    <w:name w:val="HTML Keyboard"/>
    <w:rsid w:val="004933D5"/>
    <w:rPr>
      <w:rFonts w:ascii="Monospace" w:eastAsia="Monospace" w:hAnsi="Monospace" w:cs="Monospace" w:hint="default"/>
      <w:sz w:val="20"/>
    </w:rPr>
  </w:style>
  <w:style w:type="character" w:styleId="HTML2">
    <w:name w:val="HTML Typewriter"/>
    <w:rsid w:val="004933D5"/>
    <w:rPr>
      <w:rFonts w:ascii="Monospace" w:eastAsia="Monospace" w:hAnsi="Monospace" w:cs="Monospace" w:hint="default"/>
      <w:sz w:val="20"/>
    </w:rPr>
  </w:style>
  <w:style w:type="character" w:styleId="HTML3">
    <w:name w:val="HTML Variable"/>
    <w:rsid w:val="004933D5"/>
    <w:rPr>
      <w:i w:val="0"/>
    </w:rPr>
  </w:style>
  <w:style w:type="character" w:styleId="a6">
    <w:name w:val="Emphasis"/>
    <w:uiPriority w:val="20"/>
    <w:qFormat/>
    <w:rsid w:val="004933D5"/>
    <w:rPr>
      <w:i/>
      <w:iCs/>
    </w:rPr>
  </w:style>
  <w:style w:type="character" w:styleId="HTML4">
    <w:name w:val="HTML Definition"/>
    <w:rsid w:val="004933D5"/>
    <w:rPr>
      <w:i w:val="0"/>
    </w:rPr>
  </w:style>
  <w:style w:type="character" w:styleId="a7">
    <w:name w:val="Strong"/>
    <w:uiPriority w:val="22"/>
    <w:qFormat/>
    <w:rsid w:val="004933D5"/>
    <w:rPr>
      <w:b/>
      <w:bCs/>
    </w:rPr>
  </w:style>
  <w:style w:type="character" w:styleId="HTML5">
    <w:name w:val="HTML Cite"/>
    <w:rsid w:val="004933D5"/>
    <w:rPr>
      <w:i w:val="0"/>
    </w:rPr>
  </w:style>
  <w:style w:type="character" w:styleId="HTML6">
    <w:name w:val="HTML Code"/>
    <w:rsid w:val="004933D5"/>
    <w:rPr>
      <w:rFonts w:ascii="Monospace" w:eastAsia="Monospace" w:hAnsi="Monospace" w:cs="Monospace"/>
      <w:i w:val="0"/>
      <w:sz w:val="20"/>
    </w:rPr>
  </w:style>
  <w:style w:type="character" w:styleId="a8">
    <w:name w:val="FollowedHyperlink"/>
    <w:uiPriority w:val="99"/>
    <w:rsid w:val="004933D5"/>
    <w:rPr>
      <w:color w:val="0000FF"/>
      <w:u w:val="single"/>
    </w:rPr>
  </w:style>
  <w:style w:type="character" w:customStyle="1" w:styleId="apple-converted-space">
    <w:name w:val="apple-converted-space"/>
    <w:basedOn w:val="a0"/>
    <w:rsid w:val="004933D5"/>
  </w:style>
  <w:style w:type="character" w:customStyle="1" w:styleId="first-child1">
    <w:name w:val="first-child1"/>
    <w:basedOn w:val="a0"/>
    <w:rsid w:val="004933D5"/>
  </w:style>
  <w:style w:type="character" w:customStyle="1" w:styleId="ca-11">
    <w:name w:val="ca-11"/>
    <w:basedOn w:val="a0"/>
    <w:rsid w:val="004933D5"/>
  </w:style>
  <w:style w:type="character" w:customStyle="1" w:styleId="apple-style-span">
    <w:name w:val="apple-style-span"/>
    <w:basedOn w:val="a0"/>
    <w:rsid w:val="004933D5"/>
  </w:style>
  <w:style w:type="character" w:customStyle="1" w:styleId="17">
    <w:name w:val="17"/>
    <w:basedOn w:val="a0"/>
    <w:rsid w:val="004933D5"/>
  </w:style>
  <w:style w:type="character" w:customStyle="1" w:styleId="layui-layer-tabnow">
    <w:name w:val="layui-layer-tabnow"/>
    <w:rsid w:val="004933D5"/>
    <w:rPr>
      <w:bdr w:val="single" w:sz="6" w:space="0" w:color="CCCCCC"/>
      <w:shd w:val="clear" w:color="auto" w:fill="FFFFFF"/>
    </w:rPr>
  </w:style>
  <w:style w:type="character" w:customStyle="1" w:styleId="karen11">
    <w:name w:val="karen11"/>
    <w:basedOn w:val="a0"/>
    <w:rsid w:val="004933D5"/>
  </w:style>
  <w:style w:type="character" w:customStyle="1" w:styleId="15">
    <w:name w:val="15"/>
    <w:basedOn w:val="a0"/>
    <w:rsid w:val="004933D5"/>
  </w:style>
  <w:style w:type="character" w:customStyle="1" w:styleId="font01">
    <w:name w:val="font01"/>
    <w:rsid w:val="004933D5"/>
    <w:rPr>
      <w:rFonts w:ascii="宋体" w:eastAsia="宋体" w:hAnsi="宋体" w:cs="宋体" w:hint="eastAsia"/>
      <w:i w:val="0"/>
      <w:color w:val="000000"/>
      <w:sz w:val="24"/>
      <w:szCs w:val="24"/>
      <w:u w:val="none"/>
    </w:rPr>
  </w:style>
  <w:style w:type="character" w:customStyle="1" w:styleId="charchar">
    <w:name w:val="charchar"/>
    <w:basedOn w:val="a0"/>
    <w:rsid w:val="004933D5"/>
  </w:style>
  <w:style w:type="character" w:customStyle="1" w:styleId="first-child">
    <w:name w:val="first-child"/>
    <w:basedOn w:val="a0"/>
    <w:rsid w:val="004933D5"/>
  </w:style>
  <w:style w:type="character" w:customStyle="1" w:styleId="Char1">
    <w:name w:val="批注文字 Char"/>
    <w:link w:val="a9"/>
    <w:uiPriority w:val="99"/>
    <w:rsid w:val="004933D5"/>
    <w:rPr>
      <w:rFonts w:ascii="宋体" w:hAnsi="宋体" w:cs="宋体"/>
      <w:sz w:val="24"/>
      <w:szCs w:val="24"/>
    </w:rPr>
  </w:style>
  <w:style w:type="character" w:customStyle="1" w:styleId="16">
    <w:name w:val="16"/>
    <w:basedOn w:val="a0"/>
    <w:rsid w:val="004933D5"/>
  </w:style>
  <w:style w:type="paragraph" w:styleId="aa">
    <w:name w:val="Plain Text"/>
    <w:basedOn w:val="a"/>
    <w:link w:val="Char2"/>
    <w:rsid w:val="004933D5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character" w:customStyle="1" w:styleId="Char2">
    <w:name w:val="纯文本 Char"/>
    <w:basedOn w:val="a0"/>
    <w:link w:val="aa"/>
    <w:rsid w:val="004933D5"/>
    <w:rPr>
      <w:rFonts w:ascii="宋体" w:eastAsia="宋体" w:hAnsi="宋体" w:cs="宋体"/>
      <w:kern w:val="0"/>
      <w:sz w:val="24"/>
      <w:szCs w:val="24"/>
    </w:rPr>
  </w:style>
  <w:style w:type="paragraph" w:styleId="ab">
    <w:name w:val="Body Text Indent"/>
    <w:basedOn w:val="a"/>
    <w:link w:val="Char3"/>
    <w:rsid w:val="004933D5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character" w:customStyle="1" w:styleId="Char3">
    <w:name w:val="正文文本缩进 Char"/>
    <w:basedOn w:val="a0"/>
    <w:link w:val="ab"/>
    <w:rsid w:val="004933D5"/>
    <w:rPr>
      <w:rFonts w:ascii="宋体" w:eastAsia="宋体" w:hAnsi="宋体" w:cs="宋体"/>
      <w:kern w:val="0"/>
      <w:sz w:val="24"/>
      <w:szCs w:val="24"/>
    </w:rPr>
  </w:style>
  <w:style w:type="paragraph" w:styleId="ac">
    <w:name w:val="Body Text"/>
    <w:basedOn w:val="a"/>
    <w:link w:val="Char4"/>
    <w:rsid w:val="004933D5"/>
    <w:pPr>
      <w:adjustRightInd w:val="0"/>
      <w:spacing w:after="120" w:line="360" w:lineRule="atLeast"/>
      <w:jc w:val="left"/>
      <w:textAlignment w:val="baseline"/>
    </w:pPr>
    <w:rPr>
      <w:kern w:val="0"/>
      <w:sz w:val="24"/>
    </w:rPr>
  </w:style>
  <w:style w:type="character" w:customStyle="1" w:styleId="Char4">
    <w:name w:val="正文文本 Char"/>
    <w:basedOn w:val="a0"/>
    <w:link w:val="ac"/>
    <w:rsid w:val="004933D5"/>
    <w:rPr>
      <w:rFonts w:ascii="Times New Roman" w:eastAsia="宋体" w:hAnsi="Times New Roman" w:cs="Times New Roman"/>
      <w:kern w:val="0"/>
      <w:sz w:val="24"/>
      <w:szCs w:val="20"/>
    </w:rPr>
  </w:style>
  <w:style w:type="paragraph" w:styleId="a9">
    <w:name w:val="annotation text"/>
    <w:basedOn w:val="a"/>
    <w:link w:val="Char1"/>
    <w:uiPriority w:val="99"/>
    <w:rsid w:val="004933D5"/>
    <w:pPr>
      <w:widowControl/>
      <w:spacing w:before="100" w:beforeAutospacing="1" w:after="100" w:afterAutospacing="1"/>
      <w:jc w:val="left"/>
    </w:pPr>
    <w:rPr>
      <w:rFonts w:ascii="宋体" w:eastAsiaTheme="minorEastAsia" w:hAnsi="宋体" w:cs="宋体"/>
      <w:sz w:val="24"/>
      <w:szCs w:val="24"/>
    </w:rPr>
  </w:style>
  <w:style w:type="character" w:customStyle="1" w:styleId="Char10">
    <w:name w:val="批注文字 Char1"/>
    <w:basedOn w:val="a0"/>
    <w:uiPriority w:val="99"/>
    <w:semiHidden/>
    <w:rsid w:val="004933D5"/>
    <w:rPr>
      <w:rFonts w:ascii="Times New Roman" w:eastAsia="宋体" w:hAnsi="Times New Roman" w:cs="Times New Roman"/>
      <w:szCs w:val="20"/>
    </w:rPr>
  </w:style>
  <w:style w:type="paragraph" w:styleId="HTML7">
    <w:name w:val="HTML Preformatted"/>
    <w:basedOn w:val="a"/>
    <w:link w:val="HTMLChar"/>
    <w:rsid w:val="004933D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 w:hint="eastAsia"/>
      <w:kern w:val="0"/>
      <w:sz w:val="24"/>
      <w:szCs w:val="24"/>
    </w:rPr>
  </w:style>
  <w:style w:type="character" w:customStyle="1" w:styleId="HTMLChar">
    <w:name w:val="HTML 预设格式 Char"/>
    <w:basedOn w:val="a0"/>
    <w:link w:val="HTML7"/>
    <w:rsid w:val="004933D5"/>
    <w:rPr>
      <w:rFonts w:ascii="宋体" w:eastAsia="宋体" w:hAnsi="宋体" w:cs="Times New Roman"/>
      <w:kern w:val="0"/>
      <w:sz w:val="24"/>
      <w:szCs w:val="24"/>
    </w:rPr>
  </w:style>
  <w:style w:type="paragraph" w:styleId="ad">
    <w:name w:val="Normal (Web)"/>
    <w:basedOn w:val="a"/>
    <w:rsid w:val="004933D5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customStyle="1" w:styleId="p18">
    <w:name w:val="p18"/>
    <w:basedOn w:val="a"/>
    <w:rsid w:val="004933D5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customStyle="1" w:styleId="new">
    <w:name w:val="new"/>
    <w:basedOn w:val="a"/>
    <w:rsid w:val="004933D5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customStyle="1" w:styleId="p0">
    <w:name w:val="p0"/>
    <w:basedOn w:val="a"/>
    <w:rsid w:val="004933D5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customStyle="1" w:styleId="pa-2">
    <w:name w:val="pa-2"/>
    <w:basedOn w:val="a"/>
    <w:rsid w:val="004933D5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customStyle="1" w:styleId="xl49">
    <w:name w:val="xl49"/>
    <w:basedOn w:val="a"/>
    <w:rsid w:val="004933D5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customStyle="1" w:styleId="0">
    <w:name w:val="0"/>
    <w:basedOn w:val="a"/>
    <w:rsid w:val="004933D5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customStyle="1" w:styleId="12">
    <w:name w:val="12"/>
    <w:basedOn w:val="a"/>
    <w:rsid w:val="004933D5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customStyle="1" w:styleId="p17">
    <w:name w:val="p17"/>
    <w:basedOn w:val="a"/>
    <w:rsid w:val="004933D5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customStyle="1" w:styleId="p19">
    <w:name w:val="p19"/>
    <w:basedOn w:val="a"/>
    <w:rsid w:val="004933D5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customStyle="1" w:styleId="ae">
    <w:name w:val="a"/>
    <w:basedOn w:val="a"/>
    <w:rsid w:val="004933D5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customStyle="1" w:styleId="default">
    <w:name w:val="default"/>
    <w:basedOn w:val="a"/>
    <w:rsid w:val="004933D5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customStyle="1" w:styleId="074">
    <w:name w:val="样式 首行缩进:  0.74 厘米"/>
    <w:basedOn w:val="a"/>
    <w:qFormat/>
    <w:rsid w:val="004933D5"/>
    <w:pPr>
      <w:spacing w:line="360" w:lineRule="auto"/>
      <w:ind w:firstLine="420"/>
    </w:pPr>
    <w:rPr>
      <w:rFonts w:ascii="宋体" w:hAnsi="宋体" w:cs="宋体"/>
      <w:sz w:val="24"/>
    </w:rPr>
  </w:style>
  <w:style w:type="paragraph" w:customStyle="1" w:styleId="p15">
    <w:name w:val="p15"/>
    <w:basedOn w:val="a"/>
    <w:rsid w:val="004933D5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customStyle="1" w:styleId="msolistparagraph0">
    <w:name w:val="msolistparagraph"/>
    <w:basedOn w:val="a"/>
    <w:rsid w:val="004933D5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styleId="af">
    <w:name w:val="List Paragraph"/>
    <w:basedOn w:val="a"/>
    <w:uiPriority w:val="99"/>
    <w:qFormat/>
    <w:rsid w:val="004933D5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customStyle="1" w:styleId="p16">
    <w:name w:val="p16"/>
    <w:basedOn w:val="a"/>
    <w:rsid w:val="004933D5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19</Pages>
  <Words>2642</Words>
  <Characters>15066</Characters>
  <Application>Microsoft Office Word</Application>
  <DocSecurity>0</DocSecurity>
  <Lines>125</Lines>
  <Paragraphs>35</Paragraphs>
  <ScaleCrop>false</ScaleCrop>
  <Company/>
  <LinksUpToDate>false</LinksUpToDate>
  <CharactersWithSpaces>17673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伍玉新</dc:creator>
  <cp:lastModifiedBy>伍玉新</cp:lastModifiedBy>
  <cp:revision>2</cp:revision>
  <cp:lastPrinted>2020-05-22T01:28:00Z</cp:lastPrinted>
  <dcterms:created xsi:type="dcterms:W3CDTF">2020-12-15T07:50:00Z</dcterms:created>
  <dcterms:modified xsi:type="dcterms:W3CDTF">2020-12-15T07:50:00Z</dcterms:modified>
</cp:coreProperties>
</file>