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999" w:rsidRPr="00470820" w:rsidRDefault="00093999" w:rsidP="00093999">
      <w:pPr>
        <w:adjustRightInd w:val="0"/>
        <w:snapToGrid w:val="0"/>
        <w:spacing w:line="300" w:lineRule="auto"/>
        <w:jc w:val="left"/>
        <w:rPr>
          <w:rFonts w:eastAsia="方正黑体简体" w:hint="eastAsia"/>
        </w:rPr>
      </w:pPr>
      <w:r w:rsidRPr="00470820">
        <w:rPr>
          <w:rFonts w:eastAsia="方正黑体简体" w:hint="eastAsia"/>
        </w:rPr>
        <w:t>附件</w:t>
      </w:r>
    </w:p>
    <w:p w:rsidR="00093999" w:rsidRDefault="00093999" w:rsidP="00093999">
      <w:pPr>
        <w:adjustRightInd w:val="0"/>
        <w:snapToGrid w:val="0"/>
        <w:jc w:val="center"/>
        <w:rPr>
          <w:rFonts w:eastAsia="方正小标宋简体" w:hint="eastAsia"/>
          <w:sz w:val="44"/>
          <w:szCs w:val="44"/>
        </w:rPr>
      </w:pPr>
      <w:r w:rsidRPr="001D342B">
        <w:rPr>
          <w:rFonts w:eastAsia="方正小标宋简体" w:hint="eastAsia"/>
          <w:sz w:val="44"/>
          <w:szCs w:val="44"/>
        </w:rPr>
        <w:t>2020</w:t>
      </w:r>
      <w:r w:rsidRPr="001D342B">
        <w:rPr>
          <w:rFonts w:eastAsia="方正小标宋简体" w:hint="eastAsia"/>
          <w:sz w:val="44"/>
          <w:szCs w:val="44"/>
        </w:rPr>
        <w:t>年成都市光电产业高质量发展项目</w:t>
      </w:r>
      <w:proofErr w:type="gramStart"/>
      <w:r w:rsidRPr="001D342B">
        <w:rPr>
          <w:rFonts w:eastAsia="方正小标宋简体" w:hint="eastAsia"/>
          <w:sz w:val="44"/>
          <w:szCs w:val="44"/>
        </w:rPr>
        <w:t>拟支持</w:t>
      </w:r>
      <w:proofErr w:type="gramEnd"/>
      <w:r w:rsidRPr="001D342B">
        <w:rPr>
          <w:rFonts w:eastAsia="方正小标宋简体" w:hint="eastAsia"/>
          <w:sz w:val="44"/>
          <w:szCs w:val="44"/>
        </w:rPr>
        <w:t>名单</w:t>
      </w:r>
    </w:p>
    <w:p w:rsidR="00093999" w:rsidRDefault="00093999" w:rsidP="00093999">
      <w:pPr>
        <w:adjustRightInd w:val="0"/>
        <w:snapToGrid w:val="0"/>
        <w:jc w:val="center"/>
        <w:rPr>
          <w:rFonts w:eastAsia="方正小标宋简体" w:hint="eastAsia"/>
          <w:sz w:val="44"/>
          <w:szCs w:val="4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4"/>
        <w:gridCol w:w="4082"/>
        <w:gridCol w:w="6946"/>
        <w:gridCol w:w="1134"/>
      </w:tblGrid>
      <w:tr w:rsidR="00093999" w:rsidRPr="00D25934" w:rsidTr="00180A6C">
        <w:tc>
          <w:tcPr>
            <w:tcW w:w="704" w:type="dxa"/>
            <w:vAlign w:val="center"/>
          </w:tcPr>
          <w:p w:rsidR="00093999" w:rsidRPr="00D25934" w:rsidRDefault="00093999" w:rsidP="00180A6C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D25934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序号</w:t>
            </w:r>
          </w:p>
        </w:tc>
        <w:tc>
          <w:tcPr>
            <w:tcW w:w="4082" w:type="dxa"/>
            <w:vAlign w:val="center"/>
          </w:tcPr>
          <w:p w:rsidR="00093999" w:rsidRPr="00D25934" w:rsidRDefault="00093999" w:rsidP="00180A6C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D25934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企业名称</w:t>
            </w:r>
          </w:p>
        </w:tc>
        <w:tc>
          <w:tcPr>
            <w:tcW w:w="6946" w:type="dxa"/>
            <w:vAlign w:val="center"/>
          </w:tcPr>
          <w:p w:rsidR="00093999" w:rsidRPr="00D25934" w:rsidRDefault="00093999" w:rsidP="00180A6C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D25934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项目名称</w:t>
            </w:r>
          </w:p>
        </w:tc>
        <w:tc>
          <w:tcPr>
            <w:tcW w:w="1134" w:type="dxa"/>
            <w:vAlign w:val="center"/>
          </w:tcPr>
          <w:p w:rsidR="00093999" w:rsidRPr="00D25934" w:rsidRDefault="00093999" w:rsidP="00180A6C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D25934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区县</w:t>
            </w:r>
          </w:p>
        </w:tc>
      </w:tr>
      <w:tr w:rsidR="00093999" w:rsidRPr="00D25934" w:rsidTr="00180A6C">
        <w:trPr>
          <w:trHeight w:val="454"/>
        </w:trPr>
        <w:tc>
          <w:tcPr>
            <w:tcW w:w="70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4082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出光电子材料（中国）有限公司</w:t>
            </w:r>
          </w:p>
        </w:tc>
        <w:tc>
          <w:tcPr>
            <w:tcW w:w="6946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出光电子材料（中国）制造基地</w:t>
            </w:r>
          </w:p>
        </w:tc>
        <w:tc>
          <w:tcPr>
            <w:tcW w:w="113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高新区</w:t>
            </w:r>
          </w:p>
        </w:tc>
      </w:tr>
      <w:tr w:rsidR="00093999" w:rsidRPr="00D25934" w:rsidTr="00180A6C">
        <w:trPr>
          <w:trHeight w:val="454"/>
        </w:trPr>
        <w:tc>
          <w:tcPr>
            <w:tcW w:w="70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4082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业成科技（成都）有限公司</w:t>
            </w:r>
          </w:p>
        </w:tc>
        <w:tc>
          <w:tcPr>
            <w:tcW w:w="6946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OLED</w:t>
            </w:r>
            <w:r w:rsidRPr="00D25934">
              <w:rPr>
                <w:rFonts w:hint="eastAsia"/>
                <w:sz w:val="24"/>
                <w:szCs w:val="24"/>
              </w:rPr>
              <w:t>显示屏模</w:t>
            </w:r>
            <w:proofErr w:type="gramStart"/>
            <w:r w:rsidRPr="00D25934">
              <w:rPr>
                <w:rFonts w:hint="eastAsia"/>
                <w:sz w:val="24"/>
                <w:szCs w:val="24"/>
              </w:rPr>
              <w:t>组制造</w:t>
            </w:r>
            <w:proofErr w:type="gramEnd"/>
          </w:p>
        </w:tc>
        <w:tc>
          <w:tcPr>
            <w:tcW w:w="113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高新区</w:t>
            </w:r>
          </w:p>
        </w:tc>
      </w:tr>
      <w:tr w:rsidR="00093999" w:rsidRPr="00D25934" w:rsidTr="00180A6C">
        <w:trPr>
          <w:trHeight w:val="454"/>
        </w:trPr>
        <w:tc>
          <w:tcPr>
            <w:tcW w:w="70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4082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索尔思光电（成都）有限公司</w:t>
            </w:r>
          </w:p>
        </w:tc>
        <w:tc>
          <w:tcPr>
            <w:tcW w:w="6946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用于</w:t>
            </w:r>
            <w:r w:rsidRPr="00D25934">
              <w:rPr>
                <w:rFonts w:hint="eastAsia"/>
                <w:sz w:val="24"/>
                <w:szCs w:val="24"/>
              </w:rPr>
              <w:t>5G</w:t>
            </w:r>
            <w:r w:rsidRPr="00D25934">
              <w:rPr>
                <w:rFonts w:hint="eastAsia"/>
                <w:sz w:val="24"/>
                <w:szCs w:val="24"/>
              </w:rPr>
              <w:t>网络中传</w:t>
            </w:r>
            <w:r w:rsidRPr="00D25934">
              <w:rPr>
                <w:rFonts w:hint="eastAsia"/>
                <w:sz w:val="24"/>
                <w:szCs w:val="24"/>
              </w:rPr>
              <w:t>50G PAM4ER</w:t>
            </w:r>
            <w:r w:rsidRPr="00D25934">
              <w:rPr>
                <w:rFonts w:hint="eastAsia"/>
                <w:sz w:val="24"/>
                <w:szCs w:val="24"/>
              </w:rPr>
              <w:t>光模块中的</w:t>
            </w:r>
            <w:r w:rsidRPr="00D25934">
              <w:rPr>
                <w:rFonts w:hint="eastAsia"/>
                <w:sz w:val="24"/>
                <w:szCs w:val="24"/>
              </w:rPr>
              <w:t>EML</w:t>
            </w:r>
            <w:r w:rsidRPr="00D25934">
              <w:rPr>
                <w:rFonts w:hint="eastAsia"/>
                <w:sz w:val="24"/>
                <w:szCs w:val="24"/>
              </w:rPr>
              <w:t>线性驱动器项目</w:t>
            </w:r>
          </w:p>
        </w:tc>
        <w:tc>
          <w:tcPr>
            <w:tcW w:w="113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高新区</w:t>
            </w:r>
          </w:p>
        </w:tc>
      </w:tr>
      <w:tr w:rsidR="00093999" w:rsidRPr="00D25934" w:rsidTr="00180A6C">
        <w:trPr>
          <w:trHeight w:val="454"/>
        </w:trPr>
        <w:tc>
          <w:tcPr>
            <w:tcW w:w="70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4</w:t>
            </w:r>
          </w:p>
        </w:tc>
        <w:tc>
          <w:tcPr>
            <w:tcW w:w="4082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成都英思嘉半导体技术有限公司</w:t>
            </w:r>
          </w:p>
        </w:tc>
        <w:tc>
          <w:tcPr>
            <w:tcW w:w="6946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用于</w:t>
            </w:r>
            <w:r w:rsidRPr="00D25934">
              <w:rPr>
                <w:rFonts w:hint="eastAsia"/>
                <w:sz w:val="24"/>
                <w:szCs w:val="24"/>
              </w:rPr>
              <w:t>5G</w:t>
            </w:r>
            <w:r w:rsidRPr="00D25934">
              <w:rPr>
                <w:rFonts w:hint="eastAsia"/>
                <w:sz w:val="24"/>
                <w:szCs w:val="24"/>
              </w:rPr>
              <w:t>网络中传</w:t>
            </w:r>
            <w:r w:rsidRPr="00D25934">
              <w:rPr>
                <w:rFonts w:hint="eastAsia"/>
                <w:sz w:val="24"/>
                <w:szCs w:val="24"/>
              </w:rPr>
              <w:t>50G PAM4ER</w:t>
            </w:r>
            <w:r w:rsidRPr="00D25934">
              <w:rPr>
                <w:rFonts w:hint="eastAsia"/>
                <w:sz w:val="24"/>
                <w:szCs w:val="24"/>
              </w:rPr>
              <w:t>光模块中的</w:t>
            </w:r>
            <w:r w:rsidRPr="00D25934">
              <w:rPr>
                <w:rFonts w:hint="eastAsia"/>
                <w:sz w:val="24"/>
                <w:szCs w:val="24"/>
              </w:rPr>
              <w:t>EML</w:t>
            </w:r>
            <w:r w:rsidRPr="00D25934">
              <w:rPr>
                <w:rFonts w:hint="eastAsia"/>
                <w:sz w:val="24"/>
                <w:szCs w:val="24"/>
              </w:rPr>
              <w:t>线性驱动器项目</w:t>
            </w:r>
          </w:p>
        </w:tc>
        <w:tc>
          <w:tcPr>
            <w:tcW w:w="113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高新区</w:t>
            </w:r>
          </w:p>
        </w:tc>
      </w:tr>
      <w:tr w:rsidR="00093999" w:rsidRPr="00D25934" w:rsidTr="00180A6C">
        <w:trPr>
          <w:trHeight w:val="454"/>
        </w:trPr>
        <w:tc>
          <w:tcPr>
            <w:tcW w:w="70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4082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成都虹宁显示玻璃有限公司</w:t>
            </w:r>
          </w:p>
        </w:tc>
        <w:tc>
          <w:tcPr>
            <w:tcW w:w="6946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8.6+</w:t>
            </w:r>
            <w:r w:rsidRPr="00D25934">
              <w:rPr>
                <w:rFonts w:hint="eastAsia"/>
                <w:sz w:val="24"/>
                <w:szCs w:val="24"/>
              </w:rPr>
              <w:t>代</w:t>
            </w:r>
            <w:r w:rsidRPr="00D25934">
              <w:rPr>
                <w:rFonts w:hint="eastAsia"/>
                <w:sz w:val="24"/>
                <w:szCs w:val="24"/>
              </w:rPr>
              <w:t>TFT-LCD</w:t>
            </w:r>
            <w:r w:rsidRPr="00D25934">
              <w:rPr>
                <w:rFonts w:hint="eastAsia"/>
                <w:sz w:val="24"/>
                <w:szCs w:val="24"/>
              </w:rPr>
              <w:t>玻璃基板供应项目</w:t>
            </w:r>
          </w:p>
        </w:tc>
        <w:tc>
          <w:tcPr>
            <w:tcW w:w="113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双流区</w:t>
            </w:r>
          </w:p>
        </w:tc>
      </w:tr>
      <w:tr w:rsidR="00093999" w:rsidRPr="00D25934" w:rsidTr="00180A6C">
        <w:trPr>
          <w:trHeight w:val="454"/>
        </w:trPr>
        <w:tc>
          <w:tcPr>
            <w:tcW w:w="70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6</w:t>
            </w:r>
          </w:p>
        </w:tc>
        <w:tc>
          <w:tcPr>
            <w:tcW w:w="4082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成都冠石科技有限公司</w:t>
            </w:r>
          </w:p>
        </w:tc>
        <w:tc>
          <w:tcPr>
            <w:tcW w:w="6946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偏光片、光学膜片导热材料及模</w:t>
            </w:r>
            <w:proofErr w:type="gramStart"/>
            <w:r w:rsidRPr="00D25934">
              <w:rPr>
                <w:rFonts w:hint="eastAsia"/>
                <w:sz w:val="24"/>
                <w:szCs w:val="24"/>
              </w:rPr>
              <w:t>切产品</w:t>
            </w:r>
            <w:proofErr w:type="gramEnd"/>
            <w:r w:rsidRPr="00D25934">
              <w:rPr>
                <w:rFonts w:hint="eastAsia"/>
                <w:sz w:val="24"/>
                <w:szCs w:val="24"/>
              </w:rPr>
              <w:t>研发加工生产</w:t>
            </w:r>
          </w:p>
        </w:tc>
        <w:tc>
          <w:tcPr>
            <w:tcW w:w="113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双流区</w:t>
            </w:r>
          </w:p>
        </w:tc>
      </w:tr>
      <w:tr w:rsidR="00093999" w:rsidRPr="00D25934" w:rsidTr="00180A6C">
        <w:trPr>
          <w:trHeight w:val="454"/>
        </w:trPr>
        <w:tc>
          <w:tcPr>
            <w:tcW w:w="70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7</w:t>
            </w:r>
          </w:p>
        </w:tc>
        <w:tc>
          <w:tcPr>
            <w:tcW w:w="4082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四川奥希特电子材料有限公司</w:t>
            </w:r>
          </w:p>
        </w:tc>
        <w:tc>
          <w:tcPr>
            <w:tcW w:w="6946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偏光片制造项目</w:t>
            </w:r>
          </w:p>
        </w:tc>
        <w:tc>
          <w:tcPr>
            <w:tcW w:w="113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双流区</w:t>
            </w:r>
          </w:p>
        </w:tc>
      </w:tr>
      <w:tr w:rsidR="00093999" w:rsidRPr="00D25934" w:rsidTr="00180A6C">
        <w:trPr>
          <w:trHeight w:val="454"/>
        </w:trPr>
        <w:tc>
          <w:tcPr>
            <w:tcW w:w="70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8</w:t>
            </w:r>
          </w:p>
        </w:tc>
        <w:tc>
          <w:tcPr>
            <w:tcW w:w="4082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成都光明光电股份有限公司</w:t>
            </w:r>
          </w:p>
        </w:tc>
        <w:tc>
          <w:tcPr>
            <w:tcW w:w="6946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高折射低色散新型重</w:t>
            </w:r>
            <w:proofErr w:type="gramStart"/>
            <w:r w:rsidRPr="00D25934">
              <w:rPr>
                <w:rFonts w:hint="eastAsia"/>
                <w:sz w:val="24"/>
                <w:szCs w:val="24"/>
              </w:rPr>
              <w:t>镧</w:t>
            </w:r>
            <w:proofErr w:type="gramEnd"/>
            <w:r w:rsidRPr="00D25934">
              <w:rPr>
                <w:rFonts w:hint="eastAsia"/>
                <w:sz w:val="24"/>
                <w:szCs w:val="24"/>
              </w:rPr>
              <w:t>火石关键技术及应用</w:t>
            </w:r>
          </w:p>
        </w:tc>
        <w:tc>
          <w:tcPr>
            <w:tcW w:w="113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spacing w:line="300" w:lineRule="exact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pacing w:val="-6"/>
                <w:sz w:val="24"/>
                <w:szCs w:val="24"/>
              </w:rPr>
              <w:t>龙泉</w:t>
            </w:r>
            <w:proofErr w:type="gramStart"/>
            <w:r w:rsidRPr="00D25934">
              <w:rPr>
                <w:rFonts w:hint="eastAsia"/>
                <w:spacing w:val="-6"/>
                <w:sz w:val="24"/>
                <w:szCs w:val="24"/>
              </w:rPr>
              <w:t>驿</w:t>
            </w:r>
            <w:proofErr w:type="gramEnd"/>
            <w:r w:rsidRPr="00D25934">
              <w:rPr>
                <w:rFonts w:hint="eastAsia"/>
                <w:spacing w:val="-6"/>
                <w:sz w:val="24"/>
                <w:szCs w:val="24"/>
              </w:rPr>
              <w:t>区</w:t>
            </w:r>
          </w:p>
        </w:tc>
      </w:tr>
      <w:tr w:rsidR="00093999" w:rsidRPr="00D25934" w:rsidTr="00180A6C">
        <w:trPr>
          <w:trHeight w:val="454"/>
        </w:trPr>
        <w:tc>
          <w:tcPr>
            <w:tcW w:w="70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4082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TCL</w:t>
            </w:r>
            <w:r w:rsidRPr="00D25934">
              <w:rPr>
                <w:rFonts w:hint="eastAsia"/>
                <w:sz w:val="24"/>
                <w:szCs w:val="24"/>
              </w:rPr>
              <w:t>王牌电器（成都）有限公司</w:t>
            </w:r>
          </w:p>
        </w:tc>
        <w:tc>
          <w:tcPr>
            <w:tcW w:w="6946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TCL</w:t>
            </w:r>
            <w:r w:rsidRPr="00D25934">
              <w:rPr>
                <w:rFonts w:hint="eastAsia"/>
                <w:sz w:val="24"/>
                <w:szCs w:val="24"/>
              </w:rPr>
              <w:t>成都基地采用中电熊猫显示屏项目</w:t>
            </w:r>
          </w:p>
        </w:tc>
        <w:tc>
          <w:tcPr>
            <w:tcW w:w="113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高新区</w:t>
            </w:r>
          </w:p>
        </w:tc>
      </w:tr>
      <w:tr w:rsidR="00093999" w:rsidRPr="00D25934" w:rsidTr="00180A6C">
        <w:trPr>
          <w:trHeight w:val="454"/>
        </w:trPr>
        <w:tc>
          <w:tcPr>
            <w:tcW w:w="70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10</w:t>
            </w:r>
          </w:p>
        </w:tc>
        <w:tc>
          <w:tcPr>
            <w:tcW w:w="4082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四川创维智能科技有限公司</w:t>
            </w:r>
          </w:p>
        </w:tc>
        <w:tc>
          <w:tcPr>
            <w:tcW w:w="6946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采购光电子器件</w:t>
            </w:r>
          </w:p>
        </w:tc>
        <w:tc>
          <w:tcPr>
            <w:tcW w:w="113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双流区</w:t>
            </w:r>
          </w:p>
        </w:tc>
      </w:tr>
      <w:tr w:rsidR="00093999" w:rsidRPr="00D25934" w:rsidTr="00180A6C">
        <w:trPr>
          <w:trHeight w:val="454"/>
        </w:trPr>
        <w:tc>
          <w:tcPr>
            <w:tcW w:w="70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11</w:t>
            </w:r>
          </w:p>
        </w:tc>
        <w:tc>
          <w:tcPr>
            <w:tcW w:w="4082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成都卓元科技有限公司</w:t>
            </w:r>
          </w:p>
        </w:tc>
        <w:tc>
          <w:tcPr>
            <w:tcW w:w="6946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超高清视频播出及演播室系统研发</w:t>
            </w:r>
          </w:p>
        </w:tc>
        <w:tc>
          <w:tcPr>
            <w:tcW w:w="113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高新区</w:t>
            </w:r>
          </w:p>
        </w:tc>
      </w:tr>
      <w:tr w:rsidR="00093999" w:rsidRPr="00D25934" w:rsidTr="00180A6C">
        <w:trPr>
          <w:trHeight w:val="454"/>
        </w:trPr>
        <w:tc>
          <w:tcPr>
            <w:tcW w:w="70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lastRenderedPageBreak/>
              <w:t>12</w:t>
            </w:r>
          </w:p>
        </w:tc>
        <w:tc>
          <w:tcPr>
            <w:tcW w:w="4082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成都极米科技股份有限公司</w:t>
            </w:r>
          </w:p>
        </w:tc>
        <w:tc>
          <w:tcPr>
            <w:tcW w:w="6946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点</w:t>
            </w:r>
            <w:r w:rsidRPr="00D25934">
              <w:rPr>
                <w:rFonts w:hint="eastAsia"/>
                <w:sz w:val="24"/>
                <w:szCs w:val="24"/>
              </w:rPr>
              <w:t>47</w:t>
            </w:r>
            <w:r w:rsidRPr="00D25934">
              <w:rPr>
                <w:rFonts w:hint="eastAsia"/>
                <w:sz w:val="24"/>
                <w:szCs w:val="24"/>
              </w:rPr>
              <w:t>长焦</w:t>
            </w:r>
            <w:r w:rsidRPr="00D25934">
              <w:rPr>
                <w:rFonts w:hint="eastAsia"/>
                <w:sz w:val="24"/>
                <w:szCs w:val="24"/>
              </w:rPr>
              <w:t xml:space="preserve">4K </w:t>
            </w:r>
            <w:r w:rsidRPr="00D25934">
              <w:rPr>
                <w:rFonts w:hint="eastAsia"/>
                <w:sz w:val="24"/>
                <w:szCs w:val="24"/>
              </w:rPr>
              <w:t>投影显示技术的研究和应用</w:t>
            </w:r>
          </w:p>
        </w:tc>
        <w:tc>
          <w:tcPr>
            <w:tcW w:w="113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高新区</w:t>
            </w:r>
          </w:p>
        </w:tc>
      </w:tr>
      <w:tr w:rsidR="00093999" w:rsidRPr="00D25934" w:rsidTr="00180A6C">
        <w:trPr>
          <w:trHeight w:val="454"/>
        </w:trPr>
        <w:tc>
          <w:tcPr>
            <w:tcW w:w="70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13</w:t>
            </w:r>
          </w:p>
        </w:tc>
        <w:tc>
          <w:tcPr>
            <w:tcW w:w="4082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成都索贝数码科技股份有限公司</w:t>
            </w:r>
          </w:p>
        </w:tc>
        <w:tc>
          <w:tcPr>
            <w:tcW w:w="6946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超高清视频编辑关键技术研究与设备研制</w:t>
            </w:r>
          </w:p>
        </w:tc>
        <w:tc>
          <w:tcPr>
            <w:tcW w:w="113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高新区</w:t>
            </w:r>
          </w:p>
        </w:tc>
      </w:tr>
      <w:tr w:rsidR="00093999" w:rsidRPr="00D25934" w:rsidTr="00180A6C">
        <w:trPr>
          <w:trHeight w:val="454"/>
        </w:trPr>
        <w:tc>
          <w:tcPr>
            <w:tcW w:w="70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14</w:t>
            </w:r>
          </w:p>
        </w:tc>
        <w:tc>
          <w:tcPr>
            <w:tcW w:w="4082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成都</w:t>
            </w:r>
            <w:proofErr w:type="gramStart"/>
            <w:r w:rsidRPr="00D25934">
              <w:rPr>
                <w:rFonts w:hint="eastAsia"/>
                <w:sz w:val="24"/>
                <w:szCs w:val="24"/>
              </w:rPr>
              <w:t>吉锐时代</w:t>
            </w:r>
            <w:proofErr w:type="gramEnd"/>
            <w:r w:rsidRPr="00D25934">
              <w:rPr>
                <w:rFonts w:hint="eastAsia"/>
                <w:sz w:val="24"/>
                <w:szCs w:val="24"/>
              </w:rPr>
              <w:t>触摸技术有限公司</w:t>
            </w:r>
          </w:p>
        </w:tc>
        <w:tc>
          <w:tcPr>
            <w:tcW w:w="6946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亮条</w:t>
            </w:r>
            <w:proofErr w:type="gramStart"/>
            <w:r w:rsidRPr="00D25934">
              <w:rPr>
                <w:rFonts w:hint="eastAsia"/>
                <w:sz w:val="24"/>
                <w:szCs w:val="24"/>
              </w:rPr>
              <w:t>电容触显</w:t>
            </w:r>
            <w:proofErr w:type="gramEnd"/>
          </w:p>
        </w:tc>
        <w:tc>
          <w:tcPr>
            <w:tcW w:w="113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高新区</w:t>
            </w:r>
          </w:p>
        </w:tc>
      </w:tr>
      <w:tr w:rsidR="00093999" w:rsidRPr="00D25934" w:rsidTr="00180A6C">
        <w:trPr>
          <w:trHeight w:val="454"/>
        </w:trPr>
        <w:tc>
          <w:tcPr>
            <w:tcW w:w="70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15</w:t>
            </w:r>
          </w:p>
        </w:tc>
        <w:tc>
          <w:tcPr>
            <w:tcW w:w="4082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成都天马微电子有限公司</w:t>
            </w:r>
          </w:p>
        </w:tc>
        <w:tc>
          <w:tcPr>
            <w:tcW w:w="6946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液晶显示模组研制及产业化</w:t>
            </w:r>
          </w:p>
        </w:tc>
        <w:tc>
          <w:tcPr>
            <w:tcW w:w="113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高新区</w:t>
            </w:r>
          </w:p>
        </w:tc>
      </w:tr>
      <w:tr w:rsidR="00093999" w:rsidRPr="00D25934" w:rsidTr="00180A6C">
        <w:trPr>
          <w:trHeight w:val="454"/>
        </w:trPr>
        <w:tc>
          <w:tcPr>
            <w:tcW w:w="70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16</w:t>
            </w:r>
          </w:p>
        </w:tc>
        <w:tc>
          <w:tcPr>
            <w:tcW w:w="4082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spacing w:line="300" w:lineRule="exact"/>
              <w:jc w:val="center"/>
              <w:rPr>
                <w:rFonts w:hint="eastAsia"/>
                <w:spacing w:val="-6"/>
                <w:sz w:val="24"/>
                <w:szCs w:val="24"/>
              </w:rPr>
            </w:pPr>
            <w:r w:rsidRPr="00D25934">
              <w:rPr>
                <w:rFonts w:hint="eastAsia"/>
                <w:spacing w:val="-6"/>
                <w:sz w:val="24"/>
                <w:szCs w:val="24"/>
              </w:rPr>
              <w:t>中国科学院光电技术研究所光学元件厂</w:t>
            </w:r>
          </w:p>
        </w:tc>
        <w:tc>
          <w:tcPr>
            <w:tcW w:w="6946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应用于精密工业仪器的光学镜片研发及产业化</w:t>
            </w:r>
          </w:p>
        </w:tc>
        <w:tc>
          <w:tcPr>
            <w:tcW w:w="113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双流区</w:t>
            </w:r>
          </w:p>
        </w:tc>
      </w:tr>
      <w:tr w:rsidR="00093999" w:rsidRPr="00D25934" w:rsidTr="00180A6C">
        <w:trPr>
          <w:trHeight w:val="454"/>
        </w:trPr>
        <w:tc>
          <w:tcPr>
            <w:tcW w:w="70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17</w:t>
            </w:r>
          </w:p>
        </w:tc>
        <w:tc>
          <w:tcPr>
            <w:tcW w:w="4082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spacing w:line="300" w:lineRule="exact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成都西偌帕斯光电科技有限责任公司</w:t>
            </w:r>
          </w:p>
        </w:tc>
        <w:tc>
          <w:tcPr>
            <w:tcW w:w="6946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超精密微蚀刻光学玻璃镜片研发</w:t>
            </w:r>
          </w:p>
        </w:tc>
        <w:tc>
          <w:tcPr>
            <w:tcW w:w="113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新都区</w:t>
            </w:r>
          </w:p>
        </w:tc>
      </w:tr>
      <w:tr w:rsidR="00093999" w:rsidRPr="00D25934" w:rsidTr="00180A6C">
        <w:trPr>
          <w:trHeight w:val="454"/>
        </w:trPr>
        <w:tc>
          <w:tcPr>
            <w:tcW w:w="70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18</w:t>
            </w:r>
          </w:p>
        </w:tc>
        <w:tc>
          <w:tcPr>
            <w:tcW w:w="4082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成都迅达光电有限公司</w:t>
            </w:r>
          </w:p>
        </w:tc>
        <w:tc>
          <w:tcPr>
            <w:tcW w:w="6946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数字化</w:t>
            </w:r>
            <w:proofErr w:type="gramStart"/>
            <w:r w:rsidRPr="00D25934">
              <w:rPr>
                <w:rFonts w:hint="eastAsia"/>
                <w:sz w:val="24"/>
                <w:szCs w:val="24"/>
              </w:rPr>
              <w:t>短焦超微型</w:t>
            </w:r>
            <w:proofErr w:type="gramEnd"/>
            <w:r w:rsidRPr="00D25934">
              <w:rPr>
                <w:rFonts w:hint="eastAsia"/>
                <w:sz w:val="24"/>
                <w:szCs w:val="24"/>
              </w:rPr>
              <w:t>投影光机的研发</w:t>
            </w:r>
          </w:p>
        </w:tc>
        <w:tc>
          <w:tcPr>
            <w:tcW w:w="113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spacing w:line="300" w:lineRule="exact"/>
              <w:jc w:val="center"/>
              <w:rPr>
                <w:rFonts w:hint="eastAsia"/>
                <w:spacing w:val="-6"/>
                <w:sz w:val="24"/>
                <w:szCs w:val="24"/>
              </w:rPr>
            </w:pPr>
            <w:r w:rsidRPr="00D25934">
              <w:rPr>
                <w:rFonts w:hint="eastAsia"/>
                <w:spacing w:val="-6"/>
                <w:sz w:val="24"/>
                <w:szCs w:val="24"/>
              </w:rPr>
              <w:t>龙泉</w:t>
            </w:r>
            <w:proofErr w:type="gramStart"/>
            <w:r w:rsidRPr="00D25934">
              <w:rPr>
                <w:rFonts w:hint="eastAsia"/>
                <w:spacing w:val="-6"/>
                <w:sz w:val="24"/>
                <w:szCs w:val="24"/>
              </w:rPr>
              <w:t>驿</w:t>
            </w:r>
            <w:proofErr w:type="gramEnd"/>
            <w:r w:rsidRPr="00D25934">
              <w:rPr>
                <w:rFonts w:hint="eastAsia"/>
                <w:spacing w:val="-6"/>
                <w:sz w:val="24"/>
                <w:szCs w:val="24"/>
              </w:rPr>
              <w:t>区</w:t>
            </w:r>
          </w:p>
        </w:tc>
      </w:tr>
      <w:tr w:rsidR="00093999" w:rsidRPr="00D25934" w:rsidTr="00180A6C">
        <w:trPr>
          <w:trHeight w:val="454"/>
        </w:trPr>
        <w:tc>
          <w:tcPr>
            <w:tcW w:w="70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19</w:t>
            </w:r>
          </w:p>
        </w:tc>
        <w:tc>
          <w:tcPr>
            <w:tcW w:w="4082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成都新型显示行业协会</w:t>
            </w:r>
          </w:p>
        </w:tc>
        <w:tc>
          <w:tcPr>
            <w:tcW w:w="6946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Micro-LED/OLED</w:t>
            </w:r>
            <w:r w:rsidRPr="00D25934">
              <w:rPr>
                <w:rFonts w:hint="eastAsia"/>
                <w:sz w:val="24"/>
                <w:szCs w:val="24"/>
              </w:rPr>
              <w:t>显示行业的发展研究</w:t>
            </w:r>
          </w:p>
        </w:tc>
        <w:tc>
          <w:tcPr>
            <w:tcW w:w="113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青羊区</w:t>
            </w:r>
          </w:p>
        </w:tc>
      </w:tr>
      <w:tr w:rsidR="00093999" w:rsidRPr="00D25934" w:rsidTr="00180A6C">
        <w:trPr>
          <w:trHeight w:val="454"/>
        </w:trPr>
        <w:tc>
          <w:tcPr>
            <w:tcW w:w="70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20</w:t>
            </w:r>
          </w:p>
        </w:tc>
        <w:tc>
          <w:tcPr>
            <w:tcW w:w="4082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成都成电光信科技股份有限公司</w:t>
            </w:r>
          </w:p>
        </w:tc>
        <w:tc>
          <w:tcPr>
            <w:tcW w:w="6946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可拼接</w:t>
            </w:r>
            <w:r w:rsidRPr="00D25934">
              <w:rPr>
                <w:rFonts w:hint="eastAsia"/>
                <w:sz w:val="24"/>
                <w:szCs w:val="24"/>
              </w:rPr>
              <w:t>LED</w:t>
            </w:r>
            <w:r w:rsidRPr="00D25934">
              <w:rPr>
                <w:rFonts w:hint="eastAsia"/>
                <w:sz w:val="24"/>
                <w:szCs w:val="24"/>
              </w:rPr>
              <w:t>显示模块</w:t>
            </w:r>
          </w:p>
        </w:tc>
        <w:tc>
          <w:tcPr>
            <w:tcW w:w="113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高新区</w:t>
            </w:r>
          </w:p>
        </w:tc>
      </w:tr>
      <w:tr w:rsidR="00093999" w:rsidRPr="00D25934" w:rsidTr="00180A6C">
        <w:trPr>
          <w:trHeight w:val="454"/>
        </w:trPr>
        <w:tc>
          <w:tcPr>
            <w:tcW w:w="70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21</w:t>
            </w:r>
          </w:p>
        </w:tc>
        <w:tc>
          <w:tcPr>
            <w:tcW w:w="4082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四川</w:t>
            </w:r>
            <w:proofErr w:type="gramStart"/>
            <w:r w:rsidRPr="00D25934">
              <w:rPr>
                <w:rFonts w:hint="eastAsia"/>
                <w:sz w:val="24"/>
                <w:szCs w:val="24"/>
              </w:rPr>
              <w:t>新视创伟</w:t>
            </w:r>
            <w:proofErr w:type="gramEnd"/>
            <w:r w:rsidRPr="00D25934">
              <w:rPr>
                <w:rFonts w:hint="eastAsia"/>
                <w:sz w:val="24"/>
                <w:szCs w:val="24"/>
              </w:rPr>
              <w:t>超高</w:t>
            </w:r>
            <w:proofErr w:type="gramStart"/>
            <w:r w:rsidRPr="00D25934">
              <w:rPr>
                <w:rFonts w:hint="eastAsia"/>
                <w:sz w:val="24"/>
                <w:szCs w:val="24"/>
              </w:rPr>
              <w:t>清科技</w:t>
            </w:r>
            <w:proofErr w:type="gramEnd"/>
            <w:r w:rsidRPr="00D25934">
              <w:rPr>
                <w:rFonts w:hint="eastAsia"/>
                <w:sz w:val="24"/>
                <w:szCs w:val="24"/>
              </w:rPr>
              <w:t>有限公司</w:t>
            </w:r>
          </w:p>
        </w:tc>
        <w:tc>
          <w:tcPr>
            <w:tcW w:w="6946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8K</w:t>
            </w:r>
            <w:r w:rsidRPr="00D25934">
              <w:rPr>
                <w:rFonts w:hint="eastAsia"/>
                <w:sz w:val="24"/>
                <w:szCs w:val="24"/>
              </w:rPr>
              <w:t>超高清视频专业传输平台</w:t>
            </w:r>
          </w:p>
        </w:tc>
        <w:tc>
          <w:tcPr>
            <w:tcW w:w="113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高新区</w:t>
            </w:r>
          </w:p>
        </w:tc>
      </w:tr>
      <w:tr w:rsidR="00093999" w:rsidRPr="00D25934" w:rsidTr="00180A6C">
        <w:trPr>
          <w:trHeight w:val="454"/>
        </w:trPr>
        <w:tc>
          <w:tcPr>
            <w:tcW w:w="70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22</w:t>
            </w:r>
          </w:p>
        </w:tc>
        <w:tc>
          <w:tcPr>
            <w:tcW w:w="4082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成都海威华芯科技有限公司</w:t>
            </w:r>
          </w:p>
        </w:tc>
        <w:tc>
          <w:tcPr>
            <w:tcW w:w="6946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基于波长</w:t>
            </w:r>
            <w:r w:rsidRPr="00D25934">
              <w:rPr>
                <w:rFonts w:hint="eastAsia"/>
                <w:sz w:val="24"/>
                <w:szCs w:val="24"/>
              </w:rPr>
              <w:t>850nm</w:t>
            </w:r>
            <w:r w:rsidRPr="00D25934">
              <w:rPr>
                <w:rFonts w:hint="eastAsia"/>
                <w:sz w:val="24"/>
                <w:szCs w:val="24"/>
              </w:rPr>
              <w:t>的</w:t>
            </w:r>
            <w:r w:rsidRPr="00D25934">
              <w:rPr>
                <w:rFonts w:hint="eastAsia"/>
                <w:sz w:val="24"/>
                <w:szCs w:val="24"/>
              </w:rPr>
              <w:t>4k/8k</w:t>
            </w:r>
            <w:r w:rsidRPr="00D25934">
              <w:rPr>
                <w:rFonts w:hint="eastAsia"/>
                <w:sz w:val="24"/>
                <w:szCs w:val="24"/>
              </w:rPr>
              <w:t>图像传输光电传感接收芯片研发制造</w:t>
            </w:r>
          </w:p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项目</w:t>
            </w:r>
          </w:p>
        </w:tc>
        <w:tc>
          <w:tcPr>
            <w:tcW w:w="113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双流区</w:t>
            </w:r>
          </w:p>
        </w:tc>
      </w:tr>
      <w:tr w:rsidR="00093999" w:rsidRPr="00D25934" w:rsidTr="00180A6C">
        <w:trPr>
          <w:trHeight w:val="454"/>
        </w:trPr>
        <w:tc>
          <w:tcPr>
            <w:tcW w:w="70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23</w:t>
            </w:r>
          </w:p>
        </w:tc>
        <w:tc>
          <w:tcPr>
            <w:tcW w:w="4082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成都华聚科技有限公司</w:t>
            </w:r>
          </w:p>
        </w:tc>
        <w:tc>
          <w:tcPr>
            <w:tcW w:w="6946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真空机械手研发</w:t>
            </w:r>
          </w:p>
        </w:tc>
        <w:tc>
          <w:tcPr>
            <w:tcW w:w="113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spacing w:line="300" w:lineRule="exact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pacing w:val="-6"/>
                <w:sz w:val="24"/>
                <w:szCs w:val="24"/>
              </w:rPr>
              <w:t>龙泉</w:t>
            </w:r>
            <w:proofErr w:type="gramStart"/>
            <w:r w:rsidRPr="00D25934">
              <w:rPr>
                <w:rFonts w:hint="eastAsia"/>
                <w:spacing w:val="-6"/>
                <w:sz w:val="24"/>
                <w:szCs w:val="24"/>
              </w:rPr>
              <w:t>驿</w:t>
            </w:r>
            <w:proofErr w:type="gramEnd"/>
            <w:r w:rsidRPr="00D25934">
              <w:rPr>
                <w:rFonts w:hint="eastAsia"/>
                <w:spacing w:val="-6"/>
                <w:sz w:val="24"/>
                <w:szCs w:val="24"/>
              </w:rPr>
              <w:t>区</w:t>
            </w:r>
          </w:p>
        </w:tc>
      </w:tr>
      <w:tr w:rsidR="00093999" w:rsidRPr="00D25934" w:rsidTr="00180A6C">
        <w:trPr>
          <w:trHeight w:val="454"/>
        </w:trPr>
        <w:tc>
          <w:tcPr>
            <w:tcW w:w="70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24</w:t>
            </w:r>
          </w:p>
        </w:tc>
        <w:tc>
          <w:tcPr>
            <w:tcW w:w="4082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成都菲斯特科技有限公司</w:t>
            </w:r>
          </w:p>
        </w:tc>
        <w:tc>
          <w:tcPr>
            <w:tcW w:w="6946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激光正投屏幕及功能光学材料的研究与开发</w:t>
            </w:r>
          </w:p>
        </w:tc>
        <w:tc>
          <w:tcPr>
            <w:tcW w:w="113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高新区</w:t>
            </w:r>
          </w:p>
        </w:tc>
      </w:tr>
      <w:tr w:rsidR="00093999" w:rsidRPr="00D25934" w:rsidTr="00180A6C">
        <w:trPr>
          <w:trHeight w:val="454"/>
        </w:trPr>
        <w:tc>
          <w:tcPr>
            <w:tcW w:w="70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25</w:t>
            </w:r>
          </w:p>
        </w:tc>
        <w:tc>
          <w:tcPr>
            <w:tcW w:w="4082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spacing w:line="300" w:lineRule="exact"/>
              <w:jc w:val="center"/>
              <w:rPr>
                <w:rFonts w:hint="eastAsia"/>
                <w:spacing w:val="-6"/>
                <w:sz w:val="24"/>
                <w:szCs w:val="24"/>
              </w:rPr>
            </w:pPr>
            <w:r w:rsidRPr="00D25934">
              <w:rPr>
                <w:rFonts w:hint="eastAsia"/>
                <w:spacing w:val="-6"/>
                <w:sz w:val="24"/>
                <w:szCs w:val="24"/>
              </w:rPr>
              <w:t>拓米（成都）应用技术研究院有限公司</w:t>
            </w:r>
          </w:p>
        </w:tc>
        <w:tc>
          <w:tcPr>
            <w:tcW w:w="6946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基于</w:t>
            </w:r>
            <w:r w:rsidRPr="00D25934">
              <w:rPr>
                <w:rFonts w:hint="eastAsia"/>
                <w:sz w:val="24"/>
                <w:szCs w:val="24"/>
              </w:rPr>
              <w:t>QLED</w:t>
            </w:r>
            <w:r w:rsidRPr="00D25934">
              <w:rPr>
                <w:rFonts w:hint="eastAsia"/>
                <w:sz w:val="24"/>
                <w:szCs w:val="24"/>
              </w:rPr>
              <w:t>应用的量子点合成技术</w:t>
            </w:r>
          </w:p>
        </w:tc>
        <w:tc>
          <w:tcPr>
            <w:tcW w:w="113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proofErr w:type="gramStart"/>
            <w:r w:rsidRPr="00D25934">
              <w:rPr>
                <w:rFonts w:hint="eastAsia"/>
                <w:sz w:val="24"/>
                <w:szCs w:val="24"/>
              </w:rPr>
              <w:t>郫</w:t>
            </w:r>
            <w:proofErr w:type="gramEnd"/>
            <w:r w:rsidRPr="00D25934">
              <w:rPr>
                <w:rFonts w:hint="eastAsia"/>
                <w:sz w:val="24"/>
                <w:szCs w:val="24"/>
              </w:rPr>
              <w:t>都区</w:t>
            </w:r>
          </w:p>
        </w:tc>
      </w:tr>
      <w:tr w:rsidR="00093999" w:rsidRPr="00D25934" w:rsidTr="00180A6C">
        <w:trPr>
          <w:trHeight w:val="454"/>
        </w:trPr>
        <w:tc>
          <w:tcPr>
            <w:tcW w:w="70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26</w:t>
            </w:r>
          </w:p>
        </w:tc>
        <w:tc>
          <w:tcPr>
            <w:tcW w:w="4082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四川芯辰光</w:t>
            </w:r>
            <w:proofErr w:type="gramStart"/>
            <w:r w:rsidRPr="00D25934">
              <w:rPr>
                <w:rFonts w:hint="eastAsia"/>
                <w:sz w:val="24"/>
                <w:szCs w:val="24"/>
              </w:rPr>
              <w:t>微纳科技</w:t>
            </w:r>
            <w:proofErr w:type="gramEnd"/>
            <w:r w:rsidRPr="00D25934">
              <w:rPr>
                <w:rFonts w:hint="eastAsia"/>
                <w:sz w:val="24"/>
                <w:szCs w:val="24"/>
              </w:rPr>
              <w:t>有限公司</w:t>
            </w:r>
          </w:p>
        </w:tc>
        <w:tc>
          <w:tcPr>
            <w:tcW w:w="6946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proofErr w:type="gramStart"/>
            <w:r w:rsidRPr="00D25934">
              <w:rPr>
                <w:rFonts w:hint="eastAsia"/>
                <w:sz w:val="24"/>
                <w:szCs w:val="24"/>
              </w:rPr>
              <w:t>微纳结构</w:t>
            </w:r>
            <w:proofErr w:type="gramEnd"/>
            <w:r w:rsidRPr="00D25934">
              <w:rPr>
                <w:rFonts w:hint="eastAsia"/>
                <w:sz w:val="24"/>
                <w:szCs w:val="24"/>
              </w:rPr>
              <w:t>3D</w:t>
            </w:r>
            <w:r w:rsidRPr="00D25934">
              <w:rPr>
                <w:rFonts w:hint="eastAsia"/>
                <w:sz w:val="24"/>
                <w:szCs w:val="24"/>
              </w:rPr>
              <w:t>动态显示薄膜光学芯片研究与开发</w:t>
            </w:r>
          </w:p>
        </w:tc>
        <w:tc>
          <w:tcPr>
            <w:tcW w:w="1134" w:type="dxa"/>
            <w:vAlign w:val="center"/>
          </w:tcPr>
          <w:p w:rsidR="00093999" w:rsidRPr="00D25934" w:rsidRDefault="00093999" w:rsidP="00180A6C">
            <w:pPr>
              <w:adjustRightInd w:val="0"/>
              <w:snapToGrid w:val="0"/>
              <w:jc w:val="center"/>
              <w:rPr>
                <w:rFonts w:hint="eastAsia"/>
                <w:sz w:val="24"/>
                <w:szCs w:val="24"/>
              </w:rPr>
            </w:pPr>
            <w:r w:rsidRPr="00D25934">
              <w:rPr>
                <w:rFonts w:hint="eastAsia"/>
                <w:sz w:val="24"/>
                <w:szCs w:val="24"/>
              </w:rPr>
              <w:t>武侯区</w:t>
            </w:r>
          </w:p>
        </w:tc>
      </w:tr>
    </w:tbl>
    <w:p w:rsidR="00093999" w:rsidRPr="001779D0" w:rsidRDefault="00093999" w:rsidP="00093999">
      <w:pPr>
        <w:adjustRightInd w:val="0"/>
        <w:snapToGrid w:val="0"/>
        <w:rPr>
          <w:rFonts w:eastAsia="方正楷体简体" w:hint="eastAsia"/>
        </w:rPr>
      </w:pPr>
    </w:p>
    <w:p w:rsidR="00093999" w:rsidRDefault="00093999" w:rsidP="00093999">
      <w:pPr>
        <w:adjustRightInd w:val="0"/>
        <w:snapToGrid w:val="0"/>
        <w:spacing w:line="288" w:lineRule="auto"/>
        <w:rPr>
          <w:rFonts w:hint="eastAsia"/>
          <w:color w:val="000000"/>
        </w:rPr>
      </w:pPr>
    </w:p>
    <w:p w:rsidR="00680BDD" w:rsidRDefault="00680BDD">
      <w:bookmarkStart w:id="0" w:name="_GoBack"/>
      <w:bookmarkEnd w:id="0"/>
    </w:p>
    <w:sectPr w:rsidR="00680BDD" w:rsidSect="00093999">
      <w:pgSz w:w="16838" w:h="11906" w:orient="landscape"/>
      <w:pgMar w:top="1800" w:right="1440" w:bottom="1800" w:left="1440" w:header="851" w:footer="992" w:gutter="0"/>
      <w:cols w:space="425"/>
      <w:docGrid w:type="lines"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黑体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楷体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bordersDoNotSurroundHeader/>
  <w:bordersDoNotSurroundFooter/>
  <w:proofState w:spelling="clean" w:grammar="clean"/>
  <w:defaultTabStop w:val="420"/>
  <w:drawingGridHorizontalSpacing w:val="160"/>
  <w:drawingGridVerticalSpacing w:val="435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999"/>
    <w:rsid w:val="00093999"/>
    <w:rsid w:val="00680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999"/>
    <w:pPr>
      <w:widowControl w:val="0"/>
      <w:jc w:val="both"/>
    </w:pPr>
    <w:rPr>
      <w:rFonts w:ascii="Times New Roman" w:eastAsia="方正仿宋简体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999"/>
    <w:pPr>
      <w:widowControl w:val="0"/>
      <w:jc w:val="both"/>
    </w:pPr>
    <w:rPr>
      <w:rFonts w:ascii="Times New Roman" w:eastAsia="方正仿宋简体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531</Words>
  <Characters>553</Characters>
  <Application>Microsoft Office Word</Application>
  <DocSecurity>0</DocSecurity>
  <Lines>29</Lines>
  <Paragraphs>20</Paragraphs>
  <ScaleCrop>false</ScaleCrop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syk</dc:creator>
  <cp:lastModifiedBy>syk</cp:lastModifiedBy>
  <cp:revision>1</cp:revision>
  <dcterms:created xsi:type="dcterms:W3CDTF">2020-11-06T08:35:00Z</dcterms:created>
  <dcterms:modified xsi:type="dcterms:W3CDTF">2020-11-06T08:36:00Z</dcterms:modified>
</cp:coreProperties>
</file>