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03EF65">
      <w:pPr>
        <w:adjustRightInd w:val="0"/>
        <w:snapToGrid w:val="0"/>
        <w:outlineLvl w:val="1"/>
        <w:rPr>
          <w:rFonts w:hint="eastAsia" w:eastAsia="方正黑体简体"/>
          <w:color w:val="000000"/>
          <w:lang w:val="en-US" w:eastAsia="zh-CN"/>
        </w:rPr>
      </w:pPr>
      <w:r>
        <w:rPr>
          <w:rFonts w:hint="eastAsia" w:eastAsia="方正黑体简体"/>
          <w:color w:val="000000"/>
        </w:rPr>
        <w:t>附件</w:t>
      </w:r>
      <w:r>
        <w:rPr>
          <w:rFonts w:hint="eastAsia" w:eastAsia="方正黑体简体"/>
          <w:color w:val="000000"/>
          <w:lang w:val="en-US" w:eastAsia="zh-CN"/>
        </w:rPr>
        <w:t>5</w:t>
      </w:r>
    </w:p>
    <w:p w14:paraId="10E23F0D">
      <w:pPr>
        <w:adjustRightInd w:val="0"/>
        <w:snapToGrid w:val="0"/>
        <w:rPr>
          <w:rFonts w:eastAsia="方正黑体简体"/>
          <w:color w:val="000000"/>
        </w:rPr>
      </w:pPr>
    </w:p>
    <w:p w14:paraId="25E9E3CD">
      <w:pPr>
        <w:adjustRightInd w:val="0"/>
        <w:snapToGrid w:val="0"/>
        <w:rPr>
          <w:rFonts w:eastAsia="方正黑体简体"/>
          <w:color w:val="000000"/>
        </w:rPr>
      </w:pPr>
    </w:p>
    <w:p w14:paraId="7ACEED63">
      <w:pPr>
        <w:adjustRightInd w:val="0"/>
        <w:snapToGrid w:val="0"/>
        <w:rPr>
          <w:rFonts w:eastAsia="方正黑体简体"/>
          <w:color w:val="000000"/>
        </w:rPr>
      </w:pPr>
    </w:p>
    <w:p w14:paraId="34DEDB90">
      <w:pPr>
        <w:adjustRightInd w:val="0"/>
        <w:snapToGrid w:val="0"/>
        <w:rPr>
          <w:rFonts w:eastAsia="方正黑体简体"/>
          <w:color w:val="000000"/>
        </w:rPr>
      </w:pPr>
    </w:p>
    <w:p w14:paraId="54AF401C">
      <w:pPr>
        <w:adjustRightInd w:val="0"/>
        <w:snapToGrid w:val="0"/>
        <w:rPr>
          <w:rFonts w:eastAsia="方正黑体简体"/>
          <w:color w:val="000000"/>
        </w:rPr>
      </w:pPr>
    </w:p>
    <w:p w14:paraId="60280BBB">
      <w:pPr>
        <w:adjustRightInd w:val="0"/>
        <w:snapToGrid w:val="0"/>
        <w:rPr>
          <w:rFonts w:eastAsia="方正黑体简体"/>
          <w:color w:val="000000"/>
        </w:rPr>
      </w:pPr>
    </w:p>
    <w:p w14:paraId="5EDF762F">
      <w:pPr>
        <w:pStyle w:val="8"/>
        <w:adjustRightInd w:val="0"/>
        <w:snapToGrid w:val="0"/>
        <w:spacing w:line="0" w:lineRule="atLeast"/>
        <w:jc w:val="center"/>
        <w:outlineLvl w:val="0"/>
        <w:rPr>
          <w:rFonts w:eastAsia="方正小标宋简体"/>
          <w:color w:val="000000"/>
          <w:sz w:val="44"/>
          <w:szCs w:val="44"/>
        </w:rPr>
      </w:pPr>
      <w:r>
        <w:rPr>
          <w:rFonts w:eastAsia="方正小标宋简体"/>
          <w:color w:val="000000"/>
          <w:sz w:val="44"/>
          <w:szCs w:val="44"/>
        </w:rPr>
        <w:t>成都市</w:t>
      </w:r>
      <w:r>
        <w:rPr>
          <w:rFonts w:hint="eastAsia" w:eastAsia="方正小标宋简体"/>
          <w:color w:val="000000"/>
          <w:sz w:val="44"/>
          <w:szCs w:val="44"/>
        </w:rPr>
        <w:t>产业链协同</w:t>
      </w:r>
      <w:r>
        <w:rPr>
          <w:rFonts w:eastAsia="方正小标宋简体"/>
          <w:color w:val="000000"/>
          <w:sz w:val="44"/>
          <w:szCs w:val="44"/>
        </w:rPr>
        <w:t>技术改造标杆示范项目申报书</w:t>
      </w:r>
    </w:p>
    <w:p w14:paraId="79A469C9">
      <w:pPr>
        <w:pStyle w:val="8"/>
        <w:adjustRightInd w:val="0"/>
        <w:snapToGrid w:val="0"/>
        <w:spacing w:line="240" w:lineRule="auto"/>
        <w:jc w:val="center"/>
        <w:rPr>
          <w:rFonts w:eastAsia="方正楷体简体"/>
          <w:color w:val="000000"/>
          <w:szCs w:val="32"/>
        </w:rPr>
      </w:pPr>
      <w:r>
        <w:rPr>
          <w:rFonts w:eastAsia="方正楷体简体"/>
          <w:color w:val="000000"/>
          <w:szCs w:val="32"/>
        </w:rPr>
        <w:t>（202</w:t>
      </w:r>
      <w:r>
        <w:rPr>
          <w:rFonts w:hint="eastAsia" w:eastAsia="方正楷体简体"/>
          <w:color w:val="000000"/>
          <w:szCs w:val="32"/>
          <w:lang w:val="en-US" w:eastAsia="zh-CN"/>
        </w:rPr>
        <w:t>6</w:t>
      </w:r>
      <w:r>
        <w:rPr>
          <w:rFonts w:eastAsia="方正楷体简体"/>
          <w:color w:val="000000"/>
          <w:szCs w:val="32"/>
        </w:rPr>
        <w:t>年）</w:t>
      </w:r>
    </w:p>
    <w:p w14:paraId="0A4AB4CA">
      <w:pPr>
        <w:pStyle w:val="8"/>
        <w:adjustRightInd w:val="0"/>
        <w:snapToGrid w:val="0"/>
        <w:spacing w:line="240" w:lineRule="auto"/>
        <w:jc w:val="center"/>
        <w:rPr>
          <w:rFonts w:eastAsia="方正小标宋简体"/>
          <w:b/>
          <w:color w:val="000000"/>
          <w:sz w:val="44"/>
          <w:szCs w:val="70"/>
        </w:rPr>
      </w:pPr>
    </w:p>
    <w:p w14:paraId="666B4CB3">
      <w:pPr>
        <w:rPr>
          <w:color w:val="000000"/>
        </w:rPr>
      </w:pPr>
    </w:p>
    <w:p w14:paraId="2D03025C">
      <w:pPr>
        <w:pStyle w:val="8"/>
        <w:jc w:val="left"/>
        <w:rPr>
          <w:rFonts w:hint="default" w:eastAsia="方正黑体简体"/>
          <w:color w:val="000000"/>
          <w:lang w:val="en-US" w:eastAsia="zh-CN"/>
        </w:rPr>
      </w:pPr>
      <w:r>
        <w:rPr>
          <w:rFonts w:eastAsia="方正黑体简体"/>
          <w:color w:val="000000"/>
        </w:rPr>
        <w:t>　　　所属项目类型：</w:t>
      </w:r>
      <w:r>
        <w:rPr>
          <w:rFonts w:eastAsia="方正黑体简体"/>
          <w:color w:val="000000"/>
          <w:u w:val="single"/>
        </w:rPr>
        <w:t>　　　　　　　　　　　</w:t>
      </w:r>
      <w:r>
        <w:rPr>
          <w:rFonts w:hint="eastAsia" w:eastAsia="方正黑体简体"/>
          <w:color w:val="000000"/>
          <w:u w:val="single"/>
          <w:lang w:val="en-US" w:eastAsia="zh-CN"/>
        </w:rPr>
        <w:t xml:space="preserve">    </w:t>
      </w:r>
    </w:p>
    <w:p w14:paraId="52188D8B">
      <w:pPr>
        <w:pStyle w:val="8"/>
        <w:adjustRightInd w:val="0"/>
        <w:snapToGrid w:val="0"/>
        <w:spacing w:line="240" w:lineRule="auto"/>
        <w:rPr>
          <w:color w:val="000000"/>
        </w:rPr>
      </w:pPr>
    </w:p>
    <w:p w14:paraId="4D972250">
      <w:pPr>
        <w:pStyle w:val="8"/>
        <w:jc w:val="left"/>
        <w:rPr>
          <w:rFonts w:eastAsia="方正黑体简体"/>
          <w:color w:val="000000"/>
        </w:rPr>
      </w:pPr>
      <w:r>
        <w:rPr>
          <w:rFonts w:eastAsia="方正黑体简体"/>
          <w:color w:val="000000"/>
        </w:rPr>
        <w:t>　　　企业名称（盖章）：</w:t>
      </w:r>
      <w:r>
        <w:rPr>
          <w:rFonts w:eastAsia="方正黑体简体"/>
          <w:color w:val="000000"/>
          <w:u w:val="single"/>
        </w:rPr>
        <w:t>　　　　　　　　　　　</w:t>
      </w:r>
    </w:p>
    <w:p w14:paraId="07CC6434">
      <w:pPr>
        <w:pStyle w:val="8"/>
        <w:jc w:val="left"/>
        <w:rPr>
          <w:rFonts w:eastAsia="方正黑体简体"/>
          <w:color w:val="000000"/>
          <w:u w:val="double" w:color="000000"/>
        </w:rPr>
      </w:pPr>
    </w:p>
    <w:p w14:paraId="7C1BD7E6">
      <w:pPr>
        <w:pStyle w:val="8"/>
        <w:jc w:val="left"/>
        <w:rPr>
          <w:rFonts w:eastAsia="方正黑体简体"/>
          <w:color w:val="000000"/>
          <w:u w:val="single"/>
        </w:rPr>
      </w:pPr>
      <w:r>
        <w:rPr>
          <w:rFonts w:eastAsia="方正黑体简体"/>
          <w:color w:val="000000"/>
        </w:rPr>
        <w:t>　　　所属区（市）县：</w:t>
      </w:r>
      <w:r>
        <w:rPr>
          <w:rFonts w:eastAsia="方正黑体简体"/>
          <w:color w:val="000000"/>
          <w:u w:val="single"/>
        </w:rPr>
        <w:t>　　　　　　　　　　  　</w:t>
      </w:r>
    </w:p>
    <w:p w14:paraId="71C3D511">
      <w:pPr>
        <w:rPr>
          <w:color w:val="000000"/>
        </w:rPr>
      </w:pPr>
    </w:p>
    <w:p w14:paraId="4324A4E5">
      <w:pPr>
        <w:pStyle w:val="8"/>
        <w:ind w:firstLine="960" w:firstLineChars="300"/>
        <w:jc w:val="left"/>
        <w:rPr>
          <w:rFonts w:eastAsia="方正黑体简体"/>
          <w:color w:val="000000"/>
        </w:rPr>
      </w:pPr>
      <w:r>
        <w:rPr>
          <w:rFonts w:eastAsia="方正黑体简体"/>
          <w:color w:val="000000"/>
        </w:rPr>
        <w:t>项目名称：</w:t>
      </w:r>
      <w:r>
        <w:rPr>
          <w:rFonts w:eastAsia="方正黑体简体"/>
          <w:color w:val="000000"/>
          <w:u w:val="single"/>
        </w:rPr>
        <w:t>　　　　　　　　　　　　　　　</w:t>
      </w:r>
    </w:p>
    <w:p w14:paraId="2A271129">
      <w:pPr>
        <w:pStyle w:val="8"/>
        <w:jc w:val="left"/>
        <w:rPr>
          <w:rFonts w:eastAsia="方正黑体简体"/>
          <w:color w:val="000000"/>
        </w:rPr>
      </w:pPr>
      <w:r>
        <w:rPr>
          <w:rFonts w:eastAsia="方正黑体简体"/>
          <w:color w:val="000000"/>
        </w:rPr>
        <w:t>　　　　　　　　　　　　　　　　</w:t>
      </w:r>
    </w:p>
    <w:p w14:paraId="6518A125">
      <w:pPr>
        <w:pStyle w:val="8"/>
        <w:jc w:val="left"/>
        <w:rPr>
          <w:rFonts w:eastAsia="方正黑体简体"/>
          <w:color w:val="000000"/>
        </w:rPr>
      </w:pPr>
      <w:r>
        <w:rPr>
          <w:rFonts w:eastAsia="方正黑体简体"/>
          <w:color w:val="000000"/>
        </w:rPr>
        <w:t>　　  填报时间：</w:t>
      </w:r>
      <w:r>
        <w:rPr>
          <w:rFonts w:eastAsia="方正黑体简体"/>
          <w:color w:val="000000"/>
          <w:u w:val="single"/>
        </w:rPr>
        <w:t>　　　　　　　　　　　　　　　</w:t>
      </w:r>
    </w:p>
    <w:p w14:paraId="78FD5BF4">
      <w:pPr>
        <w:adjustRightInd w:val="0"/>
        <w:snapToGrid w:val="0"/>
        <w:spacing w:line="312" w:lineRule="auto"/>
        <w:rPr>
          <w:color w:val="000000"/>
        </w:rPr>
      </w:pPr>
    </w:p>
    <w:p w14:paraId="3F964700">
      <w:pPr>
        <w:adjustRightInd w:val="0"/>
        <w:snapToGrid w:val="0"/>
        <w:spacing w:line="312" w:lineRule="auto"/>
        <w:rPr>
          <w:color w:val="000000"/>
        </w:rPr>
      </w:pPr>
    </w:p>
    <w:p w14:paraId="52F6A805">
      <w:pPr>
        <w:pStyle w:val="4"/>
        <w:rPr>
          <w:rFonts w:ascii="Times New Roman"/>
          <w:color w:val="000000"/>
        </w:rPr>
      </w:pPr>
    </w:p>
    <w:p w14:paraId="592216D2">
      <w:pPr>
        <w:adjustRightInd w:val="0"/>
        <w:snapToGrid w:val="0"/>
        <w:spacing w:line="600" w:lineRule="exact"/>
        <w:jc w:val="center"/>
        <w:rPr>
          <w:rFonts w:eastAsia="方正小标宋简体"/>
          <w:color w:val="000000"/>
          <w:sz w:val="44"/>
          <w:szCs w:val="44"/>
        </w:rPr>
      </w:pPr>
      <w:r>
        <w:rPr>
          <w:color w:val="000000"/>
        </w:rPr>
        <w:br w:type="page"/>
      </w:r>
      <w:r>
        <w:rPr>
          <w:rFonts w:eastAsia="方正小标宋简体"/>
          <w:color w:val="000000"/>
          <w:sz w:val="44"/>
          <w:szCs w:val="44"/>
        </w:rPr>
        <w:t>填报说明</w:t>
      </w:r>
    </w:p>
    <w:p w14:paraId="03864B63">
      <w:pPr>
        <w:adjustRightInd w:val="0"/>
        <w:snapToGrid w:val="0"/>
        <w:jc w:val="center"/>
        <w:rPr>
          <w:rFonts w:eastAsia="方正小标宋简体"/>
          <w:color w:val="000000"/>
          <w:sz w:val="44"/>
          <w:szCs w:val="44"/>
        </w:rPr>
      </w:pPr>
    </w:p>
    <w:p w14:paraId="7D92713F">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一、填报依据</w:t>
      </w:r>
    </w:p>
    <w:p w14:paraId="41F31422">
      <w:pPr>
        <w:adjustRightInd w:val="0"/>
        <w:snapToGrid w:val="0"/>
        <w:spacing w:line="600" w:lineRule="exact"/>
        <w:ind w:firstLine="640" w:firstLineChars="200"/>
        <w:rPr>
          <w:snapToGrid w:val="0"/>
          <w:color w:val="000000"/>
          <w:kern w:val="0"/>
        </w:rPr>
      </w:pPr>
      <w:r>
        <w:rPr>
          <w:snapToGrid w:val="0"/>
          <w:color w:val="000000"/>
          <w:kern w:val="0"/>
        </w:rPr>
        <w:t>根据</w:t>
      </w:r>
      <w:r>
        <w:rPr>
          <w:rFonts w:hint="eastAsia"/>
          <w:snapToGrid w:val="0"/>
          <w:color w:val="000000"/>
          <w:kern w:val="0"/>
        </w:rPr>
        <w:t>《成都市经济和信息化局 成都市财政局关于印发〈成都市关于开展制造业新型技术改造城市试点工作的若干政策措施〉的通知》（成经信规〔2025〕1号）和《成都市经济和信息化局 成都市财政局关于印发〈关于印发成都市制造业新型技术改造城市试点工作的若干政策措施实施细则的通知〉》（成经信规〔2025〕2号）</w:t>
      </w:r>
      <w:r>
        <w:rPr>
          <w:snapToGrid w:val="0"/>
          <w:color w:val="000000"/>
          <w:kern w:val="0"/>
        </w:rPr>
        <w:t>文件要求而制定，是申请成都市</w:t>
      </w:r>
      <w:r>
        <w:rPr>
          <w:rFonts w:hint="eastAsia"/>
          <w:snapToGrid w:val="0"/>
          <w:color w:val="000000"/>
          <w:kern w:val="0"/>
        </w:rPr>
        <w:t>产业链协同</w:t>
      </w:r>
      <w:r>
        <w:rPr>
          <w:snapToGrid w:val="0"/>
          <w:color w:val="000000"/>
          <w:kern w:val="0"/>
        </w:rPr>
        <w:t>技术改造标杆示范项目补助的依据。</w:t>
      </w:r>
    </w:p>
    <w:p w14:paraId="33EE4D0F">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二、项目类型说明</w:t>
      </w:r>
    </w:p>
    <w:p w14:paraId="13AC5E82">
      <w:pPr>
        <w:topLinePunct/>
        <w:adjustRightInd w:val="0"/>
        <w:snapToGrid w:val="0"/>
        <w:spacing w:line="600" w:lineRule="exact"/>
        <w:ind w:firstLine="640" w:firstLineChars="200"/>
        <w:rPr>
          <w:snapToGrid w:val="0"/>
          <w:color w:val="000000"/>
          <w:kern w:val="0"/>
        </w:rPr>
      </w:pPr>
      <w:r>
        <w:rPr>
          <w:snapToGrid w:val="0"/>
          <w:color w:val="000000"/>
          <w:kern w:val="0"/>
        </w:rPr>
        <w:t>项目类型根据政策文件要求包括：</w:t>
      </w:r>
      <w:r>
        <w:rPr>
          <w:rFonts w:hint="eastAsia"/>
          <w:snapToGrid w:val="0"/>
          <w:color w:val="000000"/>
          <w:kern w:val="0"/>
        </w:rPr>
        <w:t>国家示范项目</w:t>
      </w:r>
      <w:r>
        <w:rPr>
          <w:snapToGrid w:val="0"/>
          <w:color w:val="000000"/>
          <w:kern w:val="0"/>
        </w:rPr>
        <w:t>、</w:t>
      </w:r>
      <w:r>
        <w:rPr>
          <w:rFonts w:hint="eastAsia"/>
          <w:snapToGrid w:val="0"/>
          <w:color w:val="000000"/>
          <w:kern w:val="0"/>
        </w:rPr>
        <w:t>试点行业项目</w:t>
      </w:r>
      <w:r>
        <w:rPr>
          <w:snapToGrid w:val="0"/>
          <w:color w:val="000000"/>
          <w:kern w:val="0"/>
        </w:rPr>
        <w:t>和其他新型技术改造项目。</w:t>
      </w:r>
      <w:r>
        <w:rPr>
          <w:rFonts w:hint="eastAsia"/>
          <w:snapToGrid w:val="0"/>
          <w:color w:val="000000"/>
          <w:kern w:val="0"/>
        </w:rPr>
        <w:t>“国家示范项目”指经工业和信息化部批复同意或符合国家相应项目管理办法的新型技术改造项目，“试点行业项目”指经工业和信息化部批复同意的三大试点行业新型技术改造项目（按照国民经济行业分类GB/T4754—2017，行业大类属27、38、39），“其他新型技术改造项目”指三大试点行业以外的新型技术改造项目。</w:t>
      </w:r>
    </w:p>
    <w:p w14:paraId="233F3C8E">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三、内容要求</w:t>
      </w:r>
    </w:p>
    <w:p w14:paraId="605DF308">
      <w:pPr>
        <w:adjustRightInd w:val="0"/>
        <w:snapToGrid w:val="0"/>
        <w:spacing w:line="600" w:lineRule="exact"/>
        <w:ind w:firstLine="640" w:firstLineChars="200"/>
        <w:rPr>
          <w:rFonts w:hint="eastAsia"/>
          <w:bCs/>
          <w:color w:val="000000"/>
        </w:rPr>
      </w:pPr>
      <w:r>
        <w:rPr>
          <w:snapToGrid w:val="0"/>
          <w:color w:val="000000"/>
          <w:kern w:val="0"/>
        </w:rPr>
        <w:t>申报书主要内容包括：</w:t>
      </w:r>
      <w:r>
        <w:rPr>
          <w:color w:val="000000"/>
        </w:rPr>
        <w:t>1．</w:t>
      </w:r>
      <w:r>
        <w:rPr>
          <w:snapToGrid w:val="0"/>
          <w:color w:val="000000"/>
          <w:kern w:val="0"/>
        </w:rPr>
        <w:t>成都市</w:t>
      </w:r>
      <w:r>
        <w:rPr>
          <w:rFonts w:hint="eastAsia"/>
          <w:snapToGrid w:val="0"/>
          <w:color w:val="000000"/>
          <w:kern w:val="0"/>
        </w:rPr>
        <w:t>产业链协同</w:t>
      </w:r>
      <w:r>
        <w:rPr>
          <w:snapToGrid w:val="0"/>
          <w:color w:val="000000"/>
          <w:kern w:val="0"/>
        </w:rPr>
        <w:t>技术改造标杆示范</w:t>
      </w:r>
      <w:r>
        <w:rPr>
          <w:rFonts w:hint="eastAsia"/>
          <w:snapToGrid w:val="0"/>
          <w:color w:val="000000"/>
          <w:kern w:val="0"/>
        </w:rPr>
        <w:t>项目</w:t>
      </w:r>
      <w:r>
        <w:rPr>
          <w:snapToGrid w:val="0"/>
          <w:color w:val="000000"/>
          <w:kern w:val="0"/>
        </w:rPr>
        <w:t>申请表；</w:t>
      </w:r>
      <w:r>
        <w:rPr>
          <w:color w:val="000000"/>
        </w:rPr>
        <w:t>2．</w:t>
      </w:r>
      <w:r>
        <w:rPr>
          <w:bCs/>
          <w:color w:val="000000"/>
        </w:rPr>
        <w:t>企业营业执照、组织机构代码证、税务登记证或多证合一营业执照和法定代表人身份证（复印件，加盖公章）；</w:t>
      </w:r>
      <w:r>
        <w:rPr>
          <w:color w:val="000000"/>
        </w:rPr>
        <w:t>3．</w:t>
      </w:r>
      <w:r>
        <w:rPr>
          <w:bCs/>
          <w:color w:val="000000"/>
        </w:rPr>
        <w:t>项目备案（审批或核准）文件（复印件）；</w:t>
      </w:r>
      <w:r>
        <w:rPr>
          <w:color w:val="000000"/>
        </w:rPr>
        <w:t>4．</w:t>
      </w:r>
      <w:r>
        <w:rPr>
          <w:bCs/>
          <w:color w:val="000000"/>
        </w:rPr>
        <w:t>项目开工建设</w:t>
      </w:r>
      <w:r>
        <w:rPr>
          <w:rFonts w:hint="eastAsia"/>
          <w:bCs/>
          <w:color w:val="000000"/>
        </w:rPr>
        <w:t>及</w:t>
      </w:r>
      <w:r>
        <w:rPr>
          <w:bCs/>
          <w:color w:val="000000"/>
        </w:rPr>
        <w:t>投资进度</w:t>
      </w:r>
      <w:r>
        <w:rPr>
          <w:rFonts w:hint="eastAsia"/>
          <w:bCs/>
          <w:color w:val="000000"/>
          <w:lang w:val="en-US" w:eastAsia="zh-CN"/>
        </w:rPr>
        <w:t>证明</w:t>
      </w:r>
      <w:r>
        <w:rPr>
          <w:rFonts w:hint="eastAsia"/>
          <w:bCs/>
          <w:color w:val="000000"/>
        </w:rPr>
        <w:t>材料；5.</w:t>
      </w:r>
      <w:r>
        <w:rPr>
          <w:bCs/>
          <w:color w:val="000000"/>
        </w:rPr>
        <w:t xml:space="preserve"> 项目投资纳入工业投资统计</w:t>
      </w:r>
      <w:r>
        <w:rPr>
          <w:rFonts w:hint="eastAsia"/>
          <w:bCs/>
          <w:color w:val="000000"/>
        </w:rPr>
        <w:t>证</w:t>
      </w:r>
      <w:r>
        <w:rPr>
          <w:rFonts w:hint="eastAsia"/>
          <w:bCs/>
          <w:color w:val="000000"/>
          <w:lang w:val="en-US" w:eastAsia="zh-CN"/>
        </w:rPr>
        <w:t>明</w:t>
      </w:r>
      <w:r>
        <w:rPr>
          <w:rFonts w:hint="eastAsia"/>
          <w:bCs/>
          <w:color w:val="000000"/>
        </w:rPr>
        <w:t>材料；6.</w:t>
      </w:r>
      <w:r>
        <w:rPr>
          <w:bCs/>
          <w:color w:val="000000"/>
        </w:rPr>
        <w:t>链主企业与配套企业之间的采购合同等供应链关系证明材料（复印件）；</w:t>
      </w:r>
      <w:r>
        <w:rPr>
          <w:rFonts w:hint="eastAsia"/>
          <w:color w:val="000000"/>
        </w:rPr>
        <w:t>7</w:t>
      </w:r>
      <w:r>
        <w:rPr>
          <w:color w:val="000000"/>
        </w:rPr>
        <w:t>．</w:t>
      </w:r>
      <w:r>
        <w:rPr>
          <w:bCs/>
          <w:color w:val="000000"/>
        </w:rPr>
        <w:t>新型技改联合体开展协同改造和技术攻关方案；</w:t>
      </w:r>
      <w:r>
        <w:rPr>
          <w:rFonts w:hint="eastAsia"/>
          <w:color w:val="000000"/>
        </w:rPr>
        <w:t>8</w:t>
      </w:r>
      <w:r>
        <w:rPr>
          <w:color w:val="000000"/>
        </w:rPr>
        <w:t>．</w:t>
      </w:r>
      <w:r>
        <w:rPr>
          <w:bCs/>
          <w:color w:val="000000"/>
        </w:rPr>
        <w:t>项目实际投入发票明细汇总表</w:t>
      </w:r>
      <w:r>
        <w:rPr>
          <w:rFonts w:hint="eastAsia"/>
          <w:bCs/>
          <w:color w:val="000000"/>
        </w:rPr>
        <w:t>；</w:t>
      </w:r>
      <w:r>
        <w:rPr>
          <w:rFonts w:hint="eastAsia"/>
          <w:color w:val="000000"/>
        </w:rPr>
        <w:t>9</w:t>
      </w:r>
      <w:r>
        <w:rPr>
          <w:color w:val="000000"/>
        </w:rPr>
        <w:t>．</w:t>
      </w:r>
      <w:r>
        <w:rPr>
          <w:bCs/>
          <w:color w:val="000000"/>
        </w:rPr>
        <w:t>联合体企业项目实际投入的发票及银行付款凭证（复印件）</w:t>
      </w:r>
      <w:r>
        <w:rPr>
          <w:rFonts w:hint="eastAsia"/>
          <w:bCs/>
          <w:color w:val="000000"/>
        </w:rPr>
        <w:t>；10</w:t>
      </w:r>
      <w:r>
        <w:rPr>
          <w:color w:val="000000"/>
        </w:rPr>
        <w:t>．</w:t>
      </w:r>
      <w:r>
        <w:rPr>
          <w:rFonts w:hint="eastAsia"/>
          <w:bCs/>
          <w:color w:val="000000"/>
          <w:lang w:eastAsia="zh-CN"/>
        </w:rPr>
        <w:t>项目推进情况报告；</w:t>
      </w:r>
      <w:r>
        <w:rPr>
          <w:rFonts w:hint="eastAsia"/>
          <w:bCs/>
          <w:color w:val="000000"/>
        </w:rPr>
        <w:t>1</w:t>
      </w:r>
      <w:r>
        <w:rPr>
          <w:rFonts w:hint="eastAsia"/>
          <w:bCs/>
          <w:color w:val="000000"/>
          <w:lang w:val="en-US" w:eastAsia="zh-CN"/>
        </w:rPr>
        <w:t>1</w:t>
      </w:r>
      <w:r>
        <w:rPr>
          <w:color w:val="000000"/>
        </w:rPr>
        <w:t>．</w:t>
      </w:r>
      <w:r>
        <w:rPr>
          <w:bCs/>
          <w:color w:val="000000"/>
        </w:rPr>
        <w:t>企业及申报项目基本情况介绍</w:t>
      </w:r>
      <w:r>
        <w:rPr>
          <w:rFonts w:hint="eastAsia"/>
          <w:bCs/>
          <w:color w:val="000000"/>
        </w:rPr>
        <w:t>；1</w:t>
      </w:r>
      <w:r>
        <w:rPr>
          <w:rFonts w:hint="eastAsia"/>
          <w:bCs/>
          <w:color w:val="000000"/>
          <w:lang w:val="en-US" w:eastAsia="zh-CN"/>
        </w:rPr>
        <w:t>2</w:t>
      </w:r>
      <w:r>
        <w:rPr>
          <w:rFonts w:hint="eastAsia"/>
          <w:bCs/>
          <w:color w:val="000000"/>
        </w:rPr>
        <w:t>.标杆示范项目申报情况汇总表；1</w:t>
      </w:r>
      <w:r>
        <w:rPr>
          <w:rFonts w:hint="eastAsia"/>
          <w:bCs/>
          <w:color w:val="000000"/>
          <w:lang w:val="en-US" w:eastAsia="zh-CN"/>
        </w:rPr>
        <w:t>3</w:t>
      </w:r>
      <w:r>
        <w:rPr>
          <w:color w:val="000000"/>
        </w:rPr>
        <w:t>．</w:t>
      </w:r>
      <w:r>
        <w:rPr>
          <w:bCs/>
          <w:color w:val="000000"/>
        </w:rPr>
        <w:t>企业承诺书。</w:t>
      </w:r>
    </w:p>
    <w:p w14:paraId="441151F6">
      <w:pPr>
        <w:adjustRightInd w:val="0"/>
        <w:snapToGrid w:val="0"/>
        <w:spacing w:line="600" w:lineRule="exact"/>
        <w:ind w:firstLine="640" w:firstLineChars="200"/>
        <w:rPr>
          <w:color w:val="000000"/>
        </w:rPr>
      </w:pPr>
      <w:r>
        <w:rPr>
          <w:rFonts w:eastAsia="方正黑体_GBK"/>
          <w:snapToGrid w:val="0"/>
          <w:color w:val="000000"/>
          <w:kern w:val="0"/>
        </w:rPr>
        <w:t>四、格式要求，</w:t>
      </w:r>
      <w:r>
        <w:rPr>
          <w:color w:val="000000"/>
        </w:rPr>
        <w:t>按照给定格式编（填）写。</w:t>
      </w:r>
    </w:p>
    <w:p w14:paraId="2A1EA270">
      <w:pPr>
        <w:adjustRightInd w:val="0"/>
        <w:snapToGrid w:val="0"/>
        <w:spacing w:line="600" w:lineRule="exact"/>
        <w:ind w:firstLine="640" w:firstLineChars="200"/>
        <w:rPr>
          <w:snapToGrid w:val="0"/>
          <w:color w:val="000000"/>
          <w:kern w:val="0"/>
        </w:rPr>
      </w:pPr>
      <w:r>
        <w:rPr>
          <w:rFonts w:eastAsia="方正黑体_GBK"/>
          <w:snapToGrid w:val="0"/>
          <w:color w:val="000000"/>
          <w:kern w:val="0"/>
        </w:rPr>
        <w:t>五、</w:t>
      </w:r>
      <w:r>
        <w:rPr>
          <w:snapToGrid w:val="0"/>
          <w:color w:val="000000"/>
          <w:kern w:val="0"/>
        </w:rPr>
        <w:t>关键性材料缺失将以不符合申报条件处置。</w:t>
      </w:r>
    </w:p>
    <w:p w14:paraId="1B288841">
      <w:pPr>
        <w:adjustRightInd w:val="0"/>
        <w:snapToGrid w:val="0"/>
        <w:spacing w:line="600" w:lineRule="exact"/>
        <w:ind w:firstLine="640" w:firstLineChars="200"/>
        <w:rPr>
          <w:snapToGrid w:val="0"/>
          <w:color w:val="000000"/>
          <w:kern w:val="0"/>
        </w:rPr>
      </w:pPr>
      <w:r>
        <w:rPr>
          <w:rFonts w:eastAsia="方正黑体_GBK"/>
          <w:snapToGrid w:val="0"/>
          <w:color w:val="000000"/>
          <w:kern w:val="0"/>
        </w:rPr>
        <w:t>六、项目开工</w:t>
      </w:r>
      <w:r>
        <w:rPr>
          <w:rFonts w:hint="eastAsia" w:eastAsia="方正黑体_GBK"/>
          <w:snapToGrid w:val="0"/>
          <w:color w:val="000000"/>
          <w:kern w:val="0"/>
        </w:rPr>
        <w:t>证明、</w:t>
      </w:r>
      <w:r>
        <w:rPr>
          <w:rFonts w:hint="eastAsia" w:ascii="方正黑体_GBK" w:eastAsia="方正黑体_GBK"/>
          <w:snapToGrid w:val="0"/>
          <w:color w:val="000000"/>
          <w:kern w:val="0"/>
        </w:rPr>
        <w:t>项</w:t>
      </w:r>
      <w:r>
        <w:rPr>
          <w:rFonts w:hint="eastAsia" w:ascii="方正黑体_GBK" w:hAnsi="___WRD_EMBED_SUB_53" w:eastAsia="方正黑体_GBK" w:cs="___WRD_EMBED_SUB_53"/>
          <w:snapToGrid w:val="0"/>
          <w:color w:val="000000"/>
          <w:kern w:val="0"/>
        </w:rPr>
        <w:t>目推进</w:t>
      </w:r>
      <w:r>
        <w:rPr>
          <w:rFonts w:hint="eastAsia" w:ascii="___WRD_EMBED_SUB_53" w:hAnsi="___WRD_EMBED_SUB_53" w:eastAsia="___WRD_EMBED_SUB_53" w:cs="___WRD_EMBED_SUB_53"/>
          <w:snapToGrid w:val="0"/>
          <w:color w:val="000000"/>
          <w:kern w:val="0"/>
        </w:rPr>
        <w:t>情况</w:t>
      </w:r>
      <w:r>
        <w:rPr>
          <w:rFonts w:eastAsia="方正黑体_GBK"/>
          <w:snapToGrid w:val="0"/>
          <w:color w:val="000000"/>
          <w:kern w:val="0"/>
        </w:rPr>
        <w:t>报告、企业承诺书、证照（营业执照、组织机构代码证、税务登记证）、安评、环评、节能、消防、统计</w:t>
      </w:r>
      <w:r>
        <w:rPr>
          <w:snapToGrid w:val="0"/>
          <w:color w:val="000000"/>
          <w:kern w:val="0"/>
        </w:rPr>
        <w:t>等证明材料需加盖申报单位公章。</w:t>
      </w:r>
    </w:p>
    <w:p w14:paraId="0C95FB76">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七、未尽事宜，可另附文字材料说明。</w:t>
      </w:r>
    </w:p>
    <w:p w14:paraId="02EAC355">
      <w:pPr>
        <w:pStyle w:val="4"/>
        <w:jc w:val="both"/>
        <w:rPr>
          <w:rFonts w:ascii="Times New Roman" w:eastAsia="方正黑体_GBK"/>
          <w:color w:val="000000"/>
          <w:sz w:val="32"/>
          <w:szCs w:val="32"/>
        </w:rPr>
      </w:pPr>
      <w:r>
        <w:rPr>
          <w:rFonts w:ascii="Times New Roman"/>
          <w:color w:val="000000"/>
        </w:rPr>
        <w:br w:type="page"/>
      </w:r>
      <w:r>
        <w:rPr>
          <w:rFonts w:ascii="Times New Roman" w:eastAsia="方正黑体_GBK"/>
          <w:color w:val="000000"/>
          <w:sz w:val="32"/>
          <w:szCs w:val="32"/>
        </w:rPr>
        <w:t>附件</w:t>
      </w:r>
      <w:r>
        <w:rPr>
          <w:rFonts w:hint="eastAsia" w:ascii="Times New Roman" w:eastAsia="方正黑体_GBK"/>
          <w:color w:val="000000"/>
          <w:sz w:val="32"/>
          <w:szCs w:val="32"/>
          <w:lang w:val="en-US" w:eastAsia="zh-CN"/>
        </w:rPr>
        <w:t>5</w:t>
      </w:r>
      <w:r>
        <w:rPr>
          <w:rFonts w:ascii="Times New Roman" w:eastAsia="方正黑体_GBK"/>
          <w:color w:val="000000"/>
          <w:sz w:val="32"/>
          <w:szCs w:val="32"/>
        </w:rPr>
        <w:t>-1</w:t>
      </w:r>
    </w:p>
    <w:p w14:paraId="4988C688">
      <w:pPr>
        <w:pStyle w:val="4"/>
        <w:rPr>
          <w:rFonts w:ascii="Times New Roman"/>
          <w:color w:val="000000"/>
        </w:rPr>
      </w:pPr>
    </w:p>
    <w:p w14:paraId="7B31560B">
      <w:pPr>
        <w:pStyle w:val="4"/>
        <w:outlineLvl w:val="1"/>
        <w:rPr>
          <w:rFonts w:ascii="Times New Roman"/>
          <w:color w:val="000000"/>
        </w:rPr>
      </w:pPr>
      <w:r>
        <w:rPr>
          <w:rFonts w:ascii="Times New Roman"/>
          <w:color w:val="000000"/>
        </w:rPr>
        <w:t>成都市</w:t>
      </w:r>
      <w:r>
        <w:rPr>
          <w:rFonts w:hint="eastAsia" w:ascii="Times New Roman"/>
          <w:color w:val="000000"/>
        </w:rPr>
        <w:t>产业链协同</w:t>
      </w:r>
      <w:r>
        <w:rPr>
          <w:rFonts w:ascii="Times New Roman"/>
          <w:color w:val="000000"/>
        </w:rPr>
        <w:t>技术改造标杆示范</w:t>
      </w:r>
      <w:r>
        <w:rPr>
          <w:rFonts w:hint="eastAsia" w:ascii="Times New Roman"/>
          <w:color w:val="000000"/>
        </w:rPr>
        <w:t>项目</w:t>
      </w:r>
      <w:r>
        <w:rPr>
          <w:rFonts w:ascii="Times New Roman"/>
          <w:color w:val="000000"/>
        </w:rPr>
        <w:t>申请表</w:t>
      </w:r>
    </w:p>
    <w:p w14:paraId="4A88B7EB">
      <w:pPr>
        <w:jc w:val="center"/>
        <w:rPr>
          <w:rFonts w:hint="eastAsia" w:eastAsia="方正仿宋简体"/>
          <w:lang w:eastAsia="zh-CN"/>
        </w:rPr>
      </w:pPr>
      <w:r>
        <w:rPr>
          <w:rFonts w:hint="eastAsia" w:ascii="Times New Roman"/>
          <w:color w:val="000000"/>
          <w:lang w:eastAsia="zh-CN"/>
        </w:rPr>
        <w:t>（</w:t>
      </w:r>
      <w:r>
        <w:rPr>
          <w:rFonts w:hint="eastAsia" w:ascii="Times New Roman"/>
          <w:color w:val="000000"/>
          <w:lang w:val="en-US" w:eastAsia="zh-CN"/>
        </w:rPr>
        <w:t>202</w:t>
      </w:r>
      <w:r>
        <w:rPr>
          <w:rFonts w:hint="eastAsia"/>
          <w:color w:val="000000"/>
          <w:lang w:val="en-US" w:eastAsia="zh-CN"/>
        </w:rPr>
        <w:t>6</w:t>
      </w:r>
      <w:r>
        <w:rPr>
          <w:rFonts w:hint="eastAsia" w:ascii="Times New Roman"/>
          <w:color w:val="000000"/>
          <w:lang w:val="en-US" w:eastAsia="zh-CN"/>
        </w:rPr>
        <w:t>年</w:t>
      </w:r>
      <w:r>
        <w:rPr>
          <w:rFonts w:hint="eastAsia" w:ascii="Times New Roman"/>
          <w:color w:val="000000"/>
          <w:lang w:eastAsia="zh-CN"/>
        </w:rPr>
        <w:t>）</w:t>
      </w:r>
    </w:p>
    <w:p w14:paraId="181D2C48">
      <w:pPr>
        <w:adjustRightInd w:val="0"/>
        <w:snapToGrid w:val="0"/>
        <w:spacing w:line="400" w:lineRule="exact"/>
        <w:ind w:firstLine="280" w:firstLineChars="100"/>
        <w:rPr>
          <w:rFonts w:eastAsia="方正楷体简体"/>
          <w:color w:val="000000"/>
          <w:sz w:val="28"/>
          <w:szCs w:val="28"/>
        </w:rPr>
      </w:pPr>
      <w:r>
        <w:rPr>
          <w:rFonts w:eastAsia="方正楷体简体"/>
          <w:color w:val="000000"/>
          <w:sz w:val="28"/>
          <w:szCs w:val="28"/>
        </w:rPr>
        <w:t>申报企业（盖章）：                                    单位：万元</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3"/>
        <w:gridCol w:w="1117"/>
        <w:gridCol w:w="1118"/>
        <w:gridCol w:w="1308"/>
        <w:gridCol w:w="1488"/>
        <w:gridCol w:w="120"/>
        <w:gridCol w:w="1369"/>
        <w:gridCol w:w="1548"/>
      </w:tblGrid>
      <w:tr w14:paraId="0677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noWrap w:val="0"/>
            <w:vAlign w:val="center"/>
          </w:tcPr>
          <w:p w14:paraId="31BA092F">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项目和企业</w:t>
            </w:r>
          </w:p>
          <w:p w14:paraId="7ECE1D9E">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基本情况</w:t>
            </w:r>
          </w:p>
        </w:tc>
        <w:tc>
          <w:tcPr>
            <w:tcW w:w="2235" w:type="dxa"/>
            <w:gridSpan w:val="2"/>
            <w:noWrap w:val="0"/>
            <w:vAlign w:val="center"/>
          </w:tcPr>
          <w:p w14:paraId="48B3051E">
            <w:pPr>
              <w:widowControl/>
              <w:adjustRightInd w:val="0"/>
              <w:snapToGrid w:val="0"/>
              <w:spacing w:line="4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项目名称</w:t>
            </w:r>
          </w:p>
        </w:tc>
        <w:tc>
          <w:tcPr>
            <w:tcW w:w="1308" w:type="dxa"/>
            <w:noWrap w:val="0"/>
            <w:vAlign w:val="center"/>
          </w:tcPr>
          <w:p w14:paraId="4BBD46D3">
            <w:pPr>
              <w:widowControl/>
              <w:adjustRightInd w:val="0"/>
              <w:snapToGrid w:val="0"/>
              <w:spacing w:line="400" w:lineRule="exact"/>
              <w:jc w:val="left"/>
              <w:rPr>
                <w:rFonts w:ascii="Times New Roman" w:hAnsi="Times New Roman" w:cs="Times New Roman"/>
                <w:color w:val="000000"/>
                <w:kern w:val="0"/>
                <w:sz w:val="22"/>
                <w:szCs w:val="22"/>
              </w:rPr>
            </w:pPr>
          </w:p>
        </w:tc>
        <w:tc>
          <w:tcPr>
            <w:tcW w:w="2977" w:type="dxa"/>
            <w:gridSpan w:val="3"/>
            <w:noWrap w:val="0"/>
            <w:vAlign w:val="center"/>
          </w:tcPr>
          <w:p w14:paraId="3C04D3D5">
            <w:pPr>
              <w:widowControl/>
              <w:adjustRightInd w:val="0"/>
              <w:snapToGrid w:val="0"/>
              <w:spacing w:line="4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企业名称</w:t>
            </w:r>
          </w:p>
        </w:tc>
        <w:tc>
          <w:tcPr>
            <w:tcW w:w="1548" w:type="dxa"/>
            <w:noWrap w:val="0"/>
            <w:vAlign w:val="center"/>
          </w:tcPr>
          <w:p w14:paraId="121F91D6">
            <w:pPr>
              <w:widowControl/>
              <w:adjustRightInd w:val="0"/>
              <w:snapToGrid w:val="0"/>
              <w:spacing w:line="400" w:lineRule="exact"/>
              <w:jc w:val="left"/>
              <w:rPr>
                <w:rFonts w:ascii="Times New Roman" w:hAnsi="Times New Roman" w:cs="Times New Roman"/>
                <w:color w:val="000000"/>
                <w:kern w:val="0"/>
                <w:sz w:val="20"/>
                <w:szCs w:val="20"/>
              </w:rPr>
            </w:pPr>
          </w:p>
        </w:tc>
      </w:tr>
      <w:tr w14:paraId="22CE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443" w:type="dxa"/>
            <w:vMerge w:val="continue"/>
            <w:noWrap w:val="0"/>
            <w:vAlign w:val="center"/>
          </w:tcPr>
          <w:p w14:paraId="57055DC7">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40441CF4">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项目所在区（市）县</w:t>
            </w:r>
          </w:p>
        </w:tc>
        <w:tc>
          <w:tcPr>
            <w:tcW w:w="1308" w:type="dxa"/>
            <w:noWrap w:val="0"/>
            <w:vAlign w:val="center"/>
          </w:tcPr>
          <w:p w14:paraId="729513D5">
            <w:pPr>
              <w:widowControl/>
              <w:adjustRightInd w:val="0"/>
              <w:snapToGrid w:val="0"/>
              <w:spacing w:line="240" w:lineRule="exact"/>
              <w:jc w:val="left"/>
              <w:rPr>
                <w:rFonts w:ascii="Times New Roman" w:hAnsi="Times New Roman" w:cs="Times New Roman"/>
                <w:color w:val="000000"/>
                <w:kern w:val="0"/>
                <w:sz w:val="15"/>
                <w:szCs w:val="15"/>
              </w:rPr>
            </w:pPr>
          </w:p>
        </w:tc>
        <w:tc>
          <w:tcPr>
            <w:tcW w:w="2977" w:type="dxa"/>
            <w:gridSpan w:val="3"/>
            <w:noWrap w:val="0"/>
            <w:vAlign w:val="center"/>
          </w:tcPr>
          <w:p w14:paraId="21527EA0">
            <w:pPr>
              <w:widowControl/>
              <w:adjustRightInd w:val="0"/>
              <w:snapToGrid w:val="0"/>
              <w:spacing w:line="3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1"/>
                <w:szCs w:val="21"/>
              </w:rPr>
              <w:t>企业成立时间</w:t>
            </w:r>
          </w:p>
        </w:tc>
        <w:tc>
          <w:tcPr>
            <w:tcW w:w="1548" w:type="dxa"/>
            <w:noWrap w:val="0"/>
            <w:vAlign w:val="center"/>
          </w:tcPr>
          <w:p w14:paraId="1F1952E4">
            <w:pPr>
              <w:widowControl/>
              <w:adjustRightInd w:val="0"/>
              <w:snapToGrid w:val="0"/>
              <w:spacing w:line="300" w:lineRule="exact"/>
              <w:jc w:val="left"/>
              <w:rPr>
                <w:rFonts w:ascii="Times New Roman" w:hAnsi="Times New Roman" w:cs="Times New Roman"/>
                <w:color w:val="000000"/>
                <w:kern w:val="0"/>
                <w:sz w:val="20"/>
                <w:szCs w:val="20"/>
              </w:rPr>
            </w:pPr>
          </w:p>
        </w:tc>
      </w:tr>
      <w:tr w14:paraId="6400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443" w:type="dxa"/>
            <w:vMerge w:val="continue"/>
            <w:noWrap w:val="0"/>
            <w:vAlign w:val="center"/>
          </w:tcPr>
          <w:p w14:paraId="02492F53">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3A129912">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项目所在产业功能区及工业园区</w:t>
            </w:r>
          </w:p>
        </w:tc>
        <w:tc>
          <w:tcPr>
            <w:tcW w:w="1308" w:type="dxa"/>
            <w:noWrap w:val="0"/>
            <w:vAlign w:val="center"/>
          </w:tcPr>
          <w:p w14:paraId="0CABC8F8">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72A3799A">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年度销售收入</w:t>
            </w:r>
          </w:p>
        </w:tc>
        <w:tc>
          <w:tcPr>
            <w:tcW w:w="1548" w:type="dxa"/>
            <w:noWrap w:val="0"/>
            <w:vAlign w:val="center"/>
          </w:tcPr>
          <w:p w14:paraId="0EB0B960">
            <w:pPr>
              <w:widowControl/>
              <w:adjustRightInd w:val="0"/>
              <w:snapToGrid w:val="0"/>
              <w:spacing w:line="240" w:lineRule="exact"/>
              <w:jc w:val="left"/>
              <w:rPr>
                <w:rFonts w:ascii="Times New Roman" w:hAnsi="Times New Roman" w:cs="Times New Roman"/>
                <w:color w:val="000000"/>
                <w:kern w:val="0"/>
                <w:sz w:val="20"/>
                <w:szCs w:val="20"/>
              </w:rPr>
            </w:pPr>
          </w:p>
        </w:tc>
      </w:tr>
      <w:tr w14:paraId="59077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64F9CF1F">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5F57800D">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项目详细建设地址</w:t>
            </w:r>
          </w:p>
        </w:tc>
        <w:tc>
          <w:tcPr>
            <w:tcW w:w="1308" w:type="dxa"/>
            <w:noWrap w:val="0"/>
            <w:vAlign w:val="center"/>
          </w:tcPr>
          <w:p w14:paraId="102E2023">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0A868DD3">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年度利润</w:t>
            </w:r>
          </w:p>
        </w:tc>
        <w:tc>
          <w:tcPr>
            <w:tcW w:w="1548" w:type="dxa"/>
            <w:noWrap w:val="0"/>
            <w:vAlign w:val="center"/>
          </w:tcPr>
          <w:p w14:paraId="7792BE66">
            <w:pPr>
              <w:widowControl/>
              <w:adjustRightInd w:val="0"/>
              <w:snapToGrid w:val="0"/>
              <w:spacing w:line="240" w:lineRule="exact"/>
              <w:jc w:val="left"/>
              <w:rPr>
                <w:rFonts w:ascii="Times New Roman" w:hAnsi="Times New Roman" w:cs="Times New Roman"/>
                <w:color w:val="000000"/>
                <w:kern w:val="0"/>
                <w:sz w:val="20"/>
                <w:szCs w:val="20"/>
              </w:rPr>
            </w:pPr>
          </w:p>
        </w:tc>
      </w:tr>
      <w:tr w14:paraId="5176E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72597E26">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69309B87">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项目所属产业</w:t>
            </w:r>
          </w:p>
        </w:tc>
        <w:tc>
          <w:tcPr>
            <w:tcW w:w="1308" w:type="dxa"/>
            <w:noWrap w:val="0"/>
            <w:vAlign w:val="center"/>
          </w:tcPr>
          <w:p w14:paraId="020EE89E">
            <w:pPr>
              <w:widowControl/>
              <w:adjustRightInd w:val="0"/>
              <w:snapToGrid w:val="0"/>
              <w:spacing w:line="240" w:lineRule="exact"/>
              <w:jc w:val="left"/>
              <w:rPr>
                <w:rFonts w:ascii="Times New Roman" w:hAnsi="Times New Roman" w:cs="Times New Roman"/>
                <w:color w:val="000000"/>
                <w:kern w:val="0"/>
                <w:sz w:val="22"/>
                <w:szCs w:val="22"/>
              </w:rPr>
            </w:pPr>
            <w:r>
              <w:rPr>
                <w:rFonts w:hint="eastAsia" w:cs="Times New Roman"/>
                <w:bCs w:val="0"/>
                <w:color w:val="000000"/>
                <w:kern w:val="0"/>
                <w:sz w:val="15"/>
                <w:szCs w:val="15"/>
                <w:lang w:eastAsia="zh-CN"/>
              </w:rPr>
              <w:t>（</w:t>
            </w:r>
            <w:r>
              <w:rPr>
                <w:rFonts w:hint="eastAsia" w:cs="Times New Roman"/>
                <w:bCs w:val="0"/>
                <w:color w:val="000000"/>
                <w:kern w:val="0"/>
                <w:sz w:val="15"/>
                <w:szCs w:val="15"/>
                <w:lang w:val="en-US" w:eastAsia="zh-CN"/>
              </w:rPr>
              <w:t>填两位代码）</w:t>
            </w:r>
          </w:p>
        </w:tc>
        <w:tc>
          <w:tcPr>
            <w:tcW w:w="2977" w:type="dxa"/>
            <w:gridSpan w:val="3"/>
            <w:noWrap w:val="0"/>
            <w:vAlign w:val="center"/>
          </w:tcPr>
          <w:p w14:paraId="6781FEA3">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年度上缴税金</w:t>
            </w:r>
          </w:p>
        </w:tc>
        <w:tc>
          <w:tcPr>
            <w:tcW w:w="1548" w:type="dxa"/>
            <w:noWrap w:val="0"/>
            <w:vAlign w:val="center"/>
          </w:tcPr>
          <w:p w14:paraId="2B7A760A">
            <w:pPr>
              <w:widowControl/>
              <w:adjustRightInd w:val="0"/>
              <w:snapToGrid w:val="0"/>
              <w:spacing w:line="240" w:lineRule="exact"/>
              <w:jc w:val="center"/>
              <w:rPr>
                <w:rFonts w:ascii="Times New Roman" w:hAnsi="Times New Roman" w:cs="Times New Roman"/>
                <w:color w:val="000000"/>
                <w:kern w:val="0"/>
                <w:sz w:val="20"/>
                <w:szCs w:val="20"/>
              </w:rPr>
            </w:pPr>
          </w:p>
        </w:tc>
      </w:tr>
      <w:tr w14:paraId="5752F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443" w:type="dxa"/>
            <w:vMerge w:val="continue"/>
            <w:noWrap w:val="0"/>
            <w:vAlign w:val="center"/>
          </w:tcPr>
          <w:p w14:paraId="4AEA5ACE">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1187E2BF">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项目类型</w:t>
            </w:r>
          </w:p>
        </w:tc>
        <w:tc>
          <w:tcPr>
            <w:tcW w:w="5833" w:type="dxa"/>
            <w:gridSpan w:val="5"/>
            <w:noWrap w:val="0"/>
            <w:vAlign w:val="center"/>
          </w:tcPr>
          <w:p w14:paraId="25D24D75">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15"/>
                <w:szCs w:val="15"/>
              </w:rPr>
              <w:t>（</w:t>
            </w:r>
            <w:r>
              <w:rPr>
                <w:rFonts w:hint="eastAsia" w:cs="Times New Roman"/>
                <w:color w:val="000000"/>
                <w:kern w:val="0"/>
                <w:sz w:val="15"/>
                <w:szCs w:val="15"/>
                <w:lang w:val="en-US" w:eastAsia="zh-CN"/>
              </w:rPr>
              <w:t>选填国家示范项目、</w:t>
            </w:r>
            <w:r>
              <w:rPr>
                <w:rFonts w:hint="eastAsia" w:ascii="Times New Roman" w:hAnsi="Times New Roman" w:cs="Times New Roman"/>
                <w:color w:val="000000"/>
                <w:kern w:val="0"/>
                <w:sz w:val="15"/>
                <w:szCs w:val="15"/>
              </w:rPr>
              <w:t>试点行业项目</w:t>
            </w:r>
            <w:r>
              <w:rPr>
                <w:rFonts w:hint="eastAsia" w:cs="Times New Roman"/>
                <w:color w:val="000000"/>
                <w:kern w:val="0"/>
                <w:sz w:val="15"/>
                <w:szCs w:val="15"/>
                <w:lang w:eastAsia="zh-CN"/>
              </w:rPr>
              <w:t>、</w:t>
            </w:r>
            <w:r>
              <w:rPr>
                <w:rFonts w:hint="eastAsia" w:ascii="Times New Roman" w:hAnsi="Times New Roman" w:cs="Times New Roman"/>
                <w:color w:val="000000"/>
                <w:kern w:val="0"/>
                <w:sz w:val="15"/>
                <w:szCs w:val="15"/>
              </w:rPr>
              <w:t>其他新型技术改造项目</w:t>
            </w:r>
            <w:r>
              <w:rPr>
                <w:rFonts w:ascii="Times New Roman" w:hAnsi="Times New Roman" w:cs="Times New Roman"/>
                <w:color w:val="000000"/>
                <w:kern w:val="0"/>
                <w:sz w:val="15"/>
                <w:szCs w:val="15"/>
              </w:rPr>
              <w:t>）</w:t>
            </w:r>
          </w:p>
        </w:tc>
      </w:tr>
      <w:tr w14:paraId="5CC74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443" w:type="dxa"/>
            <w:vMerge w:val="continue"/>
            <w:noWrap w:val="0"/>
            <w:vAlign w:val="center"/>
          </w:tcPr>
          <w:p w14:paraId="52F10F71">
            <w:pPr>
              <w:widowControl/>
              <w:adjustRightInd w:val="0"/>
              <w:snapToGrid w:val="0"/>
              <w:spacing w:line="300" w:lineRule="exact"/>
              <w:jc w:val="left"/>
              <w:rPr>
                <w:rFonts w:ascii="Times New Roman" w:hAnsi="Times New Roman" w:cs="Times New Roman"/>
                <w:color w:val="000000"/>
              </w:rPr>
            </w:pPr>
          </w:p>
        </w:tc>
        <w:tc>
          <w:tcPr>
            <w:tcW w:w="2235" w:type="dxa"/>
            <w:gridSpan w:val="2"/>
            <w:noWrap w:val="0"/>
            <w:vAlign w:val="center"/>
          </w:tcPr>
          <w:p w14:paraId="77881EA4">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项目主要建设内容</w:t>
            </w:r>
          </w:p>
        </w:tc>
        <w:tc>
          <w:tcPr>
            <w:tcW w:w="5833" w:type="dxa"/>
            <w:gridSpan w:val="5"/>
            <w:noWrap w:val="0"/>
            <w:vAlign w:val="center"/>
          </w:tcPr>
          <w:p w14:paraId="2E989933">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15"/>
                <w:szCs w:val="15"/>
              </w:rPr>
              <w:t>（含主要产品及其产能等）</w:t>
            </w:r>
          </w:p>
        </w:tc>
      </w:tr>
      <w:tr w14:paraId="3F77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noWrap w:val="0"/>
            <w:vAlign w:val="center"/>
          </w:tcPr>
          <w:p w14:paraId="0C2929C2">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项目审批或核准、备案情况</w:t>
            </w:r>
          </w:p>
        </w:tc>
        <w:tc>
          <w:tcPr>
            <w:tcW w:w="2235" w:type="dxa"/>
            <w:gridSpan w:val="2"/>
            <w:noWrap w:val="0"/>
            <w:vAlign w:val="center"/>
          </w:tcPr>
          <w:p w14:paraId="1D6780F4">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立项批复机关</w:t>
            </w:r>
          </w:p>
        </w:tc>
        <w:tc>
          <w:tcPr>
            <w:tcW w:w="1308" w:type="dxa"/>
            <w:noWrap w:val="0"/>
            <w:vAlign w:val="center"/>
          </w:tcPr>
          <w:p w14:paraId="1E56B82E">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0A93CA72">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立项批文号</w:t>
            </w:r>
          </w:p>
        </w:tc>
        <w:tc>
          <w:tcPr>
            <w:tcW w:w="1548" w:type="dxa"/>
            <w:noWrap w:val="0"/>
            <w:vAlign w:val="center"/>
          </w:tcPr>
          <w:p w14:paraId="5D2C8259">
            <w:pPr>
              <w:widowControl/>
              <w:adjustRightInd w:val="0"/>
              <w:snapToGrid w:val="0"/>
              <w:spacing w:line="240" w:lineRule="exact"/>
              <w:jc w:val="left"/>
              <w:rPr>
                <w:rFonts w:ascii="Times New Roman" w:hAnsi="Times New Roman" w:cs="Times New Roman"/>
                <w:color w:val="000000"/>
                <w:kern w:val="0"/>
                <w:sz w:val="20"/>
                <w:szCs w:val="20"/>
              </w:rPr>
            </w:pPr>
          </w:p>
        </w:tc>
      </w:tr>
      <w:tr w14:paraId="43C15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43" w:type="dxa"/>
            <w:vMerge w:val="continue"/>
            <w:noWrap w:val="0"/>
            <w:vAlign w:val="center"/>
          </w:tcPr>
          <w:p w14:paraId="086F527D">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6C7ABF27">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立项批复时间（  年  月  日）</w:t>
            </w:r>
          </w:p>
        </w:tc>
        <w:tc>
          <w:tcPr>
            <w:tcW w:w="1308" w:type="dxa"/>
            <w:noWrap w:val="0"/>
            <w:vAlign w:val="center"/>
          </w:tcPr>
          <w:p w14:paraId="7ADDBB3D">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795A621A">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立项批复项目建设周期（  年  月—  年 月）</w:t>
            </w:r>
          </w:p>
        </w:tc>
        <w:tc>
          <w:tcPr>
            <w:tcW w:w="1548" w:type="dxa"/>
            <w:noWrap w:val="0"/>
            <w:vAlign w:val="center"/>
          </w:tcPr>
          <w:p w14:paraId="342D00C3">
            <w:pPr>
              <w:widowControl/>
              <w:adjustRightInd w:val="0"/>
              <w:snapToGrid w:val="0"/>
              <w:spacing w:line="240" w:lineRule="exact"/>
              <w:jc w:val="left"/>
              <w:rPr>
                <w:rFonts w:ascii="Times New Roman" w:hAnsi="Times New Roman" w:cs="Times New Roman"/>
                <w:color w:val="000000"/>
                <w:kern w:val="0"/>
                <w:sz w:val="20"/>
                <w:szCs w:val="20"/>
              </w:rPr>
            </w:pPr>
          </w:p>
        </w:tc>
      </w:tr>
      <w:tr w14:paraId="7EA27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36128C78">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vMerge w:val="restart"/>
            <w:noWrap w:val="0"/>
            <w:vAlign w:val="center"/>
          </w:tcPr>
          <w:p w14:paraId="3AEB5F23">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立项批复的计划总投资</w:t>
            </w:r>
          </w:p>
        </w:tc>
        <w:tc>
          <w:tcPr>
            <w:tcW w:w="1308" w:type="dxa"/>
            <w:vMerge w:val="restart"/>
            <w:noWrap w:val="0"/>
            <w:vAlign w:val="center"/>
          </w:tcPr>
          <w:p w14:paraId="1EEE1A70">
            <w:pPr>
              <w:widowControl/>
              <w:adjustRightInd w:val="0"/>
              <w:snapToGrid w:val="0"/>
              <w:spacing w:line="240" w:lineRule="exact"/>
              <w:jc w:val="center"/>
              <w:rPr>
                <w:rFonts w:ascii="Times New Roman" w:hAnsi="Times New Roman" w:cs="Times New Roman"/>
                <w:color w:val="000000"/>
                <w:kern w:val="0"/>
                <w:sz w:val="22"/>
                <w:szCs w:val="22"/>
              </w:rPr>
            </w:pPr>
          </w:p>
        </w:tc>
        <w:tc>
          <w:tcPr>
            <w:tcW w:w="2977" w:type="dxa"/>
            <w:gridSpan w:val="3"/>
            <w:noWrap w:val="0"/>
            <w:vAlign w:val="center"/>
          </w:tcPr>
          <w:p w14:paraId="06E0B2E9">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立项批复的固定资产投资</w:t>
            </w:r>
          </w:p>
        </w:tc>
        <w:tc>
          <w:tcPr>
            <w:tcW w:w="1548" w:type="dxa"/>
            <w:noWrap w:val="0"/>
            <w:vAlign w:val="center"/>
          </w:tcPr>
          <w:p w14:paraId="1DA1EB16">
            <w:pPr>
              <w:widowControl/>
              <w:adjustRightInd w:val="0"/>
              <w:snapToGrid w:val="0"/>
              <w:spacing w:line="240" w:lineRule="exact"/>
              <w:jc w:val="left"/>
              <w:rPr>
                <w:rFonts w:ascii="Times New Roman" w:hAnsi="Times New Roman" w:cs="Times New Roman"/>
                <w:color w:val="000000"/>
                <w:kern w:val="0"/>
                <w:sz w:val="20"/>
                <w:szCs w:val="20"/>
              </w:rPr>
            </w:pPr>
          </w:p>
        </w:tc>
      </w:tr>
      <w:tr w14:paraId="4DCB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0E2CF798">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vMerge w:val="continue"/>
            <w:noWrap w:val="0"/>
            <w:vAlign w:val="center"/>
          </w:tcPr>
          <w:p w14:paraId="534583F2">
            <w:pPr>
              <w:widowControl/>
              <w:adjustRightInd w:val="0"/>
              <w:snapToGrid w:val="0"/>
              <w:spacing w:line="240" w:lineRule="exact"/>
              <w:jc w:val="left"/>
              <w:rPr>
                <w:rFonts w:ascii="Times New Roman" w:hAnsi="Times New Roman" w:cs="Times New Roman"/>
                <w:color w:val="000000"/>
                <w:kern w:val="0"/>
                <w:sz w:val="22"/>
                <w:szCs w:val="22"/>
              </w:rPr>
            </w:pPr>
          </w:p>
        </w:tc>
        <w:tc>
          <w:tcPr>
            <w:tcW w:w="1308" w:type="dxa"/>
            <w:vMerge w:val="continue"/>
            <w:noWrap w:val="0"/>
            <w:vAlign w:val="center"/>
          </w:tcPr>
          <w:p w14:paraId="314C9313">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17D7A172">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其中：立项批复的设备投资</w:t>
            </w:r>
          </w:p>
        </w:tc>
        <w:tc>
          <w:tcPr>
            <w:tcW w:w="1548" w:type="dxa"/>
            <w:noWrap w:val="0"/>
            <w:vAlign w:val="center"/>
          </w:tcPr>
          <w:p w14:paraId="3B214C76">
            <w:pPr>
              <w:widowControl/>
              <w:adjustRightInd w:val="0"/>
              <w:snapToGrid w:val="0"/>
              <w:spacing w:line="240" w:lineRule="exact"/>
              <w:jc w:val="left"/>
              <w:rPr>
                <w:rFonts w:ascii="Times New Roman" w:hAnsi="Times New Roman" w:cs="Times New Roman"/>
                <w:color w:val="000000"/>
                <w:kern w:val="0"/>
                <w:sz w:val="20"/>
                <w:szCs w:val="20"/>
              </w:rPr>
            </w:pPr>
          </w:p>
        </w:tc>
      </w:tr>
      <w:tr w14:paraId="06DD8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43" w:type="dxa"/>
            <w:noWrap w:val="0"/>
            <w:vAlign w:val="center"/>
          </w:tcPr>
          <w:p w14:paraId="51D11C24">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项目开竣工</w:t>
            </w:r>
          </w:p>
          <w:p w14:paraId="2EE36DEF">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时间</w:t>
            </w:r>
          </w:p>
        </w:tc>
        <w:tc>
          <w:tcPr>
            <w:tcW w:w="2235" w:type="dxa"/>
            <w:gridSpan w:val="2"/>
            <w:noWrap w:val="0"/>
            <w:vAlign w:val="center"/>
          </w:tcPr>
          <w:p w14:paraId="395A3292">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开工时间（   年 月）</w:t>
            </w:r>
          </w:p>
        </w:tc>
        <w:tc>
          <w:tcPr>
            <w:tcW w:w="1308" w:type="dxa"/>
            <w:noWrap w:val="0"/>
            <w:vAlign w:val="center"/>
          </w:tcPr>
          <w:p w14:paraId="17450E41">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noWrap w:val="0"/>
            <w:vAlign w:val="center"/>
          </w:tcPr>
          <w:p w14:paraId="12F99606">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竣工时间（   年 月）</w:t>
            </w:r>
          </w:p>
        </w:tc>
        <w:tc>
          <w:tcPr>
            <w:tcW w:w="1548" w:type="dxa"/>
            <w:noWrap w:val="0"/>
            <w:vAlign w:val="center"/>
          </w:tcPr>
          <w:p w14:paraId="2AD27797">
            <w:pPr>
              <w:widowControl/>
              <w:adjustRightInd w:val="0"/>
              <w:snapToGrid w:val="0"/>
              <w:spacing w:line="240" w:lineRule="exact"/>
              <w:jc w:val="left"/>
              <w:rPr>
                <w:rFonts w:ascii="Times New Roman" w:hAnsi="Times New Roman" w:cs="Times New Roman"/>
                <w:color w:val="000000"/>
                <w:kern w:val="0"/>
                <w:sz w:val="20"/>
                <w:szCs w:val="20"/>
              </w:rPr>
            </w:pPr>
          </w:p>
        </w:tc>
      </w:tr>
      <w:tr w14:paraId="2D5B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443" w:type="dxa"/>
            <w:vMerge w:val="restart"/>
            <w:tcBorders>
              <w:top w:val="single" w:color="auto" w:sz="4" w:space="0"/>
              <w:left w:val="single" w:color="auto" w:sz="4" w:space="0"/>
            </w:tcBorders>
            <w:noWrap w:val="0"/>
            <w:vAlign w:val="center"/>
          </w:tcPr>
          <w:p w14:paraId="3C7FB874">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项目实际完成投入情况</w:t>
            </w:r>
          </w:p>
        </w:tc>
        <w:tc>
          <w:tcPr>
            <w:tcW w:w="2235" w:type="dxa"/>
            <w:gridSpan w:val="2"/>
            <w:vMerge w:val="restart"/>
            <w:tcBorders>
              <w:top w:val="single" w:color="auto" w:sz="4" w:space="0"/>
            </w:tcBorders>
            <w:noWrap w:val="0"/>
            <w:vAlign w:val="center"/>
          </w:tcPr>
          <w:p w14:paraId="295A79AC">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截至202</w:t>
            </w:r>
            <w:r>
              <w:rPr>
                <w:rFonts w:hint="eastAsia" w:cs="Times New Roman"/>
                <w:color w:val="000000"/>
                <w:kern w:val="0"/>
                <w:sz w:val="22"/>
                <w:szCs w:val="22"/>
                <w:lang w:val="en-US" w:eastAsia="zh-CN"/>
              </w:rPr>
              <w:t>6</w:t>
            </w:r>
            <w:r>
              <w:rPr>
                <w:rFonts w:ascii="Times New Roman" w:hAnsi="Times New Roman" w:cs="Times New Roman"/>
                <w:color w:val="000000"/>
                <w:kern w:val="0"/>
                <w:sz w:val="22"/>
                <w:szCs w:val="22"/>
              </w:rPr>
              <w:t>年</w:t>
            </w:r>
            <w:r>
              <w:rPr>
                <w:rFonts w:hint="eastAsia" w:cs="Times New Roman"/>
                <w:color w:val="000000"/>
                <w:kern w:val="0"/>
                <w:sz w:val="22"/>
                <w:szCs w:val="22"/>
                <w:lang w:val="en-US" w:eastAsia="zh-CN"/>
              </w:rPr>
              <w:t>3</w:t>
            </w:r>
            <w:r>
              <w:rPr>
                <w:rFonts w:ascii="Times New Roman" w:hAnsi="Times New Roman" w:cs="Times New Roman"/>
                <w:color w:val="000000"/>
                <w:kern w:val="0"/>
                <w:sz w:val="22"/>
                <w:szCs w:val="22"/>
              </w:rPr>
              <w:t>月底前累计完成投资</w:t>
            </w:r>
          </w:p>
        </w:tc>
        <w:tc>
          <w:tcPr>
            <w:tcW w:w="1308" w:type="dxa"/>
            <w:vMerge w:val="restart"/>
            <w:tcBorders>
              <w:top w:val="single" w:color="auto" w:sz="4" w:space="0"/>
              <w:right w:val="single" w:color="auto" w:sz="4" w:space="0"/>
            </w:tcBorders>
            <w:noWrap w:val="0"/>
            <w:vAlign w:val="center"/>
          </w:tcPr>
          <w:p w14:paraId="48A0847C">
            <w:pPr>
              <w:widowControl/>
              <w:adjustRightInd w:val="0"/>
              <w:snapToGrid w:val="0"/>
              <w:spacing w:line="240" w:lineRule="exact"/>
              <w:jc w:val="center"/>
              <w:rPr>
                <w:rFonts w:ascii="Times New Roman" w:hAnsi="Times New Roman" w:cs="Times New Roman"/>
                <w:color w:val="000000"/>
                <w:kern w:val="0"/>
                <w:sz w:val="22"/>
                <w:szCs w:val="22"/>
              </w:rPr>
            </w:pPr>
          </w:p>
        </w:tc>
        <w:tc>
          <w:tcPr>
            <w:tcW w:w="2977" w:type="dxa"/>
            <w:gridSpan w:val="3"/>
            <w:tcBorders>
              <w:left w:val="single" w:color="auto" w:sz="4" w:space="0"/>
            </w:tcBorders>
            <w:noWrap w:val="0"/>
            <w:vAlign w:val="center"/>
          </w:tcPr>
          <w:p w14:paraId="09BB20F2">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其中：土建 </w:t>
            </w:r>
          </w:p>
        </w:tc>
        <w:tc>
          <w:tcPr>
            <w:tcW w:w="1548" w:type="dxa"/>
            <w:noWrap w:val="0"/>
            <w:vAlign w:val="center"/>
          </w:tcPr>
          <w:p w14:paraId="7D627DBF">
            <w:pPr>
              <w:widowControl/>
              <w:adjustRightInd w:val="0"/>
              <w:snapToGrid w:val="0"/>
              <w:spacing w:line="240" w:lineRule="exact"/>
              <w:jc w:val="left"/>
              <w:rPr>
                <w:rFonts w:ascii="Times New Roman" w:hAnsi="Times New Roman" w:cs="Times New Roman"/>
                <w:color w:val="000000"/>
                <w:kern w:val="0"/>
                <w:sz w:val="20"/>
                <w:szCs w:val="20"/>
              </w:rPr>
            </w:pPr>
          </w:p>
        </w:tc>
      </w:tr>
      <w:tr w14:paraId="31BB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43" w:type="dxa"/>
            <w:vMerge w:val="continue"/>
            <w:tcBorders>
              <w:left w:val="single" w:color="auto" w:sz="4" w:space="0"/>
            </w:tcBorders>
            <w:noWrap w:val="0"/>
            <w:vAlign w:val="center"/>
          </w:tcPr>
          <w:p w14:paraId="695C8992">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vMerge w:val="continue"/>
            <w:noWrap w:val="0"/>
            <w:vAlign w:val="center"/>
          </w:tcPr>
          <w:p w14:paraId="790D0764">
            <w:pPr>
              <w:widowControl/>
              <w:adjustRightInd w:val="0"/>
              <w:snapToGrid w:val="0"/>
              <w:spacing w:line="240" w:lineRule="exact"/>
              <w:jc w:val="left"/>
              <w:rPr>
                <w:rFonts w:ascii="Times New Roman" w:hAnsi="Times New Roman" w:cs="Times New Roman"/>
                <w:color w:val="000000"/>
                <w:kern w:val="0"/>
                <w:sz w:val="22"/>
                <w:szCs w:val="22"/>
              </w:rPr>
            </w:pPr>
          </w:p>
        </w:tc>
        <w:tc>
          <w:tcPr>
            <w:tcW w:w="1308" w:type="dxa"/>
            <w:vMerge w:val="continue"/>
            <w:tcBorders>
              <w:right w:val="single" w:color="auto" w:sz="4" w:space="0"/>
            </w:tcBorders>
            <w:noWrap w:val="0"/>
            <w:vAlign w:val="center"/>
          </w:tcPr>
          <w:p w14:paraId="3419DA82">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tcBorders>
              <w:left w:val="single" w:color="auto" w:sz="4" w:space="0"/>
            </w:tcBorders>
            <w:noWrap w:val="0"/>
            <w:vAlign w:val="center"/>
          </w:tcPr>
          <w:p w14:paraId="76BD17F1">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设备投资</w:t>
            </w:r>
          </w:p>
        </w:tc>
        <w:tc>
          <w:tcPr>
            <w:tcW w:w="1548" w:type="dxa"/>
            <w:noWrap w:val="0"/>
            <w:vAlign w:val="center"/>
          </w:tcPr>
          <w:p w14:paraId="25E016B3">
            <w:pPr>
              <w:widowControl/>
              <w:adjustRightInd w:val="0"/>
              <w:snapToGrid w:val="0"/>
              <w:spacing w:line="240" w:lineRule="exact"/>
              <w:jc w:val="left"/>
              <w:rPr>
                <w:rFonts w:ascii="Times New Roman" w:hAnsi="Times New Roman" w:cs="Times New Roman"/>
                <w:color w:val="000000"/>
                <w:kern w:val="0"/>
                <w:sz w:val="20"/>
                <w:szCs w:val="20"/>
              </w:rPr>
            </w:pPr>
          </w:p>
        </w:tc>
      </w:tr>
      <w:tr w14:paraId="543DE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3" w:type="dxa"/>
            <w:vMerge w:val="continue"/>
            <w:tcBorders>
              <w:left w:val="single" w:color="auto" w:sz="4" w:space="0"/>
            </w:tcBorders>
            <w:noWrap w:val="0"/>
            <w:vAlign w:val="center"/>
          </w:tcPr>
          <w:p w14:paraId="7F5D34D4">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vMerge w:val="continue"/>
            <w:noWrap w:val="0"/>
            <w:vAlign w:val="center"/>
          </w:tcPr>
          <w:p w14:paraId="01630C33">
            <w:pPr>
              <w:widowControl/>
              <w:adjustRightInd w:val="0"/>
              <w:snapToGrid w:val="0"/>
              <w:spacing w:line="240" w:lineRule="exact"/>
              <w:jc w:val="left"/>
              <w:rPr>
                <w:rFonts w:ascii="Times New Roman" w:hAnsi="Times New Roman" w:cs="Times New Roman"/>
                <w:color w:val="000000"/>
                <w:kern w:val="0"/>
                <w:sz w:val="22"/>
                <w:szCs w:val="22"/>
              </w:rPr>
            </w:pPr>
          </w:p>
        </w:tc>
        <w:tc>
          <w:tcPr>
            <w:tcW w:w="1308" w:type="dxa"/>
            <w:vMerge w:val="continue"/>
            <w:tcBorders>
              <w:right w:val="single" w:color="auto" w:sz="4" w:space="0"/>
            </w:tcBorders>
            <w:noWrap w:val="0"/>
            <w:vAlign w:val="center"/>
          </w:tcPr>
          <w:p w14:paraId="4725774B">
            <w:pPr>
              <w:widowControl/>
              <w:adjustRightInd w:val="0"/>
              <w:snapToGrid w:val="0"/>
              <w:spacing w:line="240" w:lineRule="exact"/>
              <w:jc w:val="left"/>
              <w:rPr>
                <w:rFonts w:ascii="Times New Roman" w:hAnsi="Times New Roman" w:cs="Times New Roman"/>
                <w:color w:val="000000"/>
                <w:kern w:val="0"/>
                <w:sz w:val="22"/>
                <w:szCs w:val="22"/>
              </w:rPr>
            </w:pPr>
          </w:p>
        </w:tc>
        <w:tc>
          <w:tcPr>
            <w:tcW w:w="2977" w:type="dxa"/>
            <w:gridSpan w:val="3"/>
            <w:tcBorders>
              <w:left w:val="single" w:color="auto" w:sz="4" w:space="0"/>
            </w:tcBorders>
            <w:noWrap w:val="0"/>
            <w:vAlign w:val="center"/>
          </w:tcPr>
          <w:p w14:paraId="524FEDA3">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与项目建设相关的工业软件</w:t>
            </w:r>
            <w:r>
              <w:rPr>
                <w:rFonts w:hint="eastAsia" w:ascii="Times New Roman" w:hAnsi="Times New Roman" w:cs="Times New Roman"/>
                <w:color w:val="000000"/>
                <w:kern w:val="0"/>
                <w:sz w:val="22"/>
                <w:szCs w:val="22"/>
              </w:rPr>
              <w:t>投资</w:t>
            </w:r>
          </w:p>
        </w:tc>
        <w:tc>
          <w:tcPr>
            <w:tcW w:w="1548" w:type="dxa"/>
            <w:noWrap w:val="0"/>
            <w:vAlign w:val="center"/>
          </w:tcPr>
          <w:p w14:paraId="6D5D5306">
            <w:pPr>
              <w:widowControl/>
              <w:adjustRightInd w:val="0"/>
              <w:snapToGrid w:val="0"/>
              <w:spacing w:line="240" w:lineRule="exact"/>
              <w:jc w:val="left"/>
              <w:rPr>
                <w:rFonts w:ascii="Times New Roman" w:hAnsi="Times New Roman" w:cs="Times New Roman"/>
                <w:color w:val="000000"/>
                <w:kern w:val="0"/>
                <w:sz w:val="20"/>
                <w:szCs w:val="20"/>
              </w:rPr>
            </w:pPr>
          </w:p>
        </w:tc>
      </w:tr>
      <w:tr w14:paraId="469F6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bottom w:val="single" w:color="auto" w:sz="4" w:space="0"/>
            </w:tcBorders>
            <w:noWrap w:val="0"/>
            <w:vAlign w:val="center"/>
          </w:tcPr>
          <w:p w14:paraId="38E1A820">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tcBorders>
              <w:top w:val="single" w:color="auto" w:sz="4" w:space="0"/>
              <w:bottom w:val="single" w:color="auto" w:sz="4" w:space="0"/>
            </w:tcBorders>
            <w:noWrap w:val="0"/>
            <w:vAlign w:val="center"/>
          </w:tcPr>
          <w:p w14:paraId="27175715">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投资进度（%）</w:t>
            </w:r>
          </w:p>
        </w:tc>
        <w:tc>
          <w:tcPr>
            <w:tcW w:w="5833" w:type="dxa"/>
            <w:gridSpan w:val="5"/>
            <w:tcBorders>
              <w:top w:val="single" w:color="auto" w:sz="4" w:space="0"/>
              <w:bottom w:val="single" w:color="auto" w:sz="4" w:space="0"/>
            </w:tcBorders>
            <w:noWrap w:val="0"/>
            <w:vAlign w:val="center"/>
          </w:tcPr>
          <w:p w14:paraId="54109F1E">
            <w:pPr>
              <w:widowControl/>
              <w:adjustRightInd w:val="0"/>
              <w:snapToGrid w:val="0"/>
              <w:spacing w:line="240" w:lineRule="exact"/>
              <w:jc w:val="left"/>
              <w:rPr>
                <w:rFonts w:ascii="Times New Roman" w:hAnsi="Times New Roman" w:cs="Times New Roman"/>
                <w:color w:val="000000"/>
                <w:kern w:val="0"/>
                <w:sz w:val="20"/>
                <w:szCs w:val="20"/>
              </w:rPr>
            </w:pPr>
            <w:r>
              <w:rPr>
                <w:rFonts w:ascii="Times New Roman" w:hAnsi="Times New Roman" w:cs="Times New Roman"/>
                <w:color w:val="000000"/>
                <w:kern w:val="0"/>
                <w:sz w:val="15"/>
                <w:szCs w:val="15"/>
              </w:rPr>
              <w:t>（已完成投资占计划总投资百分比）</w:t>
            </w:r>
          </w:p>
        </w:tc>
      </w:tr>
      <w:tr w14:paraId="1FB7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restart"/>
            <w:tcBorders>
              <w:left w:val="single" w:color="auto" w:sz="4" w:space="0"/>
            </w:tcBorders>
            <w:noWrap w:val="0"/>
            <w:vAlign w:val="center"/>
          </w:tcPr>
          <w:p w14:paraId="13243EA1">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ascii="Times New Roman" w:hAnsi="Times New Roman" w:eastAsia="方正黑体_GBK" w:cs="Times New Roman"/>
                <w:color w:val="000000"/>
                <w:kern w:val="0"/>
                <w:sz w:val="22"/>
                <w:szCs w:val="22"/>
              </w:rPr>
              <w:t>国产化投资情况</w:t>
            </w:r>
          </w:p>
        </w:tc>
        <w:tc>
          <w:tcPr>
            <w:tcW w:w="2235" w:type="dxa"/>
            <w:gridSpan w:val="2"/>
            <w:vMerge w:val="restart"/>
            <w:tcBorders>
              <w:top w:val="single" w:color="auto" w:sz="4" w:space="0"/>
            </w:tcBorders>
            <w:noWrap w:val="0"/>
            <w:vAlign w:val="center"/>
          </w:tcPr>
          <w:p w14:paraId="39441398">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工业母机</w:t>
            </w:r>
          </w:p>
        </w:tc>
        <w:tc>
          <w:tcPr>
            <w:tcW w:w="2916" w:type="dxa"/>
            <w:gridSpan w:val="3"/>
            <w:tcBorders>
              <w:top w:val="single" w:color="auto" w:sz="4" w:space="0"/>
              <w:bottom w:val="single" w:color="auto" w:sz="4" w:space="0"/>
            </w:tcBorders>
            <w:noWrap w:val="0"/>
            <w:vAlign w:val="center"/>
          </w:tcPr>
          <w:p w14:paraId="6C3AE641">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数量（台、件）</w:t>
            </w:r>
          </w:p>
        </w:tc>
        <w:tc>
          <w:tcPr>
            <w:tcW w:w="2917" w:type="dxa"/>
            <w:gridSpan w:val="2"/>
            <w:tcBorders>
              <w:top w:val="single" w:color="auto" w:sz="4" w:space="0"/>
              <w:bottom w:val="single" w:color="auto" w:sz="4" w:space="0"/>
            </w:tcBorders>
            <w:noWrap w:val="0"/>
            <w:vAlign w:val="center"/>
          </w:tcPr>
          <w:p w14:paraId="1F22987D">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投资额</w:t>
            </w:r>
          </w:p>
        </w:tc>
      </w:tr>
      <w:tr w14:paraId="3A49F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443" w:type="dxa"/>
            <w:vMerge w:val="continue"/>
            <w:tcBorders>
              <w:left w:val="single" w:color="auto" w:sz="4" w:space="0"/>
            </w:tcBorders>
            <w:noWrap w:val="0"/>
            <w:vAlign w:val="center"/>
          </w:tcPr>
          <w:p w14:paraId="02A7A95C">
            <w:pPr>
              <w:widowControl/>
              <w:adjustRightInd w:val="0"/>
              <w:snapToGrid w:val="0"/>
              <w:spacing w:line="400" w:lineRule="exact"/>
              <w:jc w:val="center"/>
              <w:rPr>
                <w:rFonts w:hint="eastAsia" w:ascii="Times New Roman" w:hAnsi="Times New Roman" w:eastAsia="方正黑体_GBK" w:cs="Times New Roman"/>
                <w:color w:val="000000"/>
                <w:kern w:val="0"/>
                <w:sz w:val="22"/>
                <w:szCs w:val="22"/>
              </w:rPr>
            </w:pPr>
          </w:p>
        </w:tc>
        <w:tc>
          <w:tcPr>
            <w:tcW w:w="2235" w:type="dxa"/>
            <w:gridSpan w:val="2"/>
            <w:vMerge w:val="continue"/>
            <w:tcBorders>
              <w:bottom w:val="single" w:color="auto" w:sz="4" w:space="0"/>
            </w:tcBorders>
            <w:noWrap w:val="0"/>
            <w:vAlign w:val="center"/>
          </w:tcPr>
          <w:p w14:paraId="11A4B62B">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16" w:type="dxa"/>
            <w:gridSpan w:val="3"/>
            <w:tcBorders>
              <w:top w:val="single" w:color="auto" w:sz="4" w:space="0"/>
              <w:bottom w:val="single" w:color="auto" w:sz="4" w:space="0"/>
            </w:tcBorders>
            <w:noWrap w:val="0"/>
            <w:vAlign w:val="center"/>
          </w:tcPr>
          <w:p w14:paraId="7B3FFFE0">
            <w:pPr>
              <w:widowControl/>
              <w:adjustRightInd w:val="0"/>
              <w:snapToGrid w:val="0"/>
              <w:spacing w:line="240" w:lineRule="exact"/>
              <w:jc w:val="left"/>
              <w:rPr>
                <w:rFonts w:ascii="Times New Roman" w:hAnsi="Times New Roman" w:cs="Times New Roman"/>
                <w:color w:val="000000"/>
                <w:kern w:val="0"/>
                <w:sz w:val="22"/>
                <w:szCs w:val="22"/>
              </w:rPr>
            </w:pPr>
          </w:p>
        </w:tc>
        <w:tc>
          <w:tcPr>
            <w:tcW w:w="2917" w:type="dxa"/>
            <w:gridSpan w:val="2"/>
            <w:tcBorders>
              <w:top w:val="single" w:color="auto" w:sz="4" w:space="0"/>
              <w:bottom w:val="single" w:color="auto" w:sz="4" w:space="0"/>
            </w:tcBorders>
            <w:noWrap w:val="0"/>
            <w:vAlign w:val="center"/>
          </w:tcPr>
          <w:p w14:paraId="6CE9747F">
            <w:pPr>
              <w:widowControl/>
              <w:adjustRightInd w:val="0"/>
              <w:snapToGrid w:val="0"/>
              <w:spacing w:line="240" w:lineRule="exact"/>
              <w:jc w:val="left"/>
              <w:rPr>
                <w:rFonts w:ascii="Times New Roman" w:hAnsi="Times New Roman" w:cs="Times New Roman"/>
                <w:color w:val="000000"/>
                <w:kern w:val="0"/>
                <w:sz w:val="22"/>
                <w:szCs w:val="22"/>
              </w:rPr>
            </w:pPr>
          </w:p>
        </w:tc>
      </w:tr>
      <w:tr w14:paraId="7D8BB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tcBorders>
            <w:noWrap w:val="0"/>
            <w:vAlign w:val="center"/>
          </w:tcPr>
          <w:p w14:paraId="3E830624">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35" w:type="dxa"/>
            <w:gridSpan w:val="2"/>
            <w:vMerge w:val="restart"/>
            <w:tcBorders>
              <w:top w:val="single" w:color="auto" w:sz="4" w:space="0"/>
            </w:tcBorders>
            <w:noWrap w:val="0"/>
            <w:vAlign w:val="center"/>
          </w:tcPr>
          <w:p w14:paraId="59198AB7">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工业机器人</w:t>
            </w:r>
          </w:p>
        </w:tc>
        <w:tc>
          <w:tcPr>
            <w:tcW w:w="2916" w:type="dxa"/>
            <w:gridSpan w:val="3"/>
            <w:tcBorders>
              <w:top w:val="single" w:color="auto" w:sz="4" w:space="0"/>
              <w:bottom w:val="single" w:color="auto" w:sz="4" w:space="0"/>
            </w:tcBorders>
            <w:noWrap w:val="0"/>
            <w:vAlign w:val="center"/>
          </w:tcPr>
          <w:p w14:paraId="0C09A600">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数量（台、件）</w:t>
            </w:r>
          </w:p>
        </w:tc>
        <w:tc>
          <w:tcPr>
            <w:tcW w:w="2917" w:type="dxa"/>
            <w:gridSpan w:val="2"/>
            <w:tcBorders>
              <w:top w:val="single" w:color="auto" w:sz="4" w:space="0"/>
              <w:bottom w:val="single" w:color="auto" w:sz="4" w:space="0"/>
            </w:tcBorders>
            <w:noWrap w:val="0"/>
            <w:vAlign w:val="center"/>
          </w:tcPr>
          <w:p w14:paraId="05C53B9D">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投资额</w:t>
            </w:r>
          </w:p>
        </w:tc>
      </w:tr>
      <w:tr w14:paraId="5AA2D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tcBorders>
            <w:noWrap w:val="0"/>
            <w:vAlign w:val="center"/>
          </w:tcPr>
          <w:p w14:paraId="1217689E">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35" w:type="dxa"/>
            <w:gridSpan w:val="2"/>
            <w:vMerge w:val="continue"/>
            <w:tcBorders>
              <w:bottom w:val="single" w:color="auto" w:sz="4" w:space="0"/>
            </w:tcBorders>
            <w:noWrap w:val="0"/>
            <w:vAlign w:val="center"/>
          </w:tcPr>
          <w:p w14:paraId="7724E353">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16" w:type="dxa"/>
            <w:gridSpan w:val="3"/>
            <w:tcBorders>
              <w:top w:val="single" w:color="auto" w:sz="4" w:space="0"/>
              <w:bottom w:val="single" w:color="auto" w:sz="4" w:space="0"/>
            </w:tcBorders>
            <w:noWrap w:val="0"/>
            <w:vAlign w:val="center"/>
          </w:tcPr>
          <w:p w14:paraId="37E77BA4">
            <w:pPr>
              <w:widowControl/>
              <w:adjustRightInd w:val="0"/>
              <w:snapToGrid w:val="0"/>
              <w:spacing w:line="240" w:lineRule="exact"/>
              <w:jc w:val="left"/>
              <w:rPr>
                <w:rFonts w:ascii="Times New Roman" w:hAnsi="Times New Roman" w:cs="Times New Roman"/>
                <w:color w:val="000000"/>
                <w:kern w:val="0"/>
                <w:sz w:val="22"/>
                <w:szCs w:val="22"/>
              </w:rPr>
            </w:pPr>
          </w:p>
        </w:tc>
        <w:tc>
          <w:tcPr>
            <w:tcW w:w="2917" w:type="dxa"/>
            <w:gridSpan w:val="2"/>
            <w:tcBorders>
              <w:top w:val="single" w:color="auto" w:sz="4" w:space="0"/>
              <w:bottom w:val="single" w:color="auto" w:sz="4" w:space="0"/>
            </w:tcBorders>
            <w:noWrap w:val="0"/>
            <w:vAlign w:val="center"/>
          </w:tcPr>
          <w:p w14:paraId="409D2E1F">
            <w:pPr>
              <w:widowControl/>
              <w:adjustRightInd w:val="0"/>
              <w:snapToGrid w:val="0"/>
              <w:spacing w:line="240" w:lineRule="exact"/>
              <w:jc w:val="left"/>
              <w:rPr>
                <w:rFonts w:ascii="Times New Roman" w:hAnsi="Times New Roman" w:cs="Times New Roman"/>
                <w:color w:val="000000"/>
                <w:kern w:val="0"/>
                <w:sz w:val="22"/>
                <w:szCs w:val="22"/>
              </w:rPr>
            </w:pPr>
          </w:p>
        </w:tc>
      </w:tr>
      <w:tr w14:paraId="0290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tcBorders>
            <w:noWrap w:val="0"/>
            <w:vAlign w:val="center"/>
          </w:tcPr>
          <w:p w14:paraId="260887B7">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35" w:type="dxa"/>
            <w:gridSpan w:val="2"/>
            <w:vMerge w:val="restart"/>
            <w:tcBorders>
              <w:top w:val="single" w:color="auto" w:sz="4" w:space="0"/>
            </w:tcBorders>
            <w:noWrap w:val="0"/>
            <w:vAlign w:val="center"/>
          </w:tcPr>
          <w:p w14:paraId="513F4075">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工业软件</w:t>
            </w:r>
          </w:p>
        </w:tc>
        <w:tc>
          <w:tcPr>
            <w:tcW w:w="2916" w:type="dxa"/>
            <w:gridSpan w:val="3"/>
            <w:tcBorders>
              <w:top w:val="single" w:color="auto" w:sz="4" w:space="0"/>
              <w:bottom w:val="single" w:color="auto" w:sz="4" w:space="0"/>
            </w:tcBorders>
            <w:noWrap w:val="0"/>
            <w:vAlign w:val="center"/>
          </w:tcPr>
          <w:p w14:paraId="52AC267E">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数量（套）</w:t>
            </w:r>
          </w:p>
        </w:tc>
        <w:tc>
          <w:tcPr>
            <w:tcW w:w="2917" w:type="dxa"/>
            <w:gridSpan w:val="2"/>
            <w:tcBorders>
              <w:top w:val="single" w:color="auto" w:sz="4" w:space="0"/>
              <w:bottom w:val="single" w:color="auto" w:sz="4" w:space="0"/>
            </w:tcBorders>
            <w:noWrap w:val="0"/>
            <w:vAlign w:val="center"/>
          </w:tcPr>
          <w:p w14:paraId="4F0A1BAF">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投资额</w:t>
            </w:r>
          </w:p>
        </w:tc>
      </w:tr>
      <w:tr w14:paraId="7F98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43" w:type="dxa"/>
            <w:vMerge w:val="continue"/>
            <w:tcBorders>
              <w:left w:val="single" w:color="auto" w:sz="4" w:space="0"/>
              <w:bottom w:val="single" w:color="auto" w:sz="4" w:space="0"/>
            </w:tcBorders>
            <w:noWrap w:val="0"/>
            <w:vAlign w:val="center"/>
          </w:tcPr>
          <w:p w14:paraId="6C312119">
            <w:pPr>
              <w:widowControl/>
              <w:adjustRightInd w:val="0"/>
              <w:snapToGrid w:val="0"/>
              <w:spacing w:line="400" w:lineRule="exact"/>
              <w:jc w:val="center"/>
              <w:rPr>
                <w:rFonts w:ascii="Times New Roman" w:hAnsi="Times New Roman" w:eastAsia="方正黑体_GBK" w:cs="Times New Roman"/>
                <w:color w:val="000000"/>
                <w:kern w:val="0"/>
                <w:sz w:val="22"/>
                <w:szCs w:val="22"/>
              </w:rPr>
            </w:pPr>
          </w:p>
        </w:tc>
        <w:tc>
          <w:tcPr>
            <w:tcW w:w="2235" w:type="dxa"/>
            <w:gridSpan w:val="2"/>
            <w:vMerge w:val="continue"/>
            <w:tcBorders>
              <w:bottom w:val="single" w:color="auto" w:sz="4" w:space="0"/>
            </w:tcBorders>
            <w:noWrap w:val="0"/>
            <w:vAlign w:val="center"/>
          </w:tcPr>
          <w:p w14:paraId="5EB0CF0C">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16" w:type="dxa"/>
            <w:gridSpan w:val="3"/>
            <w:tcBorders>
              <w:top w:val="single" w:color="auto" w:sz="4" w:space="0"/>
              <w:bottom w:val="single" w:color="auto" w:sz="4" w:space="0"/>
            </w:tcBorders>
            <w:noWrap w:val="0"/>
            <w:vAlign w:val="center"/>
          </w:tcPr>
          <w:p w14:paraId="26746EDF">
            <w:pPr>
              <w:widowControl/>
              <w:adjustRightInd w:val="0"/>
              <w:snapToGrid w:val="0"/>
              <w:spacing w:line="240" w:lineRule="exact"/>
              <w:jc w:val="left"/>
              <w:rPr>
                <w:rFonts w:ascii="Times New Roman" w:hAnsi="Times New Roman" w:cs="Times New Roman"/>
                <w:color w:val="000000"/>
                <w:kern w:val="0"/>
                <w:sz w:val="22"/>
                <w:szCs w:val="22"/>
              </w:rPr>
            </w:pPr>
          </w:p>
        </w:tc>
        <w:tc>
          <w:tcPr>
            <w:tcW w:w="2917" w:type="dxa"/>
            <w:gridSpan w:val="2"/>
            <w:tcBorders>
              <w:top w:val="single" w:color="auto" w:sz="4" w:space="0"/>
              <w:bottom w:val="single" w:color="auto" w:sz="4" w:space="0"/>
            </w:tcBorders>
            <w:noWrap w:val="0"/>
            <w:vAlign w:val="center"/>
          </w:tcPr>
          <w:p w14:paraId="31CCC6EF">
            <w:pPr>
              <w:widowControl/>
              <w:adjustRightInd w:val="0"/>
              <w:snapToGrid w:val="0"/>
              <w:spacing w:line="240" w:lineRule="exact"/>
              <w:jc w:val="left"/>
              <w:rPr>
                <w:rFonts w:ascii="Times New Roman" w:hAnsi="Times New Roman" w:cs="Times New Roman"/>
                <w:color w:val="000000"/>
                <w:kern w:val="0"/>
                <w:sz w:val="22"/>
                <w:szCs w:val="22"/>
              </w:rPr>
            </w:pPr>
          </w:p>
        </w:tc>
      </w:tr>
      <w:tr w14:paraId="2F29A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443" w:type="dxa"/>
            <w:vMerge w:val="restart"/>
            <w:noWrap w:val="0"/>
            <w:vAlign w:val="center"/>
          </w:tcPr>
          <w:p w14:paraId="70D2986C">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ascii="Times New Roman" w:hAnsi="Times New Roman" w:eastAsia="方正黑体_GBK" w:cs="Times New Roman"/>
                <w:color w:val="000000"/>
                <w:kern w:val="0"/>
                <w:sz w:val="22"/>
                <w:szCs w:val="22"/>
              </w:rPr>
              <w:t>研发能力及技术水平</w:t>
            </w:r>
            <w:r>
              <w:rPr>
                <w:rFonts w:ascii="Times New Roman" w:hAnsi="Times New Roman" w:eastAsia="方正黑体_GBK" w:cs="Times New Roman"/>
                <w:color w:val="000000"/>
                <w:kern w:val="0"/>
                <w:sz w:val="22"/>
                <w:szCs w:val="22"/>
              </w:rPr>
              <w:t>情况</w:t>
            </w:r>
          </w:p>
        </w:tc>
        <w:tc>
          <w:tcPr>
            <w:tcW w:w="2235" w:type="dxa"/>
            <w:gridSpan w:val="2"/>
            <w:noWrap w:val="0"/>
            <w:vAlign w:val="center"/>
          </w:tcPr>
          <w:p w14:paraId="6649555E">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研发能力情况</w:t>
            </w:r>
          </w:p>
        </w:tc>
        <w:tc>
          <w:tcPr>
            <w:tcW w:w="5833" w:type="dxa"/>
            <w:gridSpan w:val="5"/>
            <w:noWrap w:val="0"/>
            <w:vAlign w:val="center"/>
          </w:tcPr>
          <w:p w14:paraId="623E0B56">
            <w:pPr>
              <w:widowControl/>
              <w:adjustRightInd w:val="0"/>
              <w:snapToGrid w:val="0"/>
              <w:spacing w:line="240" w:lineRule="exact"/>
              <w:jc w:val="left"/>
              <w:rPr>
                <w:rFonts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（有无专业的研发团队、研发强度  %、发明专利  件）</w:t>
            </w:r>
          </w:p>
        </w:tc>
      </w:tr>
      <w:tr w14:paraId="6DDB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443" w:type="dxa"/>
            <w:vMerge w:val="continue"/>
            <w:noWrap w:val="0"/>
            <w:vAlign w:val="center"/>
          </w:tcPr>
          <w:p w14:paraId="1860E569">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44DEC959">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智能化设备使用情况</w:t>
            </w:r>
          </w:p>
        </w:tc>
        <w:tc>
          <w:tcPr>
            <w:tcW w:w="5833" w:type="dxa"/>
            <w:gridSpan w:val="5"/>
            <w:noWrap w:val="0"/>
            <w:vAlign w:val="center"/>
          </w:tcPr>
          <w:p w14:paraId="0482E7B9">
            <w:pPr>
              <w:widowControl/>
              <w:adjustRightInd w:val="0"/>
              <w:snapToGrid w:val="0"/>
              <w:spacing w:line="240" w:lineRule="exact"/>
              <w:jc w:val="left"/>
              <w:rPr>
                <w:rFonts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包括：项目使用数控机床、工业机器人、智能检测装备、智能物流装备、智能控制装备等智能制造装备情况，引入人工智能、柔性制造、虚拟制造等先进制造模式情况，设备技术水平在行业或者区域领先水平情况）</w:t>
            </w:r>
          </w:p>
        </w:tc>
      </w:tr>
      <w:tr w14:paraId="4431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443" w:type="dxa"/>
            <w:vMerge w:val="continue"/>
            <w:noWrap w:val="0"/>
            <w:vAlign w:val="center"/>
          </w:tcPr>
          <w:p w14:paraId="13EB234E">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7BEB2CAF">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数字化技术应用情况</w:t>
            </w:r>
          </w:p>
        </w:tc>
        <w:tc>
          <w:tcPr>
            <w:tcW w:w="5833" w:type="dxa"/>
            <w:gridSpan w:val="5"/>
            <w:noWrap w:val="0"/>
            <w:vAlign w:val="center"/>
          </w:tcPr>
          <w:p w14:paraId="47534405">
            <w:pPr>
              <w:widowControl/>
              <w:adjustRightInd w:val="0"/>
              <w:snapToGrid w:val="0"/>
              <w:spacing w:line="240" w:lineRule="exact"/>
              <w:jc w:val="left"/>
              <w:rPr>
                <w:rFonts w:hint="eastAsia"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（包括：应用5G、工业互联网、人工智能等新一代信息技术情况）</w:t>
            </w:r>
          </w:p>
        </w:tc>
      </w:tr>
      <w:tr w14:paraId="420D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443" w:type="dxa"/>
            <w:vMerge w:val="continue"/>
            <w:noWrap w:val="0"/>
            <w:vAlign w:val="center"/>
          </w:tcPr>
          <w:p w14:paraId="35E894E0">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57A78A51">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绿色低碳技术应用情况</w:t>
            </w:r>
          </w:p>
        </w:tc>
        <w:tc>
          <w:tcPr>
            <w:tcW w:w="5833" w:type="dxa"/>
            <w:gridSpan w:val="5"/>
            <w:noWrap w:val="0"/>
            <w:vAlign w:val="center"/>
          </w:tcPr>
          <w:p w14:paraId="41B5CDA7">
            <w:pPr>
              <w:widowControl/>
              <w:adjustRightInd w:val="0"/>
              <w:snapToGrid w:val="0"/>
              <w:spacing w:line="240" w:lineRule="exact"/>
              <w:jc w:val="left"/>
              <w:rPr>
                <w:rFonts w:hint="eastAsia" w:ascii="Times New Roman" w:hAnsi="Times New Roman" w:cs="Times New Roman"/>
                <w:color w:val="000000"/>
                <w:kern w:val="0"/>
                <w:sz w:val="15"/>
                <w:szCs w:val="15"/>
              </w:rPr>
            </w:pPr>
            <w:r>
              <w:rPr>
                <w:rFonts w:hint="eastAsia" w:ascii="Times New Roman" w:hAnsi="Times New Roman" w:cs="Times New Roman"/>
                <w:color w:val="000000"/>
                <w:kern w:val="0"/>
                <w:sz w:val="15"/>
                <w:szCs w:val="15"/>
              </w:rPr>
              <w:t>（包括：使用新技术、新工艺、新装置和新模式，开展节能低碳和环保改造提升情况）</w:t>
            </w:r>
          </w:p>
        </w:tc>
      </w:tr>
      <w:tr w14:paraId="79978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noWrap w:val="0"/>
            <w:vAlign w:val="center"/>
          </w:tcPr>
          <w:p w14:paraId="1998F765">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项目达产后</w:t>
            </w:r>
          </w:p>
          <w:p w14:paraId="5C465D39">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预计新增经济社会效益</w:t>
            </w:r>
          </w:p>
        </w:tc>
        <w:tc>
          <w:tcPr>
            <w:tcW w:w="1117" w:type="dxa"/>
            <w:noWrap w:val="0"/>
            <w:vAlign w:val="center"/>
          </w:tcPr>
          <w:p w14:paraId="4DBDC3DA">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新增产值</w:t>
            </w:r>
          </w:p>
        </w:tc>
        <w:tc>
          <w:tcPr>
            <w:tcW w:w="1118" w:type="dxa"/>
            <w:noWrap w:val="0"/>
            <w:vAlign w:val="center"/>
          </w:tcPr>
          <w:p w14:paraId="4F1B0DB8">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308" w:type="dxa"/>
            <w:noWrap w:val="0"/>
            <w:vAlign w:val="center"/>
          </w:tcPr>
          <w:p w14:paraId="397E77A2">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新增销售收入</w:t>
            </w:r>
          </w:p>
        </w:tc>
        <w:tc>
          <w:tcPr>
            <w:tcW w:w="1488" w:type="dxa"/>
            <w:noWrap w:val="0"/>
            <w:vAlign w:val="center"/>
          </w:tcPr>
          <w:p w14:paraId="749199C7">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489" w:type="dxa"/>
            <w:gridSpan w:val="2"/>
            <w:noWrap w:val="0"/>
            <w:vAlign w:val="center"/>
          </w:tcPr>
          <w:p w14:paraId="4C49C04C">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新增利润</w:t>
            </w:r>
          </w:p>
        </w:tc>
        <w:tc>
          <w:tcPr>
            <w:tcW w:w="1548" w:type="dxa"/>
            <w:noWrap w:val="0"/>
            <w:vAlign w:val="center"/>
          </w:tcPr>
          <w:p w14:paraId="1BB2A13C">
            <w:pPr>
              <w:widowControl/>
              <w:adjustRightInd w:val="0"/>
              <w:snapToGrid w:val="0"/>
              <w:spacing w:line="240" w:lineRule="exact"/>
              <w:jc w:val="left"/>
              <w:rPr>
                <w:rFonts w:hint="eastAsia" w:ascii="Times New Roman" w:hAnsi="Times New Roman" w:cs="Times New Roman"/>
                <w:color w:val="000000"/>
                <w:kern w:val="0"/>
                <w:sz w:val="22"/>
                <w:szCs w:val="22"/>
              </w:rPr>
            </w:pPr>
          </w:p>
        </w:tc>
      </w:tr>
      <w:tr w14:paraId="7C589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44048363">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1117" w:type="dxa"/>
            <w:noWrap w:val="0"/>
            <w:vAlign w:val="center"/>
          </w:tcPr>
          <w:p w14:paraId="5CC23372">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新增税收</w:t>
            </w:r>
          </w:p>
        </w:tc>
        <w:tc>
          <w:tcPr>
            <w:tcW w:w="1118" w:type="dxa"/>
            <w:noWrap w:val="0"/>
            <w:vAlign w:val="center"/>
          </w:tcPr>
          <w:p w14:paraId="5F932E2F">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308" w:type="dxa"/>
            <w:noWrap w:val="0"/>
            <w:vAlign w:val="center"/>
          </w:tcPr>
          <w:p w14:paraId="38DD1D3F">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新增就业（人数）</w:t>
            </w:r>
          </w:p>
        </w:tc>
        <w:tc>
          <w:tcPr>
            <w:tcW w:w="1488" w:type="dxa"/>
            <w:noWrap w:val="0"/>
            <w:vAlign w:val="center"/>
          </w:tcPr>
          <w:p w14:paraId="7B29DC77">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489" w:type="dxa"/>
            <w:gridSpan w:val="2"/>
            <w:noWrap w:val="0"/>
            <w:vAlign w:val="center"/>
          </w:tcPr>
          <w:p w14:paraId="6CDC5D74">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出口创汇（万美元）</w:t>
            </w:r>
          </w:p>
        </w:tc>
        <w:tc>
          <w:tcPr>
            <w:tcW w:w="1548" w:type="dxa"/>
            <w:noWrap w:val="0"/>
            <w:vAlign w:val="center"/>
          </w:tcPr>
          <w:p w14:paraId="42D74AFF">
            <w:pPr>
              <w:widowControl/>
              <w:adjustRightInd w:val="0"/>
              <w:snapToGrid w:val="0"/>
              <w:spacing w:line="240" w:lineRule="exact"/>
              <w:jc w:val="left"/>
              <w:rPr>
                <w:rFonts w:hint="eastAsia" w:ascii="Times New Roman" w:hAnsi="Times New Roman" w:cs="Times New Roman"/>
                <w:color w:val="000000"/>
                <w:kern w:val="0"/>
                <w:sz w:val="22"/>
                <w:szCs w:val="22"/>
              </w:rPr>
            </w:pPr>
          </w:p>
        </w:tc>
      </w:tr>
      <w:tr w14:paraId="74DF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4D3E3F36">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4901F289">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就业（人）</w:t>
            </w:r>
          </w:p>
        </w:tc>
        <w:tc>
          <w:tcPr>
            <w:tcW w:w="1308" w:type="dxa"/>
            <w:noWrap w:val="0"/>
            <w:vAlign w:val="center"/>
          </w:tcPr>
          <w:p w14:paraId="00C80EDD">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3C1AA087">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节能减排（吨标准煤）</w:t>
            </w:r>
          </w:p>
        </w:tc>
        <w:tc>
          <w:tcPr>
            <w:tcW w:w="1548" w:type="dxa"/>
            <w:noWrap w:val="0"/>
            <w:vAlign w:val="center"/>
          </w:tcPr>
          <w:p w14:paraId="3821AB52">
            <w:pPr>
              <w:widowControl/>
              <w:adjustRightInd w:val="0"/>
              <w:snapToGrid w:val="0"/>
              <w:spacing w:line="240" w:lineRule="exact"/>
              <w:jc w:val="left"/>
              <w:rPr>
                <w:rFonts w:hint="eastAsia" w:ascii="Times New Roman" w:hAnsi="Times New Roman" w:cs="Times New Roman"/>
                <w:color w:val="000000"/>
                <w:kern w:val="0"/>
                <w:sz w:val="22"/>
                <w:szCs w:val="22"/>
              </w:rPr>
            </w:pPr>
          </w:p>
        </w:tc>
      </w:tr>
      <w:tr w14:paraId="6E745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noWrap w:val="0"/>
            <w:vAlign w:val="center"/>
          </w:tcPr>
          <w:p w14:paraId="67D1B1D2">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ascii="Times New Roman" w:hAnsi="Times New Roman" w:eastAsia="方正黑体_GBK" w:cs="Times New Roman"/>
                <w:color w:val="000000"/>
                <w:kern w:val="0"/>
                <w:sz w:val="22"/>
                <w:szCs w:val="22"/>
              </w:rPr>
              <w:t>项目入工业投资情况</w:t>
            </w:r>
          </w:p>
        </w:tc>
        <w:tc>
          <w:tcPr>
            <w:tcW w:w="2235" w:type="dxa"/>
            <w:gridSpan w:val="2"/>
            <w:noWrap w:val="0"/>
            <w:vAlign w:val="center"/>
          </w:tcPr>
          <w:p w14:paraId="23169EBC">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项目入工业投资代码</w:t>
            </w:r>
          </w:p>
        </w:tc>
        <w:tc>
          <w:tcPr>
            <w:tcW w:w="1308" w:type="dxa"/>
            <w:noWrap w:val="0"/>
            <w:vAlign w:val="center"/>
          </w:tcPr>
          <w:p w14:paraId="068F58F6">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0BDF3C3F">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入</w:t>
            </w:r>
            <w:r>
              <w:rPr>
                <w:rFonts w:hint="eastAsia" w:ascii="Times New Roman" w:hAnsi="Times New Roman" w:cs="Times New Roman"/>
                <w:color w:val="000000"/>
                <w:kern w:val="0"/>
                <w:sz w:val="22"/>
                <w:szCs w:val="22"/>
                <w:lang w:val="en-US" w:eastAsia="zh-CN"/>
              </w:rPr>
              <w:t>统</w:t>
            </w:r>
            <w:r>
              <w:rPr>
                <w:rFonts w:hint="eastAsia" w:ascii="Times New Roman" w:hAnsi="Times New Roman" w:cs="Times New Roman"/>
                <w:color w:val="000000"/>
                <w:kern w:val="0"/>
                <w:sz w:val="22"/>
                <w:szCs w:val="22"/>
              </w:rPr>
              <w:t>时间</w:t>
            </w:r>
          </w:p>
        </w:tc>
        <w:tc>
          <w:tcPr>
            <w:tcW w:w="1548" w:type="dxa"/>
            <w:noWrap w:val="0"/>
            <w:vAlign w:val="center"/>
          </w:tcPr>
          <w:p w14:paraId="74480A9A">
            <w:pPr>
              <w:widowControl/>
              <w:adjustRightInd w:val="0"/>
              <w:snapToGrid w:val="0"/>
              <w:spacing w:line="240" w:lineRule="exact"/>
              <w:jc w:val="left"/>
              <w:rPr>
                <w:color w:val="000000"/>
                <w:kern w:val="0"/>
                <w:sz w:val="20"/>
                <w:szCs w:val="20"/>
              </w:rPr>
            </w:pPr>
            <w:r>
              <w:rPr>
                <w:rFonts w:ascii="Times New Roman" w:hAnsi="Times New Roman" w:cs="Times New Roman"/>
                <w:color w:val="000000"/>
                <w:kern w:val="0"/>
                <w:sz w:val="15"/>
                <w:szCs w:val="15"/>
              </w:rPr>
              <w:t>（</w:t>
            </w:r>
            <w:r>
              <w:rPr>
                <w:rFonts w:hint="eastAsia" w:ascii="Times New Roman" w:hAnsi="Times New Roman" w:cs="Times New Roman"/>
                <w:color w:val="000000"/>
                <w:kern w:val="0"/>
                <w:sz w:val="15"/>
                <w:szCs w:val="15"/>
              </w:rPr>
              <w:t>配置年月，供企业选填）</w:t>
            </w:r>
          </w:p>
        </w:tc>
      </w:tr>
      <w:tr w14:paraId="0C32F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noWrap w:val="0"/>
            <w:vAlign w:val="center"/>
          </w:tcPr>
          <w:p w14:paraId="75245969">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联系方式</w:t>
            </w:r>
          </w:p>
        </w:tc>
        <w:tc>
          <w:tcPr>
            <w:tcW w:w="2235" w:type="dxa"/>
            <w:gridSpan w:val="2"/>
            <w:noWrap w:val="0"/>
            <w:vAlign w:val="center"/>
          </w:tcPr>
          <w:p w14:paraId="4E96799D">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企业负责人</w:t>
            </w:r>
          </w:p>
        </w:tc>
        <w:tc>
          <w:tcPr>
            <w:tcW w:w="1308" w:type="dxa"/>
            <w:noWrap w:val="0"/>
            <w:vAlign w:val="center"/>
          </w:tcPr>
          <w:p w14:paraId="445CF64A">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1C4B6B20">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项目联系人</w:t>
            </w:r>
          </w:p>
        </w:tc>
        <w:tc>
          <w:tcPr>
            <w:tcW w:w="1548" w:type="dxa"/>
            <w:noWrap w:val="0"/>
            <w:vAlign w:val="center"/>
          </w:tcPr>
          <w:p w14:paraId="6F092F19">
            <w:pPr>
              <w:widowControl/>
              <w:adjustRightInd w:val="0"/>
              <w:snapToGrid w:val="0"/>
              <w:spacing w:line="240" w:lineRule="exact"/>
              <w:jc w:val="left"/>
              <w:rPr>
                <w:rFonts w:ascii="Times New Roman" w:hAnsi="Times New Roman" w:cs="Times New Roman"/>
                <w:color w:val="000000"/>
                <w:kern w:val="0"/>
                <w:sz w:val="20"/>
                <w:szCs w:val="20"/>
              </w:rPr>
            </w:pPr>
          </w:p>
        </w:tc>
      </w:tr>
      <w:tr w14:paraId="78468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5A906FE3">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17DCB547">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职务</w:t>
            </w:r>
          </w:p>
        </w:tc>
        <w:tc>
          <w:tcPr>
            <w:tcW w:w="1308" w:type="dxa"/>
            <w:noWrap w:val="0"/>
            <w:vAlign w:val="center"/>
          </w:tcPr>
          <w:p w14:paraId="6EBAC7BD">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69799AE8">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职务</w:t>
            </w:r>
          </w:p>
        </w:tc>
        <w:tc>
          <w:tcPr>
            <w:tcW w:w="1548" w:type="dxa"/>
            <w:noWrap w:val="0"/>
            <w:vAlign w:val="center"/>
          </w:tcPr>
          <w:p w14:paraId="4FB3C505">
            <w:pPr>
              <w:widowControl/>
              <w:adjustRightInd w:val="0"/>
              <w:snapToGrid w:val="0"/>
              <w:spacing w:line="240" w:lineRule="exact"/>
              <w:jc w:val="left"/>
              <w:rPr>
                <w:rFonts w:ascii="Times New Roman" w:hAnsi="Times New Roman" w:cs="Times New Roman"/>
                <w:color w:val="000000"/>
                <w:kern w:val="0"/>
                <w:sz w:val="20"/>
                <w:szCs w:val="20"/>
              </w:rPr>
            </w:pPr>
          </w:p>
        </w:tc>
      </w:tr>
      <w:tr w14:paraId="2857A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4F02741E">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247EF061">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电话</w:t>
            </w:r>
          </w:p>
        </w:tc>
        <w:tc>
          <w:tcPr>
            <w:tcW w:w="1308" w:type="dxa"/>
            <w:noWrap w:val="0"/>
            <w:vAlign w:val="center"/>
          </w:tcPr>
          <w:p w14:paraId="1E606A16">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29C695A8">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电话</w:t>
            </w:r>
          </w:p>
        </w:tc>
        <w:tc>
          <w:tcPr>
            <w:tcW w:w="1548" w:type="dxa"/>
            <w:noWrap w:val="0"/>
            <w:vAlign w:val="center"/>
          </w:tcPr>
          <w:p w14:paraId="767EC538">
            <w:pPr>
              <w:widowControl/>
              <w:adjustRightInd w:val="0"/>
              <w:snapToGrid w:val="0"/>
              <w:spacing w:line="240" w:lineRule="exact"/>
              <w:jc w:val="left"/>
              <w:rPr>
                <w:rFonts w:ascii="Times New Roman" w:hAnsi="Times New Roman" w:cs="Times New Roman"/>
                <w:color w:val="000000"/>
                <w:kern w:val="0"/>
                <w:sz w:val="20"/>
                <w:szCs w:val="20"/>
              </w:rPr>
            </w:pPr>
          </w:p>
        </w:tc>
      </w:tr>
      <w:tr w14:paraId="364BA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noWrap w:val="0"/>
            <w:vAlign w:val="center"/>
          </w:tcPr>
          <w:p w14:paraId="49CDC940">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35" w:type="dxa"/>
            <w:gridSpan w:val="2"/>
            <w:noWrap w:val="0"/>
            <w:vAlign w:val="center"/>
          </w:tcPr>
          <w:p w14:paraId="64C5F3AF">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手机</w:t>
            </w:r>
          </w:p>
        </w:tc>
        <w:tc>
          <w:tcPr>
            <w:tcW w:w="1308" w:type="dxa"/>
            <w:noWrap w:val="0"/>
            <w:vAlign w:val="center"/>
          </w:tcPr>
          <w:p w14:paraId="168F3994">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2FD6BDC6">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手机</w:t>
            </w:r>
          </w:p>
        </w:tc>
        <w:tc>
          <w:tcPr>
            <w:tcW w:w="1548" w:type="dxa"/>
            <w:noWrap w:val="0"/>
            <w:vAlign w:val="center"/>
          </w:tcPr>
          <w:p w14:paraId="670FF7C4">
            <w:pPr>
              <w:widowControl/>
              <w:adjustRightInd w:val="0"/>
              <w:snapToGrid w:val="0"/>
              <w:spacing w:line="240" w:lineRule="exact"/>
              <w:jc w:val="left"/>
              <w:rPr>
                <w:rFonts w:ascii="Times New Roman" w:hAnsi="Times New Roman" w:cs="Times New Roman"/>
                <w:color w:val="000000"/>
                <w:kern w:val="0"/>
                <w:sz w:val="20"/>
                <w:szCs w:val="20"/>
              </w:rPr>
            </w:pPr>
          </w:p>
        </w:tc>
      </w:tr>
      <w:tr w14:paraId="37970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noWrap w:val="0"/>
            <w:vAlign w:val="center"/>
          </w:tcPr>
          <w:p w14:paraId="3D160036">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银行账户</w:t>
            </w:r>
          </w:p>
        </w:tc>
        <w:tc>
          <w:tcPr>
            <w:tcW w:w="2235" w:type="dxa"/>
            <w:gridSpan w:val="2"/>
            <w:noWrap w:val="0"/>
            <w:vAlign w:val="center"/>
          </w:tcPr>
          <w:p w14:paraId="6F596734">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开户行</w:t>
            </w:r>
          </w:p>
        </w:tc>
        <w:tc>
          <w:tcPr>
            <w:tcW w:w="1308" w:type="dxa"/>
            <w:noWrap w:val="0"/>
            <w:vAlign w:val="center"/>
          </w:tcPr>
          <w:p w14:paraId="2A7D8329">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2977" w:type="dxa"/>
            <w:gridSpan w:val="3"/>
            <w:noWrap w:val="0"/>
            <w:vAlign w:val="center"/>
          </w:tcPr>
          <w:p w14:paraId="455DF1E1">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账号</w:t>
            </w:r>
          </w:p>
        </w:tc>
        <w:tc>
          <w:tcPr>
            <w:tcW w:w="1548" w:type="dxa"/>
            <w:noWrap w:val="0"/>
            <w:vAlign w:val="center"/>
          </w:tcPr>
          <w:p w14:paraId="195FDEAB">
            <w:pPr>
              <w:widowControl/>
              <w:adjustRightInd w:val="0"/>
              <w:snapToGrid w:val="0"/>
              <w:spacing w:line="240" w:lineRule="exact"/>
              <w:jc w:val="left"/>
              <w:rPr>
                <w:rFonts w:ascii="Times New Roman" w:hAnsi="Times New Roman" w:cs="Times New Roman"/>
                <w:color w:val="000000"/>
                <w:kern w:val="0"/>
                <w:sz w:val="20"/>
                <w:szCs w:val="20"/>
              </w:rPr>
            </w:pPr>
          </w:p>
        </w:tc>
      </w:tr>
      <w:tr w14:paraId="52D20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2" w:hRule="atLeast"/>
          <w:jc w:val="center"/>
        </w:trPr>
        <w:tc>
          <w:tcPr>
            <w:tcW w:w="9511" w:type="dxa"/>
            <w:gridSpan w:val="8"/>
            <w:noWrap w:val="0"/>
            <w:vAlign w:val="center"/>
          </w:tcPr>
          <w:p w14:paraId="2AAA3A10">
            <w:pPr>
              <w:widowControl/>
              <w:adjustRightInd w:val="0"/>
              <w:snapToGrid w:val="0"/>
              <w:spacing w:line="240" w:lineRule="exact"/>
              <w:ind w:firstLine="440" w:firstLineChars="200"/>
              <w:jc w:val="left"/>
              <w:rPr>
                <w:rFonts w:ascii="Times New Roman" w:hAnsi="Times New Roman" w:cs="Times New Roman"/>
                <w:bCs/>
                <w:color w:val="000000"/>
                <w:sz w:val="22"/>
                <w:szCs w:val="22"/>
              </w:rPr>
            </w:pPr>
          </w:p>
          <w:p w14:paraId="17BAD338">
            <w:pPr>
              <w:widowControl/>
              <w:adjustRightInd w:val="0"/>
              <w:snapToGrid w:val="0"/>
              <w:spacing w:line="240" w:lineRule="exact"/>
              <w:ind w:firstLine="440" w:firstLineChars="200"/>
              <w:jc w:val="left"/>
              <w:rPr>
                <w:rFonts w:ascii="Times New Roman" w:hAnsi="Times New Roman" w:cs="Times New Roman"/>
                <w:bCs/>
                <w:color w:val="000000"/>
                <w:sz w:val="22"/>
                <w:szCs w:val="22"/>
              </w:rPr>
            </w:pPr>
            <w:r>
              <w:rPr>
                <w:rFonts w:ascii="Times New Roman" w:hAnsi="Times New Roman" w:cs="Times New Roman"/>
                <w:bCs/>
                <w:color w:val="000000"/>
                <w:sz w:val="22"/>
                <w:szCs w:val="22"/>
              </w:rPr>
              <w:t>经审核，本项目</w:t>
            </w:r>
            <w:r>
              <w:rPr>
                <w:rFonts w:hint="eastAsia" w:ascii="Times New Roman" w:hAnsi="Times New Roman" w:cs="Times New Roman"/>
                <w:bCs/>
                <w:color w:val="000000"/>
                <w:sz w:val="22"/>
                <w:szCs w:val="22"/>
              </w:rPr>
              <w:t>真实、合规，申报资料完整、合法、有效，同意推荐。</w:t>
            </w:r>
          </w:p>
          <w:p w14:paraId="1605438D">
            <w:pPr>
              <w:pStyle w:val="4"/>
              <w:rPr>
                <w:rFonts w:ascii="Times New Roman" w:hAnsi="Times New Roman" w:cs="Times New Roman"/>
                <w:color w:val="000000"/>
                <w:lang w:val="en-US" w:eastAsia="zh-CN"/>
              </w:rPr>
            </w:pPr>
          </w:p>
          <w:p w14:paraId="0B724EB0">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区（市）县工业和信息化主管部门（盖章）</w:t>
            </w:r>
          </w:p>
          <w:p w14:paraId="5CC0A4A3">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w:t>
            </w:r>
          </w:p>
          <w:p w14:paraId="27E9A839">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202</w:t>
            </w:r>
            <w:r>
              <w:rPr>
                <w:rFonts w:hint="eastAsia" w:cs="Times New Roman"/>
                <w:color w:val="000000"/>
                <w:kern w:val="0"/>
                <w:sz w:val="22"/>
                <w:szCs w:val="22"/>
                <w:lang w:val="en-US" w:eastAsia="zh-CN"/>
              </w:rPr>
              <w:t>6</w:t>
            </w:r>
            <w:r>
              <w:rPr>
                <w:rFonts w:ascii="Times New Roman" w:hAnsi="Times New Roman" w:cs="Times New Roman"/>
                <w:color w:val="000000"/>
                <w:kern w:val="0"/>
                <w:sz w:val="22"/>
                <w:szCs w:val="22"/>
              </w:rPr>
              <w:t xml:space="preserve"> </w:t>
            </w:r>
            <w:r>
              <w:rPr>
                <w:rFonts w:hint="eastAsia" w:ascii="方正仿宋简体" w:hAnsi="方正仿宋简体" w:cs="方正仿宋简体"/>
                <w:color w:val="000000"/>
                <w:kern w:val="0"/>
                <w:sz w:val="22"/>
                <w:szCs w:val="22"/>
              </w:rPr>
              <w:t xml:space="preserve"> 年   月   日</w:t>
            </w:r>
          </w:p>
        </w:tc>
      </w:tr>
    </w:tbl>
    <w:p w14:paraId="2B7DE58A">
      <w:pPr>
        <w:ind w:firstLine="420"/>
        <w:rPr>
          <w:color w:val="000000"/>
          <w:sz w:val="21"/>
          <w:szCs w:val="21"/>
        </w:rPr>
      </w:pPr>
      <w:r>
        <w:rPr>
          <w:color w:val="000000"/>
          <w:sz w:val="21"/>
          <w:szCs w:val="21"/>
        </w:rPr>
        <w:t xml:space="preserve">备注： </w:t>
      </w:r>
    </w:p>
    <w:p w14:paraId="2C2594B1">
      <w:pPr>
        <w:ind w:firstLine="420"/>
        <w:rPr>
          <w:color w:val="000000"/>
          <w:sz w:val="21"/>
          <w:szCs w:val="21"/>
        </w:rPr>
      </w:pPr>
      <w:r>
        <w:rPr>
          <w:color w:val="000000"/>
          <w:sz w:val="21"/>
          <w:szCs w:val="21"/>
        </w:rPr>
        <w:t>项目立项批文若有调整的，需将原批文和调整批文的相关内容一并填入表中。</w:t>
      </w:r>
    </w:p>
    <w:p w14:paraId="236BCF66">
      <w:pPr>
        <w:rPr>
          <w:color w:val="000000"/>
        </w:rPr>
      </w:pPr>
    </w:p>
    <w:p w14:paraId="00D42738">
      <w:pPr>
        <w:rPr>
          <w:color w:val="000000"/>
        </w:rPr>
        <w:sectPr>
          <w:footerReference r:id="rId3" w:type="default"/>
          <w:pgSz w:w="11906" w:h="16838"/>
          <w:pgMar w:top="1440" w:right="1077" w:bottom="1440" w:left="1077" w:header="851" w:footer="992" w:gutter="0"/>
          <w:cols w:space="720" w:num="1"/>
          <w:docGrid w:linePitch="312" w:charSpace="0"/>
        </w:sectPr>
      </w:pPr>
    </w:p>
    <w:p w14:paraId="26CF0153">
      <w:pPr>
        <w:adjustRightInd w:val="0"/>
        <w:snapToGrid w:val="0"/>
        <w:spacing w:line="600" w:lineRule="exact"/>
        <w:rPr>
          <w:rFonts w:hint="eastAsia" w:eastAsia="方正黑体_GBK"/>
          <w:color w:val="000000"/>
          <w:sz w:val="44"/>
          <w:szCs w:val="44"/>
          <w:lang w:eastAsia="zh-CN"/>
        </w:rPr>
      </w:pPr>
      <w:r>
        <w:rPr>
          <w:rFonts w:eastAsia="方正黑体简体"/>
          <w:color w:val="000000"/>
        </w:rPr>
        <w:t>附件</w:t>
      </w:r>
      <w:r>
        <w:rPr>
          <w:rFonts w:hint="eastAsia" w:eastAsia="方正黑体_GBK"/>
          <w:color w:val="000000"/>
          <w:lang w:val="en-US" w:eastAsia="zh-CN"/>
        </w:rPr>
        <w:t>5</w:t>
      </w:r>
      <w:r>
        <w:rPr>
          <w:rFonts w:eastAsia="方正黑体_GBK"/>
          <w:color w:val="000000"/>
        </w:rPr>
        <w:t>-</w:t>
      </w:r>
      <w:r>
        <w:rPr>
          <w:rFonts w:hint="eastAsia" w:eastAsia="方正黑体_GBK"/>
          <w:color w:val="000000"/>
          <w:lang w:val="en-US" w:eastAsia="zh-CN"/>
        </w:rPr>
        <w:t>2</w:t>
      </w:r>
    </w:p>
    <w:p w14:paraId="3579122B">
      <w:pPr>
        <w:adjustRightInd w:val="0"/>
        <w:snapToGrid w:val="0"/>
        <w:spacing w:line="300" w:lineRule="auto"/>
        <w:jc w:val="center"/>
        <w:rPr>
          <w:rFonts w:hint="eastAsia" w:eastAsia="方正小标宋简体"/>
          <w:color w:val="000000"/>
          <w:sz w:val="44"/>
          <w:szCs w:val="44"/>
        </w:rPr>
      </w:pPr>
    </w:p>
    <w:p w14:paraId="1A09D2FE">
      <w:pPr>
        <w:adjustRightInd w:val="0"/>
        <w:snapToGrid w:val="0"/>
        <w:spacing w:line="300" w:lineRule="auto"/>
        <w:jc w:val="center"/>
        <w:rPr>
          <w:rFonts w:eastAsia="方正小标宋简体"/>
          <w:color w:val="000000"/>
          <w:sz w:val="44"/>
          <w:szCs w:val="44"/>
        </w:rPr>
      </w:pPr>
      <w:r>
        <w:rPr>
          <w:rFonts w:eastAsia="方正小标宋简体"/>
          <w:color w:val="000000"/>
          <w:sz w:val="44"/>
          <w:szCs w:val="44"/>
        </w:rPr>
        <w:t>项目开工证明</w:t>
      </w:r>
    </w:p>
    <w:p w14:paraId="70977B33">
      <w:pPr>
        <w:adjustRightInd w:val="0"/>
        <w:snapToGrid w:val="0"/>
        <w:spacing w:line="300" w:lineRule="auto"/>
        <w:rPr>
          <w:color w:val="000000"/>
        </w:rPr>
      </w:pPr>
    </w:p>
    <w:p w14:paraId="16DB250F">
      <w:pPr>
        <w:adjustRightInd w:val="0"/>
        <w:snapToGrid w:val="0"/>
        <w:spacing w:line="300" w:lineRule="auto"/>
        <w:ind w:firstLine="640" w:firstLineChars="200"/>
        <w:rPr>
          <w:color w:val="000000"/>
        </w:rPr>
      </w:pPr>
      <w:r>
        <w:rPr>
          <w:color w:val="000000"/>
        </w:rPr>
        <w:t>×××公司实施的×××项目，在×××产业功能区（园区）建设，项目备案号×××，备案投资额×××万元，于××××年××月××日正式开工建设，特此证明。</w:t>
      </w:r>
    </w:p>
    <w:p w14:paraId="50679415">
      <w:pPr>
        <w:pStyle w:val="4"/>
        <w:rPr>
          <w:rFonts w:ascii="Times New Roman"/>
          <w:color w:val="000000"/>
        </w:rPr>
      </w:pPr>
    </w:p>
    <w:p w14:paraId="6B01CB13">
      <w:pPr>
        <w:adjustRightInd w:val="0"/>
        <w:snapToGrid w:val="0"/>
        <w:spacing w:line="312" w:lineRule="auto"/>
        <w:ind w:firstLine="3520" w:firstLineChars="1100"/>
        <w:rPr>
          <w:color w:val="000000"/>
        </w:rPr>
      </w:pPr>
      <w:r>
        <w:rPr>
          <w:color w:val="000000"/>
        </w:rPr>
        <w:t>×××产业功能区（园区）（盖章）</w:t>
      </w:r>
    </w:p>
    <w:p w14:paraId="6C0A92E2">
      <w:pPr>
        <w:adjustRightInd w:val="0"/>
        <w:snapToGrid w:val="0"/>
        <w:spacing w:line="312" w:lineRule="auto"/>
        <w:ind w:firstLine="600"/>
        <w:rPr>
          <w:color w:val="000000"/>
        </w:rPr>
        <w:sectPr>
          <w:pgSz w:w="11906" w:h="16838"/>
          <w:pgMar w:top="1440" w:right="1077" w:bottom="1440" w:left="1077" w:header="851" w:footer="992" w:gutter="0"/>
          <w:cols w:space="720" w:num="1"/>
          <w:docGrid w:linePitch="312" w:charSpace="0"/>
        </w:sectPr>
      </w:pPr>
      <w:r>
        <w:rPr>
          <w:color w:val="000000"/>
        </w:rPr>
        <w:t xml:space="preserve">                                202</w:t>
      </w:r>
      <w:r>
        <w:rPr>
          <w:rFonts w:hint="eastAsia"/>
          <w:color w:val="000000"/>
          <w:lang w:val="en-US" w:eastAsia="zh-CN"/>
        </w:rPr>
        <w:t>6</w:t>
      </w:r>
      <w:r>
        <w:rPr>
          <w:color w:val="000000"/>
        </w:rPr>
        <w:t>年××月××日</w:t>
      </w:r>
    </w:p>
    <w:p w14:paraId="02B86035">
      <w:pPr>
        <w:adjustRightInd w:val="0"/>
        <w:snapToGrid w:val="0"/>
        <w:spacing w:line="300" w:lineRule="auto"/>
        <w:jc w:val="left"/>
        <w:rPr>
          <w:rFonts w:hint="eastAsia" w:eastAsia="方正黑体_GBK"/>
          <w:color w:val="000000"/>
          <w:sz w:val="44"/>
          <w:szCs w:val="44"/>
          <w:lang w:eastAsia="zh-CN"/>
        </w:rPr>
      </w:pPr>
      <w:r>
        <w:rPr>
          <w:rFonts w:eastAsia="方正黑体简体"/>
          <w:color w:val="000000"/>
        </w:rPr>
        <w:t>附件</w:t>
      </w:r>
      <w:r>
        <w:rPr>
          <w:rFonts w:hint="eastAsia" w:eastAsia="方正黑体_GBK"/>
          <w:color w:val="000000"/>
          <w:lang w:val="en-US" w:eastAsia="zh-CN"/>
        </w:rPr>
        <w:t>5</w:t>
      </w:r>
      <w:r>
        <w:rPr>
          <w:rFonts w:eastAsia="方正黑体_GBK"/>
          <w:color w:val="000000"/>
        </w:rPr>
        <w:t>-</w:t>
      </w:r>
      <w:r>
        <w:rPr>
          <w:rFonts w:hint="eastAsia" w:eastAsia="方正黑体_GBK"/>
          <w:color w:val="000000"/>
          <w:lang w:val="en-US" w:eastAsia="zh-CN"/>
        </w:rPr>
        <w:t>3</w:t>
      </w:r>
    </w:p>
    <w:p w14:paraId="46535BEA">
      <w:pPr>
        <w:adjustRightInd w:val="0"/>
        <w:snapToGrid w:val="0"/>
        <w:spacing w:line="300" w:lineRule="auto"/>
        <w:jc w:val="center"/>
        <w:rPr>
          <w:rFonts w:hint="eastAsia" w:eastAsia="方正小标宋简体"/>
          <w:color w:val="000000"/>
          <w:sz w:val="44"/>
          <w:szCs w:val="44"/>
        </w:rPr>
      </w:pPr>
      <w:r>
        <w:rPr>
          <w:rFonts w:eastAsia="方正小标宋简体"/>
          <w:color w:val="000000"/>
          <w:sz w:val="44"/>
          <w:szCs w:val="44"/>
        </w:rPr>
        <w:t>链主企业与配套企业之间的采购合同等</w:t>
      </w:r>
    </w:p>
    <w:p w14:paraId="0089E7CA">
      <w:pPr>
        <w:adjustRightInd w:val="0"/>
        <w:snapToGrid w:val="0"/>
        <w:spacing w:line="300" w:lineRule="auto"/>
        <w:jc w:val="center"/>
        <w:rPr>
          <w:color w:val="000000"/>
        </w:rPr>
      </w:pPr>
      <w:r>
        <w:rPr>
          <w:rFonts w:eastAsia="方正小标宋简体"/>
          <w:color w:val="000000"/>
          <w:sz w:val="44"/>
          <w:szCs w:val="44"/>
        </w:rPr>
        <w:t>供应链关系证明材料（复印件）</w:t>
      </w:r>
    </w:p>
    <w:p w14:paraId="1893F7B1">
      <w:pPr>
        <w:adjustRightInd w:val="0"/>
        <w:snapToGrid w:val="0"/>
        <w:spacing w:line="312" w:lineRule="auto"/>
        <w:ind w:firstLine="600"/>
        <w:rPr>
          <w:color w:val="000000"/>
        </w:rPr>
        <w:sectPr>
          <w:pgSz w:w="11906" w:h="16838"/>
          <w:pgMar w:top="1440" w:right="1077" w:bottom="1440" w:left="1077" w:header="851" w:footer="992" w:gutter="0"/>
          <w:cols w:space="720" w:num="1"/>
          <w:docGrid w:linePitch="312" w:charSpace="0"/>
        </w:sectPr>
      </w:pPr>
    </w:p>
    <w:p w14:paraId="207012AA">
      <w:pPr>
        <w:rPr>
          <w:rFonts w:hint="eastAsia" w:eastAsia="方正黑体_GBK"/>
          <w:color w:val="000000"/>
          <w:lang w:eastAsia="zh-CN"/>
        </w:rPr>
      </w:pPr>
      <w:r>
        <w:rPr>
          <w:rFonts w:eastAsia="方正黑体_GBK"/>
          <w:color w:val="000000"/>
        </w:rPr>
        <w:t>附件</w:t>
      </w:r>
      <w:r>
        <w:rPr>
          <w:rFonts w:hint="eastAsia" w:eastAsia="方正黑体_GBK"/>
          <w:color w:val="000000"/>
          <w:lang w:val="en-US" w:eastAsia="zh-CN"/>
        </w:rPr>
        <w:t>5</w:t>
      </w:r>
      <w:r>
        <w:rPr>
          <w:rFonts w:eastAsia="方正黑体_GBK"/>
          <w:color w:val="000000"/>
        </w:rPr>
        <w:t>-</w:t>
      </w:r>
      <w:r>
        <w:rPr>
          <w:rFonts w:hint="eastAsia" w:eastAsia="方正黑体_GBK"/>
          <w:color w:val="000000"/>
          <w:lang w:val="en-US" w:eastAsia="zh-CN"/>
        </w:rPr>
        <w:t>4</w:t>
      </w:r>
    </w:p>
    <w:p w14:paraId="6B68F450">
      <w:pPr>
        <w:adjustRightInd w:val="0"/>
        <w:snapToGrid w:val="0"/>
        <w:jc w:val="center"/>
        <w:rPr>
          <w:rFonts w:hint="eastAsia" w:eastAsia="方正小标宋简体"/>
          <w:color w:val="000000"/>
          <w:sz w:val="44"/>
          <w:szCs w:val="44"/>
        </w:rPr>
      </w:pPr>
    </w:p>
    <w:p w14:paraId="35325470">
      <w:pPr>
        <w:adjustRightInd w:val="0"/>
        <w:snapToGrid w:val="0"/>
        <w:jc w:val="center"/>
        <w:rPr>
          <w:rFonts w:hint="eastAsia" w:eastAsia="方正小标宋简体"/>
          <w:color w:val="000000"/>
          <w:sz w:val="44"/>
          <w:szCs w:val="44"/>
        </w:rPr>
      </w:pPr>
      <w:r>
        <w:rPr>
          <w:rFonts w:eastAsia="方正小标宋简体"/>
          <w:color w:val="000000"/>
          <w:sz w:val="44"/>
          <w:szCs w:val="44"/>
        </w:rPr>
        <w:t>新型技改联合体开展协同改造和技术攻关方案</w:t>
      </w:r>
    </w:p>
    <w:p w14:paraId="3ED14053">
      <w:pPr>
        <w:adjustRightInd w:val="0"/>
        <w:snapToGrid w:val="0"/>
        <w:spacing w:line="312" w:lineRule="auto"/>
        <w:ind w:firstLine="600"/>
        <w:rPr>
          <w:color w:val="000000"/>
        </w:rPr>
      </w:pPr>
    </w:p>
    <w:p w14:paraId="4309D144">
      <w:pPr>
        <w:spacing w:line="600" w:lineRule="exact"/>
        <w:ind w:firstLine="640" w:firstLineChars="200"/>
        <w:outlineLvl w:val="0"/>
        <w:rPr>
          <w:rFonts w:eastAsia="方正黑体简体"/>
          <w:color w:val="000000"/>
        </w:rPr>
      </w:pPr>
      <w:r>
        <w:rPr>
          <w:rFonts w:hint="eastAsia" w:eastAsia="方正黑体简体"/>
          <w:color w:val="000000"/>
        </w:rPr>
        <w:t>一、产业链</w:t>
      </w:r>
      <w:r>
        <w:rPr>
          <w:rFonts w:eastAsia="方正黑体简体"/>
          <w:color w:val="000000"/>
        </w:rPr>
        <w:t>链主、龙头企业基本情况</w:t>
      </w:r>
    </w:p>
    <w:p w14:paraId="5807DF60">
      <w:pPr>
        <w:spacing w:line="600" w:lineRule="exact"/>
        <w:ind w:firstLine="640" w:firstLineChars="200"/>
        <w:rPr>
          <w:rFonts w:eastAsia="方正黑体简体"/>
          <w:color w:val="000000"/>
        </w:rPr>
      </w:pPr>
      <w:r>
        <w:rPr>
          <w:rFonts w:hint="eastAsia" w:eastAsia="方正黑体简体"/>
          <w:color w:val="000000"/>
        </w:rPr>
        <w:t>二、实施方案</w:t>
      </w:r>
      <w:r>
        <w:rPr>
          <w:rFonts w:hint="eastAsia"/>
          <w:color w:val="000000"/>
        </w:rPr>
        <w:t>（包括但不限于项目建设内容、项目资金筹措、项目实施目标、项目上下游协同和攻关情况等）。</w:t>
      </w:r>
    </w:p>
    <w:p w14:paraId="3FAA4D10">
      <w:pPr>
        <w:spacing w:line="600" w:lineRule="exact"/>
        <w:ind w:firstLine="640" w:firstLineChars="200"/>
        <w:rPr>
          <w:color w:val="000000"/>
        </w:rPr>
      </w:pPr>
      <w:r>
        <w:rPr>
          <w:rFonts w:hint="eastAsia" w:eastAsia="方正黑体简体"/>
          <w:color w:val="000000"/>
        </w:rPr>
        <w:t>三、产业链上下游协同成效分析</w:t>
      </w:r>
      <w:r>
        <w:rPr>
          <w:rFonts w:hint="eastAsia"/>
          <w:color w:val="000000"/>
        </w:rPr>
        <w:t>（包括但不限于社会效益、经济效益以及预计形成的重点行业典型解决方案及应用场景等实施成效）。</w:t>
      </w:r>
    </w:p>
    <w:p w14:paraId="012D1F11">
      <w:pPr>
        <w:spacing w:line="600" w:lineRule="exact"/>
        <w:ind w:firstLine="640" w:firstLineChars="200"/>
        <w:outlineLvl w:val="0"/>
        <w:rPr>
          <w:rFonts w:eastAsia="方正黑体简体"/>
          <w:color w:val="000000"/>
        </w:rPr>
      </w:pPr>
      <w:r>
        <w:rPr>
          <w:rFonts w:hint="eastAsia" w:eastAsia="方正黑体简体"/>
          <w:color w:val="000000"/>
        </w:rPr>
        <w:t>四、产业链上下游协同企业清单</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08"/>
        <w:gridCol w:w="1886"/>
        <w:gridCol w:w="3529"/>
        <w:gridCol w:w="3136"/>
      </w:tblGrid>
      <w:tr w14:paraId="506E9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356" w:type="pct"/>
            <w:noWrap w:val="0"/>
            <w:vAlign w:val="center"/>
          </w:tcPr>
          <w:p w14:paraId="1E6BE6C0">
            <w:pPr>
              <w:widowControl/>
              <w:spacing w:line="280" w:lineRule="exact"/>
              <w:jc w:val="center"/>
              <w:rPr>
                <w:rFonts w:ascii="Times New Roman" w:hAnsi="Times New Roman" w:eastAsia="方正黑体_GBK"/>
                <w:bCs/>
                <w:color w:val="000000"/>
                <w:sz w:val="24"/>
              </w:rPr>
            </w:pPr>
            <w:r>
              <w:rPr>
                <w:rFonts w:ascii="Times New Roman" w:hAnsi="Times New Roman" w:eastAsia="方正黑体_GBK"/>
                <w:bCs/>
                <w:color w:val="000000"/>
                <w:sz w:val="24"/>
              </w:rPr>
              <w:t>序号</w:t>
            </w:r>
          </w:p>
        </w:tc>
        <w:tc>
          <w:tcPr>
            <w:tcW w:w="355" w:type="pct"/>
            <w:noWrap w:val="0"/>
            <w:vAlign w:val="center"/>
          </w:tcPr>
          <w:p w14:paraId="02B2DF2B">
            <w:pPr>
              <w:widowControl/>
              <w:spacing w:line="280" w:lineRule="exact"/>
              <w:jc w:val="center"/>
              <w:rPr>
                <w:rFonts w:ascii="Times New Roman" w:hAnsi="Times New Roman" w:eastAsia="方正黑体_GBK"/>
                <w:bCs/>
                <w:color w:val="000000"/>
                <w:sz w:val="24"/>
              </w:rPr>
            </w:pPr>
            <w:r>
              <w:rPr>
                <w:rFonts w:ascii="Times New Roman" w:hAnsi="Times New Roman" w:eastAsia="方正黑体_GBK"/>
                <w:bCs/>
                <w:color w:val="000000"/>
                <w:sz w:val="24"/>
              </w:rPr>
              <w:t>企业</w:t>
            </w:r>
          </w:p>
        </w:tc>
        <w:tc>
          <w:tcPr>
            <w:tcW w:w="946" w:type="pct"/>
            <w:noWrap w:val="0"/>
            <w:vAlign w:val="center"/>
          </w:tcPr>
          <w:p w14:paraId="3A6FA2DD">
            <w:pPr>
              <w:widowControl/>
              <w:spacing w:line="280" w:lineRule="exact"/>
              <w:jc w:val="center"/>
              <w:rPr>
                <w:rFonts w:ascii="Times New Roman" w:hAnsi="Times New Roman" w:eastAsia="方正黑体_GBK"/>
                <w:bCs/>
                <w:color w:val="000000"/>
                <w:sz w:val="24"/>
              </w:rPr>
            </w:pPr>
            <w:r>
              <w:rPr>
                <w:rFonts w:ascii="Times New Roman" w:hAnsi="Times New Roman" w:eastAsia="方正黑体_GBK"/>
                <w:bCs/>
                <w:color w:val="000000"/>
                <w:sz w:val="24"/>
              </w:rPr>
              <w:t>统一社会信用代码</w:t>
            </w:r>
          </w:p>
        </w:tc>
        <w:tc>
          <w:tcPr>
            <w:tcW w:w="1770" w:type="pct"/>
            <w:noWrap w:val="0"/>
            <w:vAlign w:val="center"/>
          </w:tcPr>
          <w:p w14:paraId="4BAA2AC2">
            <w:pPr>
              <w:widowControl/>
              <w:spacing w:line="280" w:lineRule="exact"/>
              <w:jc w:val="center"/>
              <w:rPr>
                <w:rFonts w:ascii="Times New Roman" w:hAnsi="Times New Roman" w:eastAsia="方正黑体_GBK"/>
                <w:bCs/>
                <w:color w:val="000000"/>
                <w:sz w:val="24"/>
              </w:rPr>
            </w:pPr>
            <w:r>
              <w:rPr>
                <w:rFonts w:ascii="Times New Roman" w:hAnsi="Times New Roman" w:eastAsia="方正黑体_GBK"/>
                <w:bCs/>
                <w:color w:val="000000"/>
                <w:sz w:val="24"/>
              </w:rPr>
              <w:t>企业所属行业代码（国民经济二级行业分类）</w:t>
            </w:r>
          </w:p>
        </w:tc>
        <w:tc>
          <w:tcPr>
            <w:tcW w:w="1573" w:type="pct"/>
            <w:noWrap w:val="0"/>
            <w:vAlign w:val="center"/>
          </w:tcPr>
          <w:p w14:paraId="55366059">
            <w:pPr>
              <w:widowControl/>
              <w:spacing w:line="280" w:lineRule="exact"/>
              <w:jc w:val="center"/>
              <w:rPr>
                <w:rFonts w:ascii="Times New Roman" w:hAnsi="Times New Roman" w:eastAsia="方正黑体_GBK"/>
                <w:bCs/>
                <w:color w:val="000000"/>
                <w:sz w:val="24"/>
              </w:rPr>
            </w:pPr>
            <w:r>
              <w:rPr>
                <w:rFonts w:ascii="Times New Roman" w:hAnsi="Times New Roman" w:eastAsia="方正黑体_GBK"/>
                <w:bCs/>
                <w:color w:val="000000"/>
                <w:sz w:val="24"/>
              </w:rPr>
              <w:t>所属行业名称（国民经济二级行业分类）</w:t>
            </w:r>
          </w:p>
        </w:tc>
      </w:tr>
      <w:tr w14:paraId="5910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356" w:type="pct"/>
            <w:noWrap w:val="0"/>
            <w:vAlign w:val="center"/>
          </w:tcPr>
          <w:p w14:paraId="093BAB39">
            <w:pPr>
              <w:widowControl/>
              <w:spacing w:line="280" w:lineRule="exact"/>
              <w:jc w:val="center"/>
              <w:rPr>
                <w:rFonts w:ascii="Times New Roman" w:hAnsi="Times New Roman" w:eastAsia="方正黑体_GBK"/>
                <w:bCs/>
                <w:color w:val="000000"/>
                <w:sz w:val="24"/>
              </w:rPr>
            </w:pPr>
          </w:p>
        </w:tc>
        <w:tc>
          <w:tcPr>
            <w:tcW w:w="355" w:type="pct"/>
            <w:noWrap w:val="0"/>
            <w:vAlign w:val="center"/>
          </w:tcPr>
          <w:p w14:paraId="0034B8CA">
            <w:pPr>
              <w:widowControl/>
              <w:spacing w:line="280" w:lineRule="exact"/>
              <w:jc w:val="center"/>
              <w:rPr>
                <w:rFonts w:ascii="Times New Roman" w:hAnsi="Times New Roman" w:eastAsia="方正黑体_GBK"/>
                <w:bCs/>
                <w:color w:val="000000"/>
                <w:sz w:val="24"/>
              </w:rPr>
            </w:pPr>
          </w:p>
        </w:tc>
        <w:tc>
          <w:tcPr>
            <w:tcW w:w="946" w:type="pct"/>
            <w:noWrap w:val="0"/>
            <w:vAlign w:val="center"/>
          </w:tcPr>
          <w:p w14:paraId="11B0626F">
            <w:pPr>
              <w:widowControl/>
              <w:spacing w:line="280" w:lineRule="exact"/>
              <w:jc w:val="center"/>
              <w:rPr>
                <w:rFonts w:ascii="Times New Roman" w:hAnsi="Times New Roman" w:eastAsia="方正黑体_GBK"/>
                <w:bCs/>
                <w:color w:val="000000"/>
                <w:sz w:val="24"/>
              </w:rPr>
            </w:pPr>
          </w:p>
        </w:tc>
        <w:tc>
          <w:tcPr>
            <w:tcW w:w="1770" w:type="pct"/>
            <w:noWrap w:val="0"/>
            <w:vAlign w:val="center"/>
          </w:tcPr>
          <w:p w14:paraId="5E7859E7">
            <w:pPr>
              <w:widowControl/>
              <w:spacing w:line="280" w:lineRule="exact"/>
              <w:jc w:val="center"/>
              <w:rPr>
                <w:rFonts w:ascii="Times New Roman" w:hAnsi="Times New Roman" w:eastAsia="方正黑体_GBK"/>
                <w:bCs/>
                <w:color w:val="000000"/>
                <w:sz w:val="24"/>
              </w:rPr>
            </w:pPr>
          </w:p>
        </w:tc>
        <w:tc>
          <w:tcPr>
            <w:tcW w:w="1573" w:type="pct"/>
            <w:noWrap w:val="0"/>
            <w:vAlign w:val="center"/>
          </w:tcPr>
          <w:p w14:paraId="37528BCC">
            <w:pPr>
              <w:widowControl/>
              <w:spacing w:line="280" w:lineRule="exact"/>
              <w:jc w:val="center"/>
              <w:rPr>
                <w:rFonts w:ascii="Times New Roman" w:hAnsi="Times New Roman" w:eastAsia="方正黑体_GBK"/>
                <w:bCs/>
                <w:color w:val="000000"/>
                <w:sz w:val="24"/>
              </w:rPr>
            </w:pPr>
          </w:p>
        </w:tc>
      </w:tr>
      <w:tr w14:paraId="3BA73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356" w:type="pct"/>
            <w:noWrap w:val="0"/>
            <w:vAlign w:val="center"/>
          </w:tcPr>
          <w:p w14:paraId="0191C6BE">
            <w:pPr>
              <w:widowControl/>
              <w:spacing w:line="280" w:lineRule="exact"/>
              <w:jc w:val="center"/>
              <w:rPr>
                <w:rFonts w:ascii="Times New Roman" w:hAnsi="Times New Roman" w:eastAsia="方正黑体_GBK"/>
                <w:bCs/>
                <w:color w:val="000000"/>
                <w:sz w:val="24"/>
              </w:rPr>
            </w:pPr>
          </w:p>
        </w:tc>
        <w:tc>
          <w:tcPr>
            <w:tcW w:w="355" w:type="pct"/>
            <w:noWrap w:val="0"/>
            <w:vAlign w:val="center"/>
          </w:tcPr>
          <w:p w14:paraId="7A148915">
            <w:pPr>
              <w:widowControl/>
              <w:spacing w:line="280" w:lineRule="exact"/>
              <w:jc w:val="center"/>
              <w:rPr>
                <w:rFonts w:ascii="Times New Roman" w:hAnsi="Times New Roman" w:eastAsia="方正黑体_GBK"/>
                <w:bCs/>
                <w:color w:val="000000"/>
                <w:sz w:val="24"/>
              </w:rPr>
            </w:pPr>
          </w:p>
        </w:tc>
        <w:tc>
          <w:tcPr>
            <w:tcW w:w="946" w:type="pct"/>
            <w:noWrap w:val="0"/>
            <w:vAlign w:val="center"/>
          </w:tcPr>
          <w:p w14:paraId="4BCF8874">
            <w:pPr>
              <w:widowControl/>
              <w:spacing w:line="280" w:lineRule="exact"/>
              <w:jc w:val="center"/>
              <w:rPr>
                <w:rFonts w:ascii="Times New Roman" w:hAnsi="Times New Roman" w:eastAsia="方正黑体_GBK"/>
                <w:bCs/>
                <w:color w:val="000000"/>
                <w:sz w:val="24"/>
              </w:rPr>
            </w:pPr>
          </w:p>
        </w:tc>
        <w:tc>
          <w:tcPr>
            <w:tcW w:w="1770" w:type="pct"/>
            <w:noWrap w:val="0"/>
            <w:vAlign w:val="center"/>
          </w:tcPr>
          <w:p w14:paraId="41C27A96">
            <w:pPr>
              <w:widowControl/>
              <w:spacing w:line="280" w:lineRule="exact"/>
              <w:jc w:val="center"/>
              <w:rPr>
                <w:rFonts w:ascii="Times New Roman" w:hAnsi="Times New Roman" w:eastAsia="方正黑体_GBK"/>
                <w:bCs/>
                <w:color w:val="000000"/>
                <w:sz w:val="24"/>
              </w:rPr>
            </w:pPr>
          </w:p>
        </w:tc>
        <w:tc>
          <w:tcPr>
            <w:tcW w:w="1573" w:type="pct"/>
            <w:noWrap w:val="0"/>
            <w:vAlign w:val="center"/>
          </w:tcPr>
          <w:p w14:paraId="28BDDC31">
            <w:pPr>
              <w:widowControl/>
              <w:spacing w:line="280" w:lineRule="exact"/>
              <w:jc w:val="center"/>
              <w:rPr>
                <w:rFonts w:ascii="Times New Roman" w:hAnsi="Times New Roman" w:eastAsia="方正黑体_GBK"/>
                <w:bCs/>
                <w:color w:val="000000"/>
                <w:sz w:val="24"/>
              </w:rPr>
            </w:pPr>
          </w:p>
        </w:tc>
      </w:tr>
      <w:tr w14:paraId="7516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356" w:type="pct"/>
            <w:noWrap w:val="0"/>
            <w:vAlign w:val="center"/>
          </w:tcPr>
          <w:p w14:paraId="7A0CF67A">
            <w:pPr>
              <w:widowControl/>
              <w:spacing w:line="280" w:lineRule="exact"/>
              <w:jc w:val="center"/>
              <w:rPr>
                <w:rFonts w:ascii="Times New Roman" w:hAnsi="Times New Roman" w:eastAsia="方正黑体_GBK"/>
                <w:bCs/>
                <w:color w:val="000000"/>
                <w:sz w:val="24"/>
              </w:rPr>
            </w:pPr>
          </w:p>
        </w:tc>
        <w:tc>
          <w:tcPr>
            <w:tcW w:w="355" w:type="pct"/>
            <w:noWrap w:val="0"/>
            <w:vAlign w:val="center"/>
          </w:tcPr>
          <w:p w14:paraId="0C70A5AE">
            <w:pPr>
              <w:widowControl/>
              <w:spacing w:line="280" w:lineRule="exact"/>
              <w:jc w:val="center"/>
              <w:rPr>
                <w:rFonts w:ascii="Times New Roman" w:hAnsi="Times New Roman" w:eastAsia="方正黑体_GBK"/>
                <w:bCs/>
                <w:color w:val="000000"/>
                <w:sz w:val="24"/>
              </w:rPr>
            </w:pPr>
          </w:p>
        </w:tc>
        <w:tc>
          <w:tcPr>
            <w:tcW w:w="946" w:type="pct"/>
            <w:noWrap w:val="0"/>
            <w:vAlign w:val="center"/>
          </w:tcPr>
          <w:p w14:paraId="755728CC">
            <w:pPr>
              <w:widowControl/>
              <w:spacing w:line="280" w:lineRule="exact"/>
              <w:jc w:val="center"/>
              <w:rPr>
                <w:rFonts w:ascii="Times New Roman" w:hAnsi="Times New Roman" w:eastAsia="方正黑体_GBK"/>
                <w:bCs/>
                <w:color w:val="000000"/>
                <w:sz w:val="24"/>
              </w:rPr>
            </w:pPr>
          </w:p>
        </w:tc>
        <w:tc>
          <w:tcPr>
            <w:tcW w:w="1770" w:type="pct"/>
            <w:noWrap w:val="0"/>
            <w:vAlign w:val="center"/>
          </w:tcPr>
          <w:p w14:paraId="0D886CC1">
            <w:pPr>
              <w:widowControl/>
              <w:spacing w:line="280" w:lineRule="exact"/>
              <w:jc w:val="center"/>
              <w:rPr>
                <w:rFonts w:ascii="Times New Roman" w:hAnsi="Times New Roman" w:eastAsia="方正黑体_GBK"/>
                <w:bCs/>
                <w:color w:val="000000"/>
                <w:sz w:val="24"/>
              </w:rPr>
            </w:pPr>
          </w:p>
        </w:tc>
        <w:tc>
          <w:tcPr>
            <w:tcW w:w="1573" w:type="pct"/>
            <w:noWrap w:val="0"/>
            <w:vAlign w:val="center"/>
          </w:tcPr>
          <w:p w14:paraId="25FFB073">
            <w:pPr>
              <w:widowControl/>
              <w:spacing w:line="280" w:lineRule="exact"/>
              <w:jc w:val="center"/>
              <w:rPr>
                <w:rFonts w:ascii="Times New Roman" w:hAnsi="Times New Roman" w:eastAsia="方正黑体_GBK"/>
                <w:bCs/>
                <w:color w:val="000000"/>
                <w:sz w:val="24"/>
              </w:rPr>
            </w:pPr>
          </w:p>
        </w:tc>
      </w:tr>
    </w:tbl>
    <w:p w14:paraId="02197D36">
      <w:pPr>
        <w:spacing w:line="600" w:lineRule="exact"/>
        <w:rPr>
          <w:rFonts w:eastAsia="方正黑体简体"/>
          <w:color w:val="000000"/>
        </w:rPr>
      </w:pPr>
    </w:p>
    <w:p w14:paraId="32FA0807">
      <w:pPr>
        <w:adjustRightInd w:val="0"/>
        <w:snapToGrid w:val="0"/>
        <w:spacing w:line="312" w:lineRule="auto"/>
        <w:ind w:firstLine="640" w:firstLineChars="200"/>
        <w:rPr>
          <w:rFonts w:eastAsia="方正黑体简体"/>
          <w:color w:val="000000"/>
        </w:rPr>
      </w:pPr>
    </w:p>
    <w:p w14:paraId="2154600D">
      <w:pPr>
        <w:pStyle w:val="3"/>
        <w:ind w:firstLine="640"/>
        <w:rPr>
          <w:color w:val="000000"/>
        </w:rPr>
      </w:pPr>
    </w:p>
    <w:p w14:paraId="0387CDA7">
      <w:pPr>
        <w:pStyle w:val="3"/>
        <w:ind w:firstLine="640"/>
        <w:rPr>
          <w:color w:val="000000"/>
        </w:rPr>
      </w:pPr>
    </w:p>
    <w:p w14:paraId="0F98760C">
      <w:pPr>
        <w:pStyle w:val="3"/>
        <w:ind w:firstLine="640"/>
        <w:rPr>
          <w:color w:val="000000"/>
        </w:rPr>
      </w:pPr>
    </w:p>
    <w:p w14:paraId="70021729">
      <w:pPr>
        <w:pStyle w:val="3"/>
        <w:ind w:firstLine="640"/>
        <w:rPr>
          <w:color w:val="000000"/>
        </w:rPr>
      </w:pPr>
    </w:p>
    <w:p w14:paraId="65730C74">
      <w:pPr>
        <w:pStyle w:val="3"/>
        <w:ind w:firstLine="640"/>
        <w:rPr>
          <w:color w:val="000000"/>
        </w:rPr>
        <w:sectPr>
          <w:pgSz w:w="11906" w:h="16838"/>
          <w:pgMar w:top="1440" w:right="1077" w:bottom="1440" w:left="1077" w:header="851" w:footer="992" w:gutter="0"/>
          <w:cols w:space="720" w:num="1"/>
          <w:docGrid w:linePitch="312" w:charSpace="0"/>
        </w:sectPr>
      </w:pPr>
    </w:p>
    <w:p w14:paraId="3664B884">
      <w:pPr>
        <w:pStyle w:val="3"/>
        <w:ind w:firstLine="0" w:firstLineChars="0"/>
        <w:outlineLvl w:val="1"/>
        <w:rPr>
          <w:rFonts w:hint="eastAsia" w:eastAsia="方正黑体_GBK"/>
          <w:color w:val="000000"/>
          <w:lang w:eastAsia="zh-CN"/>
        </w:rPr>
      </w:pPr>
      <w:r>
        <w:rPr>
          <w:rFonts w:eastAsia="方正黑体_GBK"/>
          <w:color w:val="000000"/>
        </w:rPr>
        <w:t>附件</w:t>
      </w:r>
      <w:r>
        <w:rPr>
          <w:rFonts w:hint="eastAsia" w:eastAsia="方正黑体_GBK"/>
          <w:color w:val="000000"/>
          <w:lang w:val="en-US" w:eastAsia="zh-CN"/>
        </w:rPr>
        <w:t>5</w:t>
      </w:r>
      <w:r>
        <w:rPr>
          <w:rFonts w:eastAsia="方正黑体_GBK"/>
          <w:color w:val="000000"/>
        </w:rPr>
        <w:t>-</w:t>
      </w:r>
      <w:r>
        <w:rPr>
          <w:rFonts w:hint="eastAsia" w:eastAsia="方正黑体_GBK"/>
          <w:color w:val="000000"/>
          <w:lang w:val="en-US" w:eastAsia="zh-CN"/>
        </w:rPr>
        <w:t>5</w:t>
      </w:r>
    </w:p>
    <w:p w14:paraId="304F14EB">
      <w:pPr>
        <w:adjustRightInd w:val="0"/>
        <w:snapToGrid w:val="0"/>
        <w:jc w:val="center"/>
        <w:rPr>
          <w:rFonts w:eastAsia="方正小标宋简体"/>
          <w:color w:val="000000"/>
          <w:sz w:val="44"/>
          <w:szCs w:val="44"/>
        </w:rPr>
      </w:pPr>
      <w:r>
        <w:rPr>
          <w:rFonts w:eastAsia="方正小标宋简体"/>
          <w:color w:val="000000"/>
          <w:sz w:val="44"/>
          <w:szCs w:val="44"/>
        </w:rPr>
        <w:t>联合体企业项目实际投入发票明细汇总表</w:t>
      </w:r>
    </w:p>
    <w:p w14:paraId="188DE16A">
      <w:pPr>
        <w:adjustRightInd w:val="0"/>
        <w:snapToGrid w:val="0"/>
        <w:jc w:val="left"/>
        <w:rPr>
          <w:rFonts w:eastAsia="方正楷体简体"/>
          <w:color w:val="000000"/>
          <w:sz w:val="28"/>
          <w:szCs w:val="28"/>
        </w:rPr>
      </w:pPr>
      <w:r>
        <w:rPr>
          <w:rFonts w:eastAsia="方正楷体简体"/>
          <w:color w:val="000000"/>
          <w:sz w:val="28"/>
          <w:szCs w:val="28"/>
        </w:rPr>
        <w:t>申报企业（盖章）：                                                                        单位：万元</w:t>
      </w:r>
    </w:p>
    <w:tbl>
      <w:tblPr>
        <w:tblStyle w:val="6"/>
        <w:tblW w:w="0" w:type="auto"/>
        <w:jc w:val="center"/>
        <w:tblLayout w:type="fixed"/>
        <w:tblCellMar>
          <w:top w:w="0" w:type="dxa"/>
          <w:left w:w="108" w:type="dxa"/>
          <w:bottom w:w="0" w:type="dxa"/>
          <w:right w:w="108" w:type="dxa"/>
        </w:tblCellMar>
      </w:tblPr>
      <w:tblGrid>
        <w:gridCol w:w="660"/>
        <w:gridCol w:w="1742"/>
        <w:gridCol w:w="2020"/>
        <w:gridCol w:w="2020"/>
        <w:gridCol w:w="1900"/>
        <w:gridCol w:w="1960"/>
        <w:gridCol w:w="1817"/>
        <w:gridCol w:w="1933"/>
        <w:gridCol w:w="730"/>
      </w:tblGrid>
      <w:tr w14:paraId="37AFDB17">
        <w:tblPrEx>
          <w:tblCellMar>
            <w:top w:w="0" w:type="dxa"/>
            <w:left w:w="108" w:type="dxa"/>
            <w:bottom w:w="0" w:type="dxa"/>
            <w:right w:w="108" w:type="dxa"/>
          </w:tblCellMar>
        </w:tblPrEx>
        <w:trPr>
          <w:trHeight w:val="284" w:hRule="atLeast"/>
          <w:jc w:val="center"/>
        </w:trPr>
        <w:tc>
          <w:tcPr>
            <w:tcW w:w="660" w:type="dxa"/>
            <w:tcBorders>
              <w:top w:val="single" w:color="auto" w:sz="4" w:space="0"/>
              <w:left w:val="single" w:color="auto" w:sz="4" w:space="0"/>
              <w:bottom w:val="single" w:color="auto" w:sz="4" w:space="0"/>
              <w:right w:val="single" w:color="auto" w:sz="4" w:space="0"/>
            </w:tcBorders>
            <w:noWrap w:val="0"/>
            <w:vAlign w:val="center"/>
          </w:tcPr>
          <w:p w14:paraId="41E473BF">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序号</w:t>
            </w:r>
          </w:p>
        </w:tc>
        <w:tc>
          <w:tcPr>
            <w:tcW w:w="1742" w:type="dxa"/>
            <w:tcBorders>
              <w:top w:val="single" w:color="auto" w:sz="4" w:space="0"/>
              <w:left w:val="nil"/>
              <w:bottom w:val="single" w:color="auto" w:sz="4" w:space="0"/>
              <w:right w:val="single" w:color="auto" w:sz="4" w:space="0"/>
            </w:tcBorders>
            <w:noWrap w:val="0"/>
            <w:vAlign w:val="center"/>
          </w:tcPr>
          <w:p w14:paraId="0841A7CF">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发票名称</w:t>
            </w:r>
          </w:p>
        </w:tc>
        <w:tc>
          <w:tcPr>
            <w:tcW w:w="2020" w:type="dxa"/>
            <w:tcBorders>
              <w:top w:val="single" w:color="auto" w:sz="4" w:space="0"/>
              <w:left w:val="nil"/>
              <w:bottom w:val="single" w:color="auto" w:sz="4" w:space="0"/>
              <w:right w:val="single" w:color="auto" w:sz="4" w:space="0"/>
            </w:tcBorders>
            <w:noWrap w:val="0"/>
            <w:vAlign w:val="center"/>
          </w:tcPr>
          <w:p w14:paraId="645BB74A">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开票单位</w:t>
            </w:r>
          </w:p>
        </w:tc>
        <w:tc>
          <w:tcPr>
            <w:tcW w:w="2020" w:type="dxa"/>
            <w:tcBorders>
              <w:top w:val="single" w:color="auto" w:sz="4" w:space="0"/>
              <w:left w:val="nil"/>
              <w:bottom w:val="single" w:color="auto" w:sz="4" w:space="0"/>
              <w:right w:val="single" w:color="auto" w:sz="4" w:space="0"/>
            </w:tcBorders>
            <w:noWrap w:val="0"/>
            <w:vAlign w:val="center"/>
          </w:tcPr>
          <w:p w14:paraId="1BDBD2EB">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发票内容</w:t>
            </w:r>
          </w:p>
        </w:tc>
        <w:tc>
          <w:tcPr>
            <w:tcW w:w="1900" w:type="dxa"/>
            <w:tcBorders>
              <w:top w:val="single" w:color="auto" w:sz="4" w:space="0"/>
              <w:left w:val="nil"/>
              <w:bottom w:val="single" w:color="auto" w:sz="4" w:space="0"/>
              <w:right w:val="single" w:color="auto" w:sz="4" w:space="0"/>
            </w:tcBorders>
            <w:noWrap w:val="0"/>
            <w:vAlign w:val="center"/>
          </w:tcPr>
          <w:p w14:paraId="0BF331E1">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发票代码</w:t>
            </w:r>
          </w:p>
        </w:tc>
        <w:tc>
          <w:tcPr>
            <w:tcW w:w="1960" w:type="dxa"/>
            <w:tcBorders>
              <w:top w:val="single" w:color="auto" w:sz="4" w:space="0"/>
              <w:left w:val="nil"/>
              <w:bottom w:val="single" w:color="auto" w:sz="4" w:space="0"/>
              <w:right w:val="single" w:color="auto" w:sz="4" w:space="0"/>
            </w:tcBorders>
            <w:noWrap w:val="0"/>
            <w:vAlign w:val="center"/>
          </w:tcPr>
          <w:p w14:paraId="7901AB82">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发票号码</w:t>
            </w:r>
          </w:p>
        </w:tc>
        <w:tc>
          <w:tcPr>
            <w:tcW w:w="1817" w:type="dxa"/>
            <w:tcBorders>
              <w:top w:val="single" w:color="auto" w:sz="4" w:space="0"/>
              <w:left w:val="nil"/>
              <w:bottom w:val="single" w:color="auto" w:sz="4" w:space="0"/>
              <w:right w:val="single" w:color="auto" w:sz="4" w:space="0"/>
            </w:tcBorders>
            <w:noWrap w:val="0"/>
            <w:vAlign w:val="center"/>
          </w:tcPr>
          <w:p w14:paraId="281CDD39">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发票金额</w:t>
            </w:r>
          </w:p>
        </w:tc>
        <w:tc>
          <w:tcPr>
            <w:tcW w:w="1933" w:type="dxa"/>
            <w:tcBorders>
              <w:top w:val="single" w:color="auto" w:sz="4" w:space="0"/>
              <w:left w:val="nil"/>
              <w:bottom w:val="single" w:color="auto" w:sz="4" w:space="0"/>
              <w:right w:val="single" w:color="auto" w:sz="4" w:space="0"/>
            </w:tcBorders>
            <w:noWrap w:val="0"/>
            <w:vAlign w:val="center"/>
          </w:tcPr>
          <w:p w14:paraId="2BB4E637">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开票时间</w:t>
            </w:r>
          </w:p>
          <w:p w14:paraId="0A1A28E8">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  年 月 日）</w:t>
            </w:r>
          </w:p>
        </w:tc>
        <w:tc>
          <w:tcPr>
            <w:tcW w:w="730" w:type="dxa"/>
            <w:tcBorders>
              <w:top w:val="single" w:color="auto" w:sz="4" w:space="0"/>
              <w:left w:val="nil"/>
              <w:bottom w:val="single" w:color="auto" w:sz="4" w:space="0"/>
              <w:right w:val="single" w:color="auto" w:sz="4" w:space="0"/>
            </w:tcBorders>
            <w:noWrap w:val="0"/>
            <w:vAlign w:val="center"/>
          </w:tcPr>
          <w:p w14:paraId="454350B6">
            <w:pPr>
              <w:widowControl/>
              <w:adjustRightInd w:val="0"/>
              <w:snapToGrid w:val="0"/>
              <w:jc w:val="center"/>
              <w:rPr>
                <w:rFonts w:ascii="Times New Roman" w:hAnsi="Times New Roman" w:eastAsia="方正黑体简体" w:cs="Times New Roman"/>
                <w:color w:val="000000"/>
                <w:kern w:val="0"/>
                <w:sz w:val="24"/>
                <w:szCs w:val="24"/>
              </w:rPr>
            </w:pPr>
            <w:r>
              <w:rPr>
                <w:rFonts w:ascii="Times New Roman" w:hAnsi="Times New Roman" w:eastAsia="方正黑体简体" w:cs="Times New Roman"/>
                <w:color w:val="000000"/>
                <w:kern w:val="0"/>
                <w:sz w:val="24"/>
                <w:szCs w:val="24"/>
              </w:rPr>
              <w:t>备注</w:t>
            </w:r>
          </w:p>
        </w:tc>
      </w:tr>
      <w:tr w14:paraId="0E672B7C">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0EE0BAA8">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总计</w:t>
            </w:r>
          </w:p>
        </w:tc>
        <w:tc>
          <w:tcPr>
            <w:tcW w:w="1742" w:type="dxa"/>
            <w:tcBorders>
              <w:top w:val="nil"/>
              <w:left w:val="nil"/>
              <w:bottom w:val="single" w:color="auto" w:sz="4" w:space="0"/>
              <w:right w:val="single" w:color="auto" w:sz="4" w:space="0"/>
            </w:tcBorders>
            <w:noWrap w:val="0"/>
            <w:vAlign w:val="center"/>
          </w:tcPr>
          <w:p w14:paraId="2C0DFFC1">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4A550972">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737A22E2">
            <w:pPr>
              <w:widowControl/>
              <w:adjustRightInd w:val="0"/>
              <w:snapToGrid w:val="0"/>
              <w:jc w:val="center"/>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6428EF1E">
            <w:pPr>
              <w:widowControl/>
              <w:adjustRightInd w:val="0"/>
              <w:snapToGrid w:val="0"/>
              <w:jc w:val="center"/>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691E7FA3">
            <w:pPr>
              <w:widowControl/>
              <w:adjustRightInd w:val="0"/>
              <w:snapToGrid w:val="0"/>
              <w:jc w:val="center"/>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7F21E1CF">
            <w:pPr>
              <w:widowControl/>
              <w:adjustRightInd w:val="0"/>
              <w:snapToGrid w:val="0"/>
              <w:jc w:val="center"/>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2C27DEDA">
            <w:pPr>
              <w:widowControl/>
              <w:adjustRightInd w:val="0"/>
              <w:snapToGrid w:val="0"/>
              <w:jc w:val="center"/>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2E60FCD8">
            <w:pPr>
              <w:widowControl/>
              <w:adjustRightInd w:val="0"/>
              <w:snapToGrid w:val="0"/>
              <w:jc w:val="center"/>
              <w:rPr>
                <w:rFonts w:ascii="Times New Roman" w:hAnsi="Times New Roman" w:cs="Times New Roman"/>
                <w:color w:val="000000"/>
                <w:kern w:val="0"/>
                <w:sz w:val="20"/>
                <w:szCs w:val="20"/>
              </w:rPr>
            </w:pPr>
          </w:p>
        </w:tc>
      </w:tr>
      <w:tr w14:paraId="7620AE06">
        <w:tblPrEx>
          <w:tblCellMar>
            <w:top w:w="0" w:type="dxa"/>
            <w:left w:w="108" w:type="dxa"/>
            <w:bottom w:w="0" w:type="dxa"/>
            <w:right w:w="108" w:type="dxa"/>
          </w:tblCellMar>
        </w:tblPrEx>
        <w:trPr>
          <w:trHeight w:val="397" w:hRule="atLeast"/>
          <w:jc w:val="center"/>
        </w:trPr>
        <w:tc>
          <w:tcPr>
            <w:tcW w:w="4422" w:type="dxa"/>
            <w:gridSpan w:val="3"/>
            <w:tcBorders>
              <w:top w:val="single" w:color="auto" w:sz="4" w:space="0"/>
              <w:left w:val="single" w:color="auto" w:sz="4" w:space="0"/>
              <w:bottom w:val="single" w:color="auto" w:sz="4" w:space="0"/>
              <w:right w:val="single" w:color="000000" w:sz="4" w:space="0"/>
            </w:tcBorders>
            <w:noWrap w:val="0"/>
            <w:vAlign w:val="center"/>
          </w:tcPr>
          <w:p w14:paraId="6A2FE0A8">
            <w:pPr>
              <w:widowControl/>
              <w:adjustRightInd w:val="0"/>
              <w:snapToGrid w:val="0"/>
              <w:jc w:val="left"/>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一、土建</w:t>
            </w:r>
          </w:p>
        </w:tc>
        <w:tc>
          <w:tcPr>
            <w:tcW w:w="2020" w:type="dxa"/>
            <w:tcBorders>
              <w:top w:val="nil"/>
              <w:left w:val="nil"/>
              <w:bottom w:val="single" w:color="auto" w:sz="4" w:space="0"/>
              <w:right w:val="single" w:color="auto" w:sz="4" w:space="0"/>
            </w:tcBorders>
            <w:noWrap w:val="0"/>
            <w:vAlign w:val="center"/>
          </w:tcPr>
          <w:p w14:paraId="553070C5">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5AAB9821">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650353B5">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72C20C64">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6479DBEC">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58D8D338">
            <w:pPr>
              <w:widowControl/>
              <w:adjustRightInd w:val="0"/>
              <w:snapToGrid w:val="0"/>
              <w:jc w:val="left"/>
              <w:rPr>
                <w:rFonts w:ascii="Times New Roman" w:hAnsi="Times New Roman" w:cs="Times New Roman"/>
                <w:color w:val="000000"/>
                <w:kern w:val="0"/>
                <w:sz w:val="20"/>
                <w:szCs w:val="20"/>
              </w:rPr>
            </w:pPr>
          </w:p>
        </w:tc>
      </w:tr>
      <w:tr w14:paraId="4C08061A">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205A03A6">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4ADD345D">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0092D6A1">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67D52EB0">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0C6E9E08">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3BEE5AE7">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6C549301">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704F7B1C">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4CB078D6">
            <w:pPr>
              <w:widowControl/>
              <w:adjustRightInd w:val="0"/>
              <w:snapToGrid w:val="0"/>
              <w:jc w:val="left"/>
              <w:rPr>
                <w:rFonts w:ascii="Times New Roman" w:hAnsi="Times New Roman" w:cs="Times New Roman"/>
                <w:color w:val="000000"/>
                <w:kern w:val="0"/>
                <w:sz w:val="20"/>
                <w:szCs w:val="20"/>
              </w:rPr>
            </w:pPr>
          </w:p>
        </w:tc>
      </w:tr>
      <w:tr w14:paraId="62D9BC24">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1C784926">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60A669A2">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6E1EA550">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164D9DB0">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10F145FB">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124AC7B3">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704879DC">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1AAC6BD8">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01F62ED3">
            <w:pPr>
              <w:widowControl/>
              <w:adjustRightInd w:val="0"/>
              <w:snapToGrid w:val="0"/>
              <w:jc w:val="left"/>
              <w:rPr>
                <w:rFonts w:ascii="Times New Roman" w:hAnsi="Times New Roman" w:cs="Times New Roman"/>
                <w:color w:val="000000"/>
                <w:kern w:val="0"/>
                <w:sz w:val="20"/>
                <w:szCs w:val="20"/>
              </w:rPr>
            </w:pPr>
          </w:p>
        </w:tc>
      </w:tr>
      <w:tr w14:paraId="55E8CEE0">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01E0A9A3">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4B0D4DAB">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18A2D6F5">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24A9AF29">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70DA3ED9">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06AB7F39">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423543F0">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2C18AE7F">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5D47B796">
            <w:pPr>
              <w:widowControl/>
              <w:adjustRightInd w:val="0"/>
              <w:snapToGrid w:val="0"/>
              <w:jc w:val="left"/>
              <w:rPr>
                <w:rFonts w:ascii="Times New Roman" w:hAnsi="Times New Roman" w:cs="Times New Roman"/>
                <w:color w:val="000000"/>
                <w:kern w:val="0"/>
                <w:sz w:val="20"/>
                <w:szCs w:val="20"/>
              </w:rPr>
            </w:pPr>
          </w:p>
        </w:tc>
      </w:tr>
      <w:tr w14:paraId="7848BA3A">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768855D0">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小计</w:t>
            </w:r>
          </w:p>
        </w:tc>
        <w:tc>
          <w:tcPr>
            <w:tcW w:w="1742" w:type="dxa"/>
            <w:tcBorders>
              <w:top w:val="nil"/>
              <w:left w:val="nil"/>
              <w:bottom w:val="single" w:color="auto" w:sz="4" w:space="0"/>
              <w:right w:val="single" w:color="auto" w:sz="4" w:space="0"/>
            </w:tcBorders>
            <w:noWrap w:val="0"/>
            <w:vAlign w:val="center"/>
          </w:tcPr>
          <w:p w14:paraId="0492A331">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43AA9386">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3F367942">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2FE8CA93">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5FF63E5F">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3B57E4D9">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3A18C3EA">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59C353E7">
            <w:pPr>
              <w:widowControl/>
              <w:adjustRightInd w:val="0"/>
              <w:snapToGrid w:val="0"/>
              <w:jc w:val="left"/>
              <w:rPr>
                <w:rFonts w:ascii="Times New Roman" w:hAnsi="Times New Roman" w:cs="Times New Roman"/>
                <w:color w:val="000000"/>
                <w:kern w:val="0"/>
                <w:sz w:val="20"/>
                <w:szCs w:val="20"/>
              </w:rPr>
            </w:pPr>
          </w:p>
        </w:tc>
      </w:tr>
      <w:tr w14:paraId="741B37D7">
        <w:tblPrEx>
          <w:tblCellMar>
            <w:top w:w="0" w:type="dxa"/>
            <w:left w:w="108" w:type="dxa"/>
            <w:bottom w:w="0" w:type="dxa"/>
            <w:right w:w="108" w:type="dxa"/>
          </w:tblCellMar>
        </w:tblPrEx>
        <w:trPr>
          <w:trHeight w:val="397" w:hRule="atLeast"/>
          <w:jc w:val="center"/>
        </w:trPr>
        <w:tc>
          <w:tcPr>
            <w:tcW w:w="4422" w:type="dxa"/>
            <w:gridSpan w:val="3"/>
            <w:tcBorders>
              <w:top w:val="single" w:color="auto" w:sz="4" w:space="0"/>
              <w:left w:val="single" w:color="auto" w:sz="4" w:space="0"/>
              <w:bottom w:val="single" w:color="auto" w:sz="4" w:space="0"/>
              <w:right w:val="single" w:color="000000" w:sz="4" w:space="0"/>
            </w:tcBorders>
            <w:noWrap w:val="0"/>
            <w:vAlign w:val="center"/>
          </w:tcPr>
          <w:p w14:paraId="619C0DC0">
            <w:pPr>
              <w:widowControl/>
              <w:adjustRightInd w:val="0"/>
              <w:snapToGrid w:val="0"/>
              <w:jc w:val="left"/>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二、设备</w:t>
            </w:r>
          </w:p>
        </w:tc>
        <w:tc>
          <w:tcPr>
            <w:tcW w:w="2020" w:type="dxa"/>
            <w:tcBorders>
              <w:top w:val="nil"/>
              <w:left w:val="nil"/>
              <w:bottom w:val="single" w:color="auto" w:sz="4" w:space="0"/>
              <w:right w:val="single" w:color="auto" w:sz="4" w:space="0"/>
            </w:tcBorders>
            <w:noWrap w:val="0"/>
            <w:vAlign w:val="center"/>
          </w:tcPr>
          <w:p w14:paraId="79AA884B">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5C81CBA1">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2A4CA64D">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383F0E82">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4CB99678">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059E5BD2">
            <w:pPr>
              <w:widowControl/>
              <w:adjustRightInd w:val="0"/>
              <w:snapToGrid w:val="0"/>
              <w:jc w:val="left"/>
              <w:rPr>
                <w:rFonts w:ascii="Times New Roman" w:hAnsi="Times New Roman" w:cs="Times New Roman"/>
                <w:color w:val="000000"/>
                <w:kern w:val="0"/>
                <w:sz w:val="20"/>
                <w:szCs w:val="20"/>
              </w:rPr>
            </w:pPr>
          </w:p>
        </w:tc>
      </w:tr>
      <w:tr w14:paraId="34F26C37">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3B0D4873">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504F2F1B">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718C60E4">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3AE17068">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326295D4">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68D77130">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1FF075D3">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270143AE">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1FCA4731">
            <w:pPr>
              <w:widowControl/>
              <w:adjustRightInd w:val="0"/>
              <w:snapToGrid w:val="0"/>
              <w:jc w:val="left"/>
              <w:rPr>
                <w:rFonts w:ascii="Times New Roman" w:hAnsi="Times New Roman" w:cs="Times New Roman"/>
                <w:color w:val="000000"/>
                <w:kern w:val="0"/>
                <w:sz w:val="20"/>
                <w:szCs w:val="20"/>
              </w:rPr>
            </w:pPr>
          </w:p>
        </w:tc>
      </w:tr>
      <w:tr w14:paraId="650E7036">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3606652C">
            <w:pPr>
              <w:widowControl/>
              <w:adjustRightInd w:val="0"/>
              <w:snapToGrid w:val="0"/>
              <w:jc w:val="left"/>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0E741085">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4755E4C2">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197D6740">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2E922B21">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277C49F3">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48A54530">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1F2C0764">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2CAA618B">
            <w:pPr>
              <w:widowControl/>
              <w:adjustRightInd w:val="0"/>
              <w:snapToGrid w:val="0"/>
              <w:jc w:val="left"/>
              <w:rPr>
                <w:rFonts w:ascii="Times New Roman" w:hAnsi="Times New Roman" w:cs="Times New Roman"/>
                <w:color w:val="000000"/>
                <w:kern w:val="0"/>
                <w:sz w:val="20"/>
                <w:szCs w:val="20"/>
              </w:rPr>
            </w:pPr>
          </w:p>
        </w:tc>
      </w:tr>
      <w:tr w14:paraId="2F01E3D0">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28CD5160">
            <w:pPr>
              <w:widowControl/>
              <w:adjustRightInd w:val="0"/>
              <w:snapToGrid w:val="0"/>
              <w:jc w:val="left"/>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小计</w:t>
            </w:r>
          </w:p>
        </w:tc>
        <w:tc>
          <w:tcPr>
            <w:tcW w:w="1742" w:type="dxa"/>
            <w:tcBorders>
              <w:top w:val="nil"/>
              <w:left w:val="nil"/>
              <w:bottom w:val="single" w:color="auto" w:sz="4" w:space="0"/>
              <w:right w:val="single" w:color="auto" w:sz="4" w:space="0"/>
            </w:tcBorders>
            <w:noWrap w:val="0"/>
            <w:vAlign w:val="center"/>
          </w:tcPr>
          <w:p w14:paraId="737736CF">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6941A82F">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24D11A9E">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58E1EB5E">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533A1F7E">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40923B70">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721F7CC9">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0E28EBAE">
            <w:pPr>
              <w:widowControl/>
              <w:adjustRightInd w:val="0"/>
              <w:snapToGrid w:val="0"/>
              <w:jc w:val="left"/>
              <w:rPr>
                <w:rFonts w:ascii="Times New Roman" w:hAnsi="Times New Roman" w:cs="Times New Roman"/>
                <w:color w:val="000000"/>
                <w:kern w:val="0"/>
                <w:sz w:val="20"/>
                <w:szCs w:val="20"/>
              </w:rPr>
            </w:pPr>
          </w:p>
        </w:tc>
      </w:tr>
      <w:tr w14:paraId="7969B0AB">
        <w:tblPrEx>
          <w:tblCellMar>
            <w:top w:w="0" w:type="dxa"/>
            <w:left w:w="108" w:type="dxa"/>
            <w:bottom w:w="0" w:type="dxa"/>
            <w:right w:w="108" w:type="dxa"/>
          </w:tblCellMar>
        </w:tblPrEx>
        <w:trPr>
          <w:trHeight w:val="397" w:hRule="atLeast"/>
          <w:jc w:val="center"/>
        </w:trPr>
        <w:tc>
          <w:tcPr>
            <w:tcW w:w="14782" w:type="dxa"/>
            <w:gridSpan w:val="9"/>
            <w:tcBorders>
              <w:top w:val="nil"/>
              <w:left w:val="single" w:color="auto" w:sz="4" w:space="0"/>
              <w:bottom w:val="single" w:color="auto" w:sz="4" w:space="0"/>
              <w:right w:val="single" w:color="auto" w:sz="4" w:space="0"/>
            </w:tcBorders>
            <w:noWrap w:val="0"/>
            <w:vAlign w:val="center"/>
          </w:tcPr>
          <w:p w14:paraId="6188A40F">
            <w:pPr>
              <w:widowControl/>
              <w:adjustRightInd w:val="0"/>
              <w:snapToGrid w:val="0"/>
              <w:jc w:val="left"/>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三、工业软件</w:t>
            </w:r>
          </w:p>
        </w:tc>
      </w:tr>
      <w:tr w14:paraId="76273321">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37C15E4A">
            <w:pPr>
              <w:widowControl/>
              <w:adjustRightInd w:val="0"/>
              <w:snapToGrid w:val="0"/>
              <w:jc w:val="center"/>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41FADBC0">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3EC421A1">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0C1F060A">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10C67774">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39A9B5BD">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6D147DCB">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507D5ABA">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044D0D17">
            <w:pPr>
              <w:widowControl/>
              <w:adjustRightInd w:val="0"/>
              <w:snapToGrid w:val="0"/>
              <w:jc w:val="left"/>
              <w:rPr>
                <w:rFonts w:ascii="Times New Roman" w:hAnsi="Times New Roman" w:cs="Times New Roman"/>
                <w:color w:val="000000"/>
                <w:kern w:val="0"/>
                <w:sz w:val="20"/>
                <w:szCs w:val="20"/>
              </w:rPr>
            </w:pPr>
          </w:p>
        </w:tc>
      </w:tr>
      <w:tr w14:paraId="35854881">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5EB9FDED">
            <w:pPr>
              <w:widowControl/>
              <w:adjustRightInd w:val="0"/>
              <w:snapToGrid w:val="0"/>
              <w:jc w:val="center"/>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32CC55AE">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3F70CEB8">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08CBAC2C">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31244A8C">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01EA4A0C">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0E8C2C5F">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01AF5142">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30CA0DC8">
            <w:pPr>
              <w:widowControl/>
              <w:adjustRightInd w:val="0"/>
              <w:snapToGrid w:val="0"/>
              <w:jc w:val="left"/>
              <w:rPr>
                <w:rFonts w:ascii="Times New Roman" w:hAnsi="Times New Roman" w:cs="Times New Roman"/>
                <w:color w:val="000000"/>
                <w:kern w:val="0"/>
                <w:sz w:val="20"/>
                <w:szCs w:val="20"/>
              </w:rPr>
            </w:pPr>
          </w:p>
        </w:tc>
      </w:tr>
      <w:tr w14:paraId="5D1F0CF0">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4AD028EC">
            <w:pPr>
              <w:widowControl/>
              <w:adjustRightInd w:val="0"/>
              <w:snapToGrid w:val="0"/>
              <w:jc w:val="center"/>
              <w:rPr>
                <w:rFonts w:ascii="Times New Roman" w:hAnsi="Times New Roman" w:cs="Times New Roman"/>
                <w:color w:val="000000"/>
                <w:kern w:val="0"/>
                <w:sz w:val="20"/>
                <w:szCs w:val="20"/>
              </w:rPr>
            </w:pPr>
          </w:p>
        </w:tc>
        <w:tc>
          <w:tcPr>
            <w:tcW w:w="1742" w:type="dxa"/>
            <w:tcBorders>
              <w:top w:val="nil"/>
              <w:left w:val="nil"/>
              <w:bottom w:val="single" w:color="auto" w:sz="4" w:space="0"/>
              <w:right w:val="single" w:color="auto" w:sz="4" w:space="0"/>
            </w:tcBorders>
            <w:noWrap w:val="0"/>
            <w:vAlign w:val="center"/>
          </w:tcPr>
          <w:p w14:paraId="4D0E2910">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366BB3BF">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7A0EF7D0">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5FA86386">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15A5E69A">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3DE73746">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37706297">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040BB1C8">
            <w:pPr>
              <w:widowControl/>
              <w:adjustRightInd w:val="0"/>
              <w:snapToGrid w:val="0"/>
              <w:jc w:val="left"/>
              <w:rPr>
                <w:rFonts w:ascii="Times New Roman" w:hAnsi="Times New Roman" w:cs="Times New Roman"/>
                <w:color w:val="000000"/>
                <w:kern w:val="0"/>
                <w:sz w:val="20"/>
                <w:szCs w:val="20"/>
              </w:rPr>
            </w:pPr>
          </w:p>
        </w:tc>
      </w:tr>
      <w:tr w14:paraId="18ACB791">
        <w:tblPrEx>
          <w:tblCellMar>
            <w:top w:w="0" w:type="dxa"/>
            <w:left w:w="108" w:type="dxa"/>
            <w:bottom w:w="0" w:type="dxa"/>
            <w:right w:w="108" w:type="dxa"/>
          </w:tblCellMar>
        </w:tblPrEx>
        <w:trPr>
          <w:trHeight w:val="397" w:hRule="atLeast"/>
          <w:jc w:val="center"/>
        </w:trPr>
        <w:tc>
          <w:tcPr>
            <w:tcW w:w="660" w:type="dxa"/>
            <w:tcBorders>
              <w:top w:val="nil"/>
              <w:left w:val="single" w:color="auto" w:sz="4" w:space="0"/>
              <w:bottom w:val="single" w:color="auto" w:sz="4" w:space="0"/>
              <w:right w:val="single" w:color="auto" w:sz="4" w:space="0"/>
            </w:tcBorders>
            <w:noWrap w:val="0"/>
            <w:vAlign w:val="center"/>
          </w:tcPr>
          <w:p w14:paraId="23384304">
            <w:pPr>
              <w:widowControl/>
              <w:adjustRightInd w:val="0"/>
              <w:snapToGrid w:val="0"/>
              <w:jc w:val="center"/>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小计</w:t>
            </w:r>
          </w:p>
        </w:tc>
        <w:tc>
          <w:tcPr>
            <w:tcW w:w="1742" w:type="dxa"/>
            <w:tcBorders>
              <w:top w:val="nil"/>
              <w:left w:val="nil"/>
              <w:bottom w:val="single" w:color="auto" w:sz="4" w:space="0"/>
              <w:right w:val="single" w:color="auto" w:sz="4" w:space="0"/>
            </w:tcBorders>
            <w:noWrap w:val="0"/>
            <w:vAlign w:val="center"/>
          </w:tcPr>
          <w:p w14:paraId="1FB9B754">
            <w:pPr>
              <w:widowControl/>
              <w:adjustRightInd w:val="0"/>
              <w:snapToGrid w:val="0"/>
              <w:jc w:val="center"/>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7D59306D">
            <w:pPr>
              <w:widowControl/>
              <w:adjustRightInd w:val="0"/>
              <w:snapToGrid w:val="0"/>
              <w:jc w:val="left"/>
              <w:rPr>
                <w:rFonts w:ascii="Times New Roman" w:hAnsi="Times New Roman" w:cs="Times New Roman"/>
                <w:color w:val="000000"/>
                <w:kern w:val="0"/>
                <w:sz w:val="20"/>
                <w:szCs w:val="20"/>
              </w:rPr>
            </w:pPr>
          </w:p>
        </w:tc>
        <w:tc>
          <w:tcPr>
            <w:tcW w:w="2020" w:type="dxa"/>
            <w:tcBorders>
              <w:top w:val="nil"/>
              <w:left w:val="nil"/>
              <w:bottom w:val="single" w:color="auto" w:sz="4" w:space="0"/>
              <w:right w:val="single" w:color="auto" w:sz="4" w:space="0"/>
            </w:tcBorders>
            <w:noWrap w:val="0"/>
            <w:vAlign w:val="center"/>
          </w:tcPr>
          <w:p w14:paraId="20382905">
            <w:pPr>
              <w:widowControl/>
              <w:adjustRightInd w:val="0"/>
              <w:snapToGrid w:val="0"/>
              <w:jc w:val="left"/>
              <w:rPr>
                <w:rFonts w:ascii="Times New Roman" w:hAnsi="Times New Roman" w:cs="Times New Roman"/>
                <w:color w:val="000000"/>
                <w:kern w:val="0"/>
                <w:sz w:val="20"/>
                <w:szCs w:val="20"/>
              </w:rPr>
            </w:pPr>
          </w:p>
        </w:tc>
        <w:tc>
          <w:tcPr>
            <w:tcW w:w="1900" w:type="dxa"/>
            <w:tcBorders>
              <w:top w:val="nil"/>
              <w:left w:val="nil"/>
              <w:bottom w:val="single" w:color="auto" w:sz="4" w:space="0"/>
              <w:right w:val="single" w:color="auto" w:sz="4" w:space="0"/>
            </w:tcBorders>
            <w:noWrap w:val="0"/>
            <w:vAlign w:val="center"/>
          </w:tcPr>
          <w:p w14:paraId="76AA44CF">
            <w:pPr>
              <w:widowControl/>
              <w:adjustRightInd w:val="0"/>
              <w:snapToGrid w:val="0"/>
              <w:jc w:val="left"/>
              <w:rPr>
                <w:rFonts w:ascii="Times New Roman" w:hAnsi="Times New Roman" w:cs="Times New Roman"/>
                <w:color w:val="000000"/>
                <w:kern w:val="0"/>
                <w:sz w:val="20"/>
                <w:szCs w:val="20"/>
              </w:rPr>
            </w:pPr>
          </w:p>
        </w:tc>
        <w:tc>
          <w:tcPr>
            <w:tcW w:w="1960" w:type="dxa"/>
            <w:tcBorders>
              <w:top w:val="nil"/>
              <w:left w:val="nil"/>
              <w:bottom w:val="single" w:color="auto" w:sz="4" w:space="0"/>
              <w:right w:val="single" w:color="auto" w:sz="4" w:space="0"/>
            </w:tcBorders>
            <w:noWrap w:val="0"/>
            <w:vAlign w:val="center"/>
          </w:tcPr>
          <w:p w14:paraId="7962E1BA">
            <w:pPr>
              <w:widowControl/>
              <w:adjustRightInd w:val="0"/>
              <w:snapToGrid w:val="0"/>
              <w:jc w:val="left"/>
              <w:rPr>
                <w:rFonts w:ascii="Times New Roman" w:hAnsi="Times New Roman" w:cs="Times New Roman"/>
                <w:color w:val="000000"/>
                <w:kern w:val="0"/>
                <w:sz w:val="20"/>
                <w:szCs w:val="20"/>
              </w:rPr>
            </w:pPr>
          </w:p>
        </w:tc>
        <w:tc>
          <w:tcPr>
            <w:tcW w:w="1817" w:type="dxa"/>
            <w:tcBorders>
              <w:top w:val="nil"/>
              <w:left w:val="nil"/>
              <w:bottom w:val="single" w:color="auto" w:sz="4" w:space="0"/>
              <w:right w:val="single" w:color="auto" w:sz="4" w:space="0"/>
            </w:tcBorders>
            <w:noWrap w:val="0"/>
            <w:vAlign w:val="center"/>
          </w:tcPr>
          <w:p w14:paraId="65426F46">
            <w:pPr>
              <w:widowControl/>
              <w:adjustRightInd w:val="0"/>
              <w:snapToGrid w:val="0"/>
              <w:jc w:val="left"/>
              <w:rPr>
                <w:rFonts w:ascii="Times New Roman" w:hAnsi="Times New Roman" w:cs="Times New Roman"/>
                <w:color w:val="000000"/>
                <w:kern w:val="0"/>
                <w:sz w:val="20"/>
                <w:szCs w:val="20"/>
              </w:rPr>
            </w:pPr>
          </w:p>
        </w:tc>
        <w:tc>
          <w:tcPr>
            <w:tcW w:w="1933" w:type="dxa"/>
            <w:tcBorders>
              <w:top w:val="nil"/>
              <w:left w:val="nil"/>
              <w:bottom w:val="single" w:color="auto" w:sz="4" w:space="0"/>
              <w:right w:val="single" w:color="auto" w:sz="4" w:space="0"/>
            </w:tcBorders>
            <w:noWrap w:val="0"/>
            <w:vAlign w:val="center"/>
          </w:tcPr>
          <w:p w14:paraId="4532BF80">
            <w:pPr>
              <w:widowControl/>
              <w:adjustRightInd w:val="0"/>
              <w:snapToGrid w:val="0"/>
              <w:jc w:val="left"/>
              <w:rPr>
                <w:rFonts w:ascii="Times New Roman" w:hAnsi="Times New Roman" w:cs="Times New Roman"/>
                <w:color w:val="000000"/>
                <w:kern w:val="0"/>
                <w:sz w:val="20"/>
                <w:szCs w:val="20"/>
              </w:rPr>
            </w:pPr>
          </w:p>
        </w:tc>
        <w:tc>
          <w:tcPr>
            <w:tcW w:w="730" w:type="dxa"/>
            <w:tcBorders>
              <w:top w:val="nil"/>
              <w:left w:val="nil"/>
              <w:bottom w:val="single" w:color="auto" w:sz="4" w:space="0"/>
              <w:right w:val="single" w:color="auto" w:sz="4" w:space="0"/>
            </w:tcBorders>
            <w:noWrap w:val="0"/>
            <w:vAlign w:val="center"/>
          </w:tcPr>
          <w:p w14:paraId="51DEE516">
            <w:pPr>
              <w:widowControl/>
              <w:adjustRightInd w:val="0"/>
              <w:snapToGrid w:val="0"/>
              <w:jc w:val="left"/>
              <w:rPr>
                <w:rFonts w:ascii="Times New Roman" w:hAnsi="Times New Roman" w:cs="Times New Roman"/>
                <w:color w:val="000000"/>
                <w:kern w:val="0"/>
                <w:sz w:val="20"/>
                <w:szCs w:val="20"/>
              </w:rPr>
            </w:pPr>
          </w:p>
        </w:tc>
      </w:tr>
    </w:tbl>
    <w:p w14:paraId="481E9BF2">
      <w:pPr>
        <w:pStyle w:val="2"/>
        <w:outlineLvl w:val="9"/>
        <w:rPr>
          <w:bCs/>
          <w:color w:val="000000"/>
        </w:rPr>
        <w:sectPr>
          <w:pgSz w:w="16838" w:h="11906" w:orient="landscape"/>
          <w:pgMar w:top="1077" w:right="1440" w:bottom="1077" w:left="1440" w:header="851" w:footer="992" w:gutter="0"/>
          <w:cols w:space="720" w:num="1"/>
          <w:docGrid w:linePitch="312" w:charSpace="0"/>
        </w:sectPr>
      </w:pPr>
    </w:p>
    <w:p w14:paraId="61690E8E">
      <w:pPr>
        <w:pStyle w:val="3"/>
        <w:ind w:firstLine="0" w:firstLineChars="0"/>
        <w:rPr>
          <w:rFonts w:hint="eastAsia" w:eastAsia="方正黑体_GBK"/>
          <w:color w:val="000000"/>
          <w:lang w:eastAsia="zh-CN"/>
        </w:rPr>
      </w:pPr>
      <w:r>
        <w:rPr>
          <w:rFonts w:eastAsia="方正黑体_GBK"/>
          <w:color w:val="000000"/>
        </w:rPr>
        <w:t>附件</w:t>
      </w:r>
      <w:r>
        <w:rPr>
          <w:rFonts w:hint="eastAsia" w:eastAsia="方正黑体_GBK"/>
          <w:color w:val="000000"/>
          <w:lang w:val="en-US" w:eastAsia="zh-CN"/>
        </w:rPr>
        <w:t>5</w:t>
      </w:r>
      <w:r>
        <w:rPr>
          <w:rFonts w:eastAsia="方正黑体_GBK"/>
          <w:color w:val="000000"/>
        </w:rPr>
        <w:t>-</w:t>
      </w:r>
      <w:r>
        <w:rPr>
          <w:rFonts w:hint="eastAsia" w:eastAsia="方正黑体_GBK"/>
          <w:color w:val="000000"/>
          <w:lang w:val="en-US" w:eastAsia="zh-CN"/>
        </w:rPr>
        <w:t>6</w:t>
      </w:r>
    </w:p>
    <w:p w14:paraId="195D3E99">
      <w:pPr>
        <w:pStyle w:val="2"/>
        <w:outlineLvl w:val="9"/>
        <w:rPr>
          <w:rFonts w:hint="eastAsia"/>
          <w:bCs/>
          <w:color w:val="000000"/>
        </w:rPr>
      </w:pPr>
    </w:p>
    <w:p w14:paraId="29A273BB">
      <w:pPr>
        <w:pStyle w:val="2"/>
        <w:rPr>
          <w:rFonts w:hint="eastAsia"/>
          <w:bCs/>
          <w:color w:val="000000"/>
        </w:rPr>
      </w:pPr>
      <w:r>
        <w:rPr>
          <w:bCs/>
          <w:color w:val="000000"/>
        </w:rPr>
        <w:t>联合体企业项目实际投入的发票及</w:t>
      </w:r>
    </w:p>
    <w:p w14:paraId="59A003DE">
      <w:pPr>
        <w:pStyle w:val="2"/>
        <w:rPr>
          <w:color w:val="000000"/>
        </w:rPr>
      </w:pPr>
      <w:r>
        <w:rPr>
          <w:bCs/>
          <w:color w:val="000000"/>
        </w:rPr>
        <w:t>银行付款凭证（复印件）</w:t>
      </w:r>
    </w:p>
    <w:p w14:paraId="0D6DE475">
      <w:pPr>
        <w:adjustRightInd w:val="0"/>
        <w:snapToGrid w:val="0"/>
        <w:jc w:val="left"/>
        <w:rPr>
          <w:rFonts w:hint="eastAsia" w:eastAsia="方正黑体_GBK"/>
          <w:color w:val="000000"/>
          <w:lang w:eastAsia="zh-CN"/>
        </w:rPr>
      </w:pPr>
      <w:r>
        <w:rPr>
          <w:rFonts w:eastAsia="方正小标宋简体"/>
          <w:color w:val="000000"/>
          <w:sz w:val="44"/>
          <w:szCs w:val="44"/>
        </w:rPr>
        <w:br w:type="page"/>
      </w:r>
      <w:r>
        <w:rPr>
          <w:rFonts w:eastAsia="方正黑体_GBK"/>
          <w:color w:val="000000"/>
        </w:rPr>
        <w:t>附件</w:t>
      </w:r>
      <w:r>
        <w:rPr>
          <w:rFonts w:hint="eastAsia" w:eastAsia="方正黑体_GBK"/>
          <w:color w:val="000000"/>
          <w:lang w:val="en-US" w:eastAsia="zh-CN"/>
        </w:rPr>
        <w:t>5</w:t>
      </w:r>
      <w:r>
        <w:rPr>
          <w:rFonts w:eastAsia="方正黑体_GBK"/>
          <w:color w:val="000000"/>
        </w:rPr>
        <w:t>-</w:t>
      </w:r>
      <w:r>
        <w:rPr>
          <w:rFonts w:hint="eastAsia" w:eastAsia="方正黑体_GBK"/>
          <w:color w:val="000000"/>
          <w:lang w:val="en-US" w:eastAsia="zh-CN"/>
        </w:rPr>
        <w:t>7</w:t>
      </w:r>
    </w:p>
    <w:p w14:paraId="3E882B74">
      <w:pPr>
        <w:widowControl w:val="0"/>
        <w:kinsoku/>
        <w:autoSpaceDE/>
        <w:autoSpaceDN/>
        <w:adjustRightInd w:val="0"/>
        <w:snapToGrid w:val="0"/>
        <w:spacing w:line="240" w:lineRule="auto"/>
        <w:ind w:firstLine="0" w:firstLineChars="0"/>
        <w:jc w:val="center"/>
        <w:textAlignment w:val="auto"/>
        <w:rPr>
          <w:rFonts w:ascii="Times New Roman" w:hAnsi="Times New Roman" w:eastAsia="方正小标宋简体" w:cs="Times New Roman"/>
          <w:snapToGrid/>
          <w:kern w:val="2"/>
          <w:sz w:val="44"/>
          <w:szCs w:val="44"/>
          <w:lang w:eastAsia="zh-CN"/>
        </w:rPr>
      </w:pPr>
      <w:r>
        <w:rPr>
          <w:rFonts w:ascii="Times New Roman" w:hAnsi="Times New Roman" w:eastAsia="方正小标宋简体" w:cs="Times New Roman"/>
          <w:snapToGrid/>
          <w:kern w:val="2"/>
          <w:sz w:val="44"/>
          <w:szCs w:val="44"/>
          <w:lang w:eastAsia="zh-CN"/>
        </w:rPr>
        <w:t>项目推进情况报告</w:t>
      </w:r>
    </w:p>
    <w:p w14:paraId="4F2B3E1A">
      <w:pPr>
        <w:widowControl w:val="0"/>
        <w:kinsoku/>
        <w:autoSpaceDE/>
        <w:autoSpaceDN/>
        <w:adjustRightInd w:val="0"/>
        <w:snapToGrid w:val="0"/>
        <w:spacing w:line="240" w:lineRule="auto"/>
        <w:ind w:firstLine="880" w:firstLineChars="200"/>
        <w:textAlignment w:val="auto"/>
        <w:rPr>
          <w:rFonts w:ascii="Times New Roman" w:hAnsi="Times New Roman" w:eastAsia="方正小标宋简体" w:cs="Times New Roman"/>
          <w:snapToGrid/>
          <w:kern w:val="2"/>
          <w:sz w:val="44"/>
          <w:szCs w:val="44"/>
          <w:lang w:eastAsia="zh-CN"/>
        </w:rPr>
      </w:pPr>
    </w:p>
    <w:p w14:paraId="0DCFD023">
      <w:pPr>
        <w:widowControl w:val="0"/>
        <w:kinsoku/>
        <w:autoSpaceDE/>
        <w:autoSpaceDN/>
        <w:adjustRightInd/>
        <w:snapToGrid/>
        <w:spacing w:line="600" w:lineRule="exact"/>
        <w:ind w:firstLine="640" w:firstLineChars="200"/>
        <w:textAlignment w:val="auto"/>
        <w:rPr>
          <w:rFonts w:ascii="Times New Roman" w:hAnsi="Times New Roman" w:eastAsia="方正仿宋简体" w:cs="Times New Roman"/>
          <w:snapToGrid/>
          <w:kern w:val="2"/>
          <w:szCs w:val="32"/>
          <w:lang w:eastAsia="zh-CN"/>
        </w:rPr>
      </w:pPr>
      <w:r>
        <w:rPr>
          <w:rFonts w:ascii="Times New Roman" w:hAnsi="Times New Roman" w:eastAsia="方正黑体简体" w:cs="Times New Roman"/>
          <w:snapToGrid/>
          <w:kern w:val="2"/>
          <w:szCs w:val="32"/>
          <w:lang w:eastAsia="zh-CN"/>
        </w:rPr>
        <w:t>一、项目立项情况</w:t>
      </w:r>
      <w:r>
        <w:rPr>
          <w:rFonts w:hint="eastAsia" w:ascii="Times New Roman" w:hAnsi="Times New Roman" w:eastAsia="方正黑体简体" w:cs="Times New Roman"/>
          <w:snapToGrid/>
          <w:kern w:val="2"/>
          <w:szCs w:val="32"/>
          <w:lang w:eastAsia="zh-CN"/>
        </w:rPr>
        <w:t>。</w:t>
      </w:r>
      <w:r>
        <w:rPr>
          <w:rFonts w:ascii="Times New Roman" w:hAnsi="Times New Roman" w:eastAsia="方正仿宋简体" w:cs="Times New Roman"/>
          <w:snapToGrid/>
          <w:kern w:val="2"/>
          <w:szCs w:val="32"/>
          <w:lang w:eastAsia="zh-CN"/>
        </w:rPr>
        <w:t>×××公司×××项目于×年×月×日经×××部门备案（审批或核准），备案号为×××，备案投资额为×××万元，主要建设内容为×××，建设年限为×××。</w:t>
      </w:r>
    </w:p>
    <w:p w14:paraId="7A549F49">
      <w:pPr>
        <w:widowControl w:val="0"/>
        <w:kinsoku/>
        <w:autoSpaceDE/>
        <w:autoSpaceDN/>
        <w:adjustRightInd/>
        <w:snapToGrid/>
        <w:spacing w:line="600" w:lineRule="exact"/>
        <w:ind w:firstLine="640" w:firstLineChars="200"/>
        <w:textAlignment w:val="auto"/>
        <w:rPr>
          <w:rFonts w:ascii="Times New Roman" w:hAnsi="Times New Roman" w:eastAsia="方正仿宋简体" w:cs="Times New Roman"/>
          <w:snapToGrid/>
          <w:kern w:val="2"/>
          <w:szCs w:val="32"/>
          <w:lang w:eastAsia="zh-CN"/>
        </w:rPr>
      </w:pPr>
      <w:r>
        <w:rPr>
          <w:rFonts w:hint="eastAsia" w:ascii="Times New Roman" w:hAnsi="Times New Roman" w:eastAsia="方正黑体简体" w:cs="Times New Roman"/>
          <w:snapToGrid/>
          <w:kern w:val="2"/>
          <w:szCs w:val="32"/>
          <w:lang w:eastAsia="zh-CN"/>
        </w:rPr>
        <w:t>二</w:t>
      </w:r>
      <w:r>
        <w:rPr>
          <w:rFonts w:ascii="Times New Roman" w:hAnsi="Times New Roman" w:eastAsia="方正黑体简体" w:cs="Times New Roman"/>
          <w:snapToGrid/>
          <w:kern w:val="2"/>
          <w:szCs w:val="32"/>
          <w:lang w:eastAsia="zh-CN"/>
        </w:rPr>
        <w:t>、项目开工建设情况</w:t>
      </w:r>
      <w:r>
        <w:rPr>
          <w:rFonts w:ascii="Times New Roman" w:hAnsi="Times New Roman" w:eastAsia="方正仿宋简体" w:cs="Times New Roman"/>
          <w:snapToGrid/>
          <w:kern w:val="2"/>
          <w:szCs w:val="32"/>
          <w:lang w:eastAsia="zh-CN"/>
        </w:rPr>
        <w:t>（实际开工时间、</w:t>
      </w:r>
      <w:r>
        <w:rPr>
          <w:rFonts w:hint="eastAsia" w:ascii="Times New Roman" w:hAnsi="Times New Roman" w:eastAsia="方正仿宋简体" w:cs="Times New Roman"/>
          <w:snapToGrid/>
          <w:kern w:val="2"/>
          <w:szCs w:val="32"/>
          <w:lang w:eastAsia="zh-CN"/>
        </w:rPr>
        <w:t>计划竣工时间、</w:t>
      </w:r>
      <w:r>
        <w:rPr>
          <w:rFonts w:ascii="Times New Roman" w:hAnsi="Times New Roman" w:eastAsia="方正仿宋简体" w:cs="Times New Roman"/>
          <w:snapToGrid/>
          <w:kern w:val="2"/>
          <w:szCs w:val="32"/>
          <w:lang w:eastAsia="zh-CN"/>
        </w:rPr>
        <w:t>形象进度）。</w:t>
      </w:r>
    </w:p>
    <w:p w14:paraId="2FD5D0AE">
      <w:pPr>
        <w:widowControl w:val="0"/>
        <w:kinsoku/>
        <w:autoSpaceDE/>
        <w:autoSpaceDN/>
        <w:adjustRightInd/>
        <w:snapToGrid/>
        <w:spacing w:line="600" w:lineRule="exact"/>
        <w:ind w:firstLine="640" w:firstLineChars="200"/>
        <w:textAlignment w:val="auto"/>
        <w:rPr>
          <w:rFonts w:ascii="Times New Roman" w:hAnsi="Times New Roman" w:eastAsia="方正仿宋简体" w:cs="Times New Roman"/>
          <w:snapToGrid/>
          <w:kern w:val="2"/>
          <w:szCs w:val="32"/>
          <w:lang w:eastAsia="zh-CN"/>
        </w:rPr>
      </w:pPr>
      <w:r>
        <w:rPr>
          <w:rFonts w:hint="eastAsia" w:ascii="Times New Roman" w:hAnsi="Times New Roman" w:eastAsia="方正黑体简体" w:cs="Times New Roman"/>
          <w:snapToGrid/>
          <w:kern w:val="2"/>
          <w:szCs w:val="32"/>
          <w:lang w:eastAsia="zh-CN"/>
        </w:rPr>
        <w:t>三、</w:t>
      </w:r>
      <w:r>
        <w:rPr>
          <w:rFonts w:ascii="Times New Roman" w:hAnsi="Times New Roman" w:eastAsia="方正黑体简体" w:cs="Times New Roman"/>
          <w:snapToGrid/>
          <w:kern w:val="2"/>
          <w:szCs w:val="32"/>
          <w:lang w:eastAsia="zh-CN"/>
        </w:rPr>
        <w:t>项目投资完成情况</w:t>
      </w:r>
      <w:r>
        <w:rPr>
          <w:rFonts w:ascii="Times New Roman" w:hAnsi="Times New Roman" w:eastAsia="方正仿宋简体" w:cs="Times New Roman"/>
          <w:snapToGrid/>
          <w:kern w:val="2"/>
          <w:szCs w:val="32"/>
          <w:lang w:eastAsia="zh-CN"/>
        </w:rPr>
        <w:t>（含总投资、固定资产投资、设备投资、土建投资</w:t>
      </w:r>
      <w:r>
        <w:rPr>
          <w:rFonts w:hint="eastAsia" w:ascii="Times New Roman" w:hAnsi="Times New Roman" w:eastAsia="方正仿宋简体" w:cs="Times New Roman"/>
          <w:snapToGrid/>
          <w:kern w:val="2"/>
          <w:szCs w:val="32"/>
          <w:lang w:eastAsia="zh-CN"/>
        </w:rPr>
        <w:t>、软件投资</w:t>
      </w:r>
      <w:r>
        <w:rPr>
          <w:rFonts w:ascii="Times New Roman" w:hAnsi="Times New Roman" w:eastAsia="方正仿宋简体" w:cs="Times New Roman"/>
          <w:snapToGrid/>
          <w:kern w:val="2"/>
          <w:szCs w:val="32"/>
          <w:lang w:eastAsia="zh-CN"/>
        </w:rPr>
        <w:t>等的完成情况）。</w:t>
      </w:r>
    </w:p>
    <w:p w14:paraId="1E656BE5">
      <w:pPr>
        <w:widowControl w:val="0"/>
        <w:kinsoku/>
        <w:autoSpaceDE/>
        <w:autoSpaceDN/>
        <w:adjustRightInd/>
        <w:snapToGrid/>
        <w:spacing w:line="600" w:lineRule="exact"/>
        <w:ind w:firstLine="640" w:firstLineChars="200"/>
        <w:textAlignment w:val="auto"/>
        <w:outlineLvl w:val="0"/>
        <w:rPr>
          <w:rFonts w:ascii="Times New Roman" w:hAnsi="Times New Roman" w:eastAsia="方正仿宋简体" w:cs="Times New Roman"/>
          <w:snapToGrid/>
          <w:kern w:val="2"/>
          <w:szCs w:val="32"/>
          <w:lang w:eastAsia="zh-CN"/>
        </w:rPr>
      </w:pPr>
      <w:r>
        <w:rPr>
          <w:rFonts w:hint="eastAsia" w:ascii="Times New Roman" w:hAnsi="Times New Roman" w:eastAsia="方正黑体简体" w:cs="Times New Roman"/>
          <w:snapToGrid/>
          <w:kern w:val="2"/>
          <w:szCs w:val="32"/>
          <w:lang w:eastAsia="zh-CN"/>
        </w:rPr>
        <w:t>四、</w:t>
      </w:r>
      <w:r>
        <w:rPr>
          <w:rFonts w:ascii="Times New Roman" w:hAnsi="Times New Roman" w:eastAsia="方正黑体简体" w:cs="Times New Roman"/>
          <w:snapToGrid/>
          <w:kern w:val="2"/>
          <w:szCs w:val="32"/>
          <w:lang w:eastAsia="zh-CN"/>
        </w:rPr>
        <w:t>项目</w:t>
      </w:r>
      <w:r>
        <w:rPr>
          <w:rFonts w:hint="eastAsia" w:ascii="方正黑体_GBK" w:hAnsi="___WRD_EMBED_SUB_50" w:eastAsia="方正黑体_GBK" w:cs="___WRD_EMBED_SUB_50"/>
          <w:snapToGrid/>
          <w:kern w:val="2"/>
          <w:szCs w:val="32"/>
          <w:lang w:eastAsia="zh-CN"/>
        </w:rPr>
        <w:t>变化</w:t>
      </w:r>
      <w:r>
        <w:rPr>
          <w:rFonts w:hint="eastAsia" w:ascii="___WRD_EMBED_SUB_50" w:hAnsi="___WRD_EMBED_SUB_50" w:eastAsia="___WRD_EMBED_SUB_50" w:cs="___WRD_EMBED_SUB_50"/>
          <w:snapToGrid/>
          <w:kern w:val="2"/>
          <w:szCs w:val="32"/>
          <w:lang w:eastAsia="zh-CN"/>
        </w:rPr>
        <w:t>情况</w:t>
      </w:r>
      <w:r>
        <w:rPr>
          <w:rFonts w:ascii="Times New Roman" w:hAnsi="Times New Roman" w:eastAsia="方正仿宋简体" w:cs="Times New Roman"/>
          <w:snapToGrid/>
          <w:kern w:val="2"/>
          <w:szCs w:val="32"/>
          <w:lang w:eastAsia="zh-CN"/>
        </w:rPr>
        <w:t>。</w:t>
      </w:r>
    </w:p>
    <w:p w14:paraId="46457CD4">
      <w:pPr>
        <w:adjustRightInd w:val="0"/>
        <w:snapToGrid w:val="0"/>
        <w:jc w:val="left"/>
        <w:rPr>
          <w:rFonts w:hint="eastAsia" w:eastAsia="方正黑体_GBK"/>
          <w:color w:val="000000"/>
          <w:sz w:val="44"/>
          <w:szCs w:val="44"/>
          <w:lang w:eastAsia="zh-CN"/>
        </w:rPr>
      </w:pPr>
      <w:r>
        <w:rPr>
          <w:rFonts w:hint="eastAsia" w:eastAsia="方正黑体_GBK"/>
          <w:color w:val="000000"/>
        </w:rPr>
        <w:br w:type="page"/>
      </w:r>
      <w:r>
        <w:rPr>
          <w:rFonts w:eastAsia="方正黑体_GBK"/>
          <w:color w:val="000000"/>
        </w:rPr>
        <w:t>附件</w:t>
      </w:r>
      <w:r>
        <w:rPr>
          <w:rFonts w:hint="eastAsia" w:eastAsia="方正黑体_GBK"/>
          <w:color w:val="000000"/>
          <w:lang w:val="en-US" w:eastAsia="zh-CN"/>
        </w:rPr>
        <w:t>5</w:t>
      </w:r>
      <w:r>
        <w:rPr>
          <w:rFonts w:eastAsia="方正黑体_GBK"/>
          <w:color w:val="000000"/>
        </w:rPr>
        <w:t>-</w:t>
      </w:r>
      <w:r>
        <w:rPr>
          <w:rFonts w:hint="eastAsia" w:eastAsia="方正黑体_GBK"/>
          <w:color w:val="000000"/>
          <w:lang w:val="en-US" w:eastAsia="zh-CN"/>
        </w:rPr>
        <w:t>8</w:t>
      </w:r>
    </w:p>
    <w:p w14:paraId="7E987065">
      <w:pPr>
        <w:adjustRightInd w:val="0"/>
        <w:snapToGrid w:val="0"/>
        <w:jc w:val="center"/>
        <w:rPr>
          <w:rFonts w:eastAsia="方正小标宋简体"/>
          <w:color w:val="000000"/>
          <w:sz w:val="44"/>
          <w:szCs w:val="44"/>
        </w:rPr>
      </w:pPr>
      <w:r>
        <w:rPr>
          <w:rFonts w:eastAsia="方正小标宋简体"/>
          <w:color w:val="000000"/>
          <w:sz w:val="44"/>
          <w:szCs w:val="44"/>
        </w:rPr>
        <w:t>企业及申报项目基本情况介绍</w:t>
      </w:r>
    </w:p>
    <w:p w14:paraId="117324D4">
      <w:pPr>
        <w:adjustRightInd w:val="0"/>
        <w:snapToGrid w:val="0"/>
        <w:ind w:firstLine="880" w:firstLineChars="200"/>
        <w:rPr>
          <w:rFonts w:eastAsia="方正小标宋简体"/>
          <w:color w:val="000000"/>
          <w:sz w:val="44"/>
          <w:szCs w:val="44"/>
        </w:rPr>
      </w:pPr>
    </w:p>
    <w:p w14:paraId="3C7CB547">
      <w:pPr>
        <w:spacing w:line="600" w:lineRule="exact"/>
        <w:ind w:firstLine="640" w:firstLineChars="200"/>
        <w:outlineLvl w:val="0"/>
        <w:rPr>
          <w:rFonts w:eastAsia="方正黑体简体"/>
          <w:color w:val="000000"/>
        </w:rPr>
      </w:pPr>
      <w:r>
        <w:rPr>
          <w:rFonts w:eastAsia="方正黑体简体"/>
          <w:color w:val="000000"/>
        </w:rPr>
        <w:t>一、项目基本情况</w:t>
      </w:r>
    </w:p>
    <w:p w14:paraId="78908AC8">
      <w:pPr>
        <w:spacing w:line="600" w:lineRule="exact"/>
        <w:ind w:firstLine="640" w:firstLineChars="200"/>
        <w:rPr>
          <w:color w:val="000000"/>
        </w:rPr>
      </w:pPr>
      <w:r>
        <w:rPr>
          <w:color w:val="000000"/>
        </w:rPr>
        <w:t>包括项目名称及建设地点、项目建设内容、项目建设期等。</w:t>
      </w:r>
    </w:p>
    <w:p w14:paraId="7E46F34D">
      <w:pPr>
        <w:spacing w:line="600" w:lineRule="exact"/>
        <w:ind w:firstLine="640" w:firstLineChars="200"/>
        <w:outlineLvl w:val="0"/>
        <w:rPr>
          <w:rFonts w:eastAsia="方正黑体简体"/>
          <w:color w:val="000000"/>
        </w:rPr>
      </w:pPr>
      <w:r>
        <w:rPr>
          <w:rFonts w:eastAsia="方正黑体简体"/>
          <w:color w:val="000000"/>
        </w:rPr>
        <w:t>二、承担</w:t>
      </w:r>
      <w:r>
        <w:rPr>
          <w:rFonts w:hint="eastAsia" w:eastAsia="方正黑体简体"/>
          <w:color w:val="000000"/>
        </w:rPr>
        <w:t>企业</w:t>
      </w:r>
      <w:r>
        <w:rPr>
          <w:rFonts w:eastAsia="方正黑体简体"/>
          <w:color w:val="000000"/>
        </w:rPr>
        <w:t>基本情况</w:t>
      </w:r>
    </w:p>
    <w:p w14:paraId="64C76B1C">
      <w:pPr>
        <w:spacing w:line="600" w:lineRule="exact"/>
        <w:ind w:firstLine="640" w:firstLineChars="200"/>
        <w:rPr>
          <w:color w:val="000000"/>
        </w:rPr>
      </w:pPr>
      <w:r>
        <w:rPr>
          <w:color w:val="000000"/>
        </w:rPr>
        <w:t>包括</w:t>
      </w:r>
      <w:r>
        <w:rPr>
          <w:rFonts w:hint="eastAsia"/>
          <w:color w:val="000000"/>
        </w:rPr>
        <w:t>企业</w:t>
      </w:r>
      <w:r>
        <w:rPr>
          <w:color w:val="000000"/>
        </w:rPr>
        <w:t>简介、财务情况、研发能力</w:t>
      </w:r>
      <w:r>
        <w:rPr>
          <w:rFonts w:hint="eastAsia"/>
          <w:color w:val="000000"/>
        </w:rPr>
        <w:t>及技术水平</w:t>
      </w:r>
      <w:r>
        <w:rPr>
          <w:color w:val="000000"/>
        </w:rPr>
        <w:t>等。</w:t>
      </w:r>
    </w:p>
    <w:p w14:paraId="1D73F259">
      <w:pPr>
        <w:spacing w:line="600" w:lineRule="exact"/>
        <w:ind w:firstLine="640" w:firstLineChars="200"/>
        <w:outlineLvl w:val="0"/>
        <w:rPr>
          <w:rFonts w:eastAsia="方正黑体简体"/>
          <w:color w:val="000000"/>
        </w:rPr>
      </w:pPr>
      <w:r>
        <w:rPr>
          <w:rFonts w:eastAsia="方正黑体简体"/>
          <w:color w:val="000000"/>
        </w:rPr>
        <w:t>三、项目建设目标</w:t>
      </w:r>
    </w:p>
    <w:p w14:paraId="44D47B5D">
      <w:pPr>
        <w:spacing w:line="600" w:lineRule="exact"/>
        <w:ind w:firstLine="640" w:firstLineChars="200"/>
        <w:rPr>
          <w:color w:val="000000"/>
        </w:rPr>
      </w:pPr>
      <w:r>
        <w:rPr>
          <w:color w:val="000000"/>
        </w:rPr>
        <w:t>包含项目总体目标、年度目标、建设前后国内外水平对比等内容。</w:t>
      </w:r>
    </w:p>
    <w:p w14:paraId="2FFF34A8">
      <w:pPr>
        <w:spacing w:line="600" w:lineRule="exact"/>
        <w:ind w:firstLine="640" w:firstLineChars="200"/>
        <w:outlineLvl w:val="0"/>
        <w:rPr>
          <w:rFonts w:eastAsia="方正黑体简体"/>
          <w:color w:val="000000"/>
        </w:rPr>
      </w:pPr>
      <w:r>
        <w:rPr>
          <w:rFonts w:eastAsia="方正黑体简体"/>
          <w:color w:val="000000"/>
        </w:rPr>
        <w:t>四、投资估算及资金筹措</w:t>
      </w:r>
    </w:p>
    <w:p w14:paraId="33674741">
      <w:pPr>
        <w:spacing w:line="600" w:lineRule="exact"/>
        <w:ind w:firstLine="640" w:firstLineChars="200"/>
        <w:rPr>
          <w:color w:val="000000"/>
        </w:rPr>
      </w:pPr>
      <w:r>
        <w:rPr>
          <w:color w:val="000000"/>
        </w:rPr>
        <w:t>包括但不限于项目总投资规模、投资使用方案、资金筹措方案</w:t>
      </w:r>
      <w:r>
        <w:rPr>
          <w:rFonts w:hint="eastAsia"/>
          <w:color w:val="000000"/>
        </w:rPr>
        <w:t>以及国产化投资</w:t>
      </w:r>
      <w:r>
        <w:rPr>
          <w:color w:val="000000"/>
        </w:rPr>
        <w:t>等。</w:t>
      </w:r>
    </w:p>
    <w:p w14:paraId="0C5B3668">
      <w:pPr>
        <w:spacing w:line="600" w:lineRule="exact"/>
        <w:ind w:firstLine="640" w:firstLineChars="200"/>
        <w:outlineLvl w:val="0"/>
        <w:rPr>
          <w:rFonts w:eastAsia="方正黑体简体"/>
          <w:color w:val="000000"/>
        </w:rPr>
      </w:pPr>
      <w:r>
        <w:rPr>
          <w:rFonts w:eastAsia="方正黑体简体"/>
          <w:color w:val="000000"/>
        </w:rPr>
        <w:t>五、项目实施成效</w:t>
      </w:r>
    </w:p>
    <w:p w14:paraId="6D90D168">
      <w:pPr>
        <w:spacing w:line="600" w:lineRule="exact"/>
        <w:ind w:firstLine="640" w:firstLineChars="200"/>
        <w:rPr>
          <w:color w:val="000000"/>
        </w:rPr>
      </w:pPr>
      <w:r>
        <w:rPr>
          <w:color w:val="000000"/>
        </w:rPr>
        <w:t>包括项目经济和社会效益分析等。</w:t>
      </w:r>
    </w:p>
    <w:p w14:paraId="18BA7813">
      <w:pPr>
        <w:adjustRightInd w:val="0"/>
        <w:snapToGrid w:val="0"/>
        <w:spacing w:line="600" w:lineRule="exact"/>
        <w:ind w:firstLine="640" w:firstLineChars="200"/>
        <w:rPr>
          <w:rFonts w:eastAsia="方正黑体简体"/>
          <w:color w:val="000000"/>
        </w:rPr>
      </w:pPr>
      <w:r>
        <w:rPr>
          <w:rFonts w:hint="eastAsia" w:eastAsia="方正黑体简体"/>
          <w:color w:val="000000"/>
        </w:rPr>
        <w:t>六、</w:t>
      </w:r>
      <w:r>
        <w:rPr>
          <w:rFonts w:eastAsia="方正黑体简体"/>
          <w:color w:val="000000"/>
        </w:rPr>
        <w:t>项目</w:t>
      </w:r>
      <w:r>
        <w:rPr>
          <w:rFonts w:hint="eastAsia" w:eastAsia="方正黑体简体"/>
          <w:color w:val="000000"/>
        </w:rPr>
        <w:t>在成都产业发展政策和安全、环保、节能、消防、统计等法律规定执行情况。</w:t>
      </w:r>
    </w:p>
    <w:p w14:paraId="33202308">
      <w:pPr>
        <w:rPr>
          <w:rFonts w:hint="default" w:eastAsia="方正黑体_GBK"/>
          <w:color w:val="000000"/>
          <w:lang w:val="en-US" w:eastAsia="zh-CN"/>
        </w:rPr>
      </w:pPr>
      <w:r>
        <w:rPr>
          <w:color w:val="000000"/>
        </w:rPr>
        <w:br w:type="page"/>
      </w:r>
      <w:r>
        <w:rPr>
          <w:rFonts w:eastAsia="方正黑体_GBK"/>
          <w:color w:val="000000"/>
        </w:rPr>
        <w:t>附件</w:t>
      </w:r>
      <w:r>
        <w:rPr>
          <w:rFonts w:hint="eastAsia" w:eastAsia="方正黑体_GBK"/>
          <w:color w:val="000000"/>
          <w:lang w:val="en-US" w:eastAsia="zh-CN"/>
        </w:rPr>
        <w:t>5-9</w:t>
      </w:r>
    </w:p>
    <w:p w14:paraId="2070C07E">
      <w:pPr>
        <w:widowControl/>
        <w:adjustRightInd w:val="0"/>
        <w:snapToGrid w:val="0"/>
        <w:jc w:val="center"/>
        <w:outlineLvl w:val="1"/>
        <w:rPr>
          <w:rFonts w:eastAsia="方正小标宋简体"/>
          <w:color w:val="000000"/>
          <w:kern w:val="0"/>
          <w:sz w:val="44"/>
          <w:szCs w:val="44"/>
        </w:rPr>
      </w:pPr>
      <w:r>
        <w:rPr>
          <w:rFonts w:eastAsia="方正小标宋简体"/>
          <w:color w:val="000000"/>
          <w:kern w:val="0"/>
          <w:sz w:val="44"/>
          <w:szCs w:val="44"/>
        </w:rPr>
        <w:t>企业承诺书</w:t>
      </w:r>
    </w:p>
    <w:p w14:paraId="316932F7">
      <w:pPr>
        <w:widowControl/>
        <w:adjustRightInd w:val="0"/>
        <w:snapToGrid w:val="0"/>
        <w:jc w:val="center"/>
        <w:rPr>
          <w:rFonts w:eastAsia="方正小标宋简体"/>
          <w:color w:val="000000"/>
          <w:kern w:val="0"/>
          <w:sz w:val="44"/>
          <w:szCs w:val="44"/>
        </w:rPr>
      </w:pPr>
    </w:p>
    <w:p w14:paraId="4048C796">
      <w:pPr>
        <w:widowControl/>
        <w:adjustRightInd w:val="0"/>
        <w:snapToGrid w:val="0"/>
        <w:spacing w:line="312" w:lineRule="auto"/>
        <w:ind w:firstLine="640" w:firstLineChars="200"/>
        <w:rPr>
          <w:color w:val="000000"/>
        </w:rPr>
      </w:pPr>
      <w:r>
        <w:rPr>
          <w:color w:val="000000"/>
        </w:rPr>
        <w:t>本公司已认真阅读了项目申报通知的全部内容，清楚并理解项目申报的条件、材料、时间和程序等相关要求，现本公司郑重承诺如下：</w:t>
      </w:r>
    </w:p>
    <w:p w14:paraId="17FBD1BB">
      <w:pPr>
        <w:widowControl/>
        <w:adjustRightInd w:val="0"/>
        <w:snapToGrid w:val="0"/>
        <w:spacing w:line="312" w:lineRule="auto"/>
        <w:ind w:firstLine="640" w:firstLineChars="200"/>
        <w:rPr>
          <w:color w:val="000000"/>
        </w:rPr>
      </w:pPr>
      <w:r>
        <w:rPr>
          <w:color w:val="000000"/>
        </w:rPr>
        <w:t>一、本公司承诺本次申报的×××项目真实，不存在伪造、变造等虚假情形；</w:t>
      </w:r>
    </w:p>
    <w:p w14:paraId="1B726BB5">
      <w:pPr>
        <w:widowControl/>
        <w:adjustRightInd w:val="0"/>
        <w:snapToGrid w:val="0"/>
        <w:spacing w:line="312" w:lineRule="auto"/>
        <w:ind w:firstLine="640" w:firstLineChars="200"/>
        <w:rPr>
          <w:color w:val="000000"/>
        </w:rPr>
      </w:pPr>
      <w:r>
        <w:rPr>
          <w:color w:val="000000"/>
        </w:rPr>
        <w:t>二、本公司承诺本次申报的×××项目的申报资料真实、合法、有效；付款凭证、发票及其他证明材料事实存在；</w:t>
      </w:r>
    </w:p>
    <w:p w14:paraId="061F4BC6">
      <w:pPr>
        <w:widowControl/>
        <w:adjustRightInd w:val="0"/>
        <w:snapToGrid w:val="0"/>
        <w:spacing w:line="312" w:lineRule="auto"/>
        <w:ind w:firstLine="640" w:firstLineChars="200"/>
        <w:rPr>
          <w:color w:val="000000"/>
        </w:rPr>
      </w:pPr>
      <w:r>
        <w:rPr>
          <w:color w:val="000000"/>
        </w:rPr>
        <w:t>三、本公司承诺用于本项目的×××项目申报的资料未获得国家、省上或市级其他同类政策的支持；</w:t>
      </w:r>
    </w:p>
    <w:p w14:paraId="437AEEE1">
      <w:pPr>
        <w:widowControl/>
        <w:adjustRightInd w:val="0"/>
        <w:snapToGrid w:val="0"/>
        <w:spacing w:line="312" w:lineRule="auto"/>
        <w:ind w:firstLine="640" w:firstLineChars="200"/>
        <w:rPr>
          <w:color w:val="000000"/>
        </w:rPr>
      </w:pPr>
      <w:r>
        <w:rPr>
          <w:color w:val="000000"/>
        </w:rPr>
        <w:t>四、本公司承诺严格遵守国家有关产业、安全、环保、节能、消防、统计等有关法律法规和规定，近三年信用良好，未发生较大及以上安全事故、突发环境事件等，未在严重违法失信名单、安全生产严重失信名单、环境信用评价“不良企业”有效期内；</w:t>
      </w:r>
    </w:p>
    <w:p w14:paraId="6FE2431F">
      <w:pPr>
        <w:widowControl/>
        <w:adjustRightInd w:val="0"/>
        <w:snapToGrid w:val="0"/>
        <w:spacing w:line="312" w:lineRule="auto"/>
        <w:ind w:firstLine="640" w:firstLineChars="200"/>
        <w:outlineLvl w:val="0"/>
        <w:rPr>
          <w:color w:val="000000"/>
        </w:rPr>
      </w:pPr>
      <w:r>
        <w:rPr>
          <w:color w:val="000000"/>
        </w:rPr>
        <w:t>五、如有违反，愿意承担全部的法律责任。</w:t>
      </w:r>
    </w:p>
    <w:p w14:paraId="55D449EC">
      <w:pPr>
        <w:widowControl/>
        <w:adjustRightInd w:val="0"/>
        <w:snapToGrid w:val="0"/>
        <w:spacing w:line="312" w:lineRule="auto"/>
        <w:ind w:firstLine="5760" w:firstLineChars="1800"/>
        <w:rPr>
          <w:color w:val="000000"/>
        </w:rPr>
      </w:pPr>
    </w:p>
    <w:p w14:paraId="03883558">
      <w:pPr>
        <w:adjustRightInd w:val="0"/>
        <w:snapToGrid w:val="0"/>
        <w:spacing w:line="312" w:lineRule="auto"/>
        <w:ind w:right="1580" w:firstLine="3040" w:firstLineChars="950"/>
        <w:jc w:val="right"/>
        <w:rPr>
          <w:color w:val="000000"/>
        </w:rPr>
      </w:pPr>
      <w:r>
        <w:rPr>
          <w:color w:val="000000"/>
        </w:rPr>
        <w:t xml:space="preserve">承诺企业（盖章）：   </w:t>
      </w:r>
    </w:p>
    <w:p w14:paraId="1FA266C7">
      <w:pPr>
        <w:widowControl/>
        <w:adjustRightInd w:val="0"/>
        <w:snapToGrid w:val="0"/>
        <w:spacing w:line="312" w:lineRule="auto"/>
        <w:ind w:right="1264" w:firstLine="4156" w:firstLineChars="1299"/>
        <w:jc w:val="center"/>
        <w:rPr>
          <w:color w:val="000000"/>
        </w:rPr>
      </w:pPr>
      <w:r>
        <w:rPr>
          <w:color w:val="000000"/>
        </w:rPr>
        <w:t xml:space="preserve">    </w:t>
      </w:r>
      <w:r>
        <w:rPr>
          <w:rFonts w:hint="eastAsia"/>
          <w:color w:val="000000"/>
        </w:rPr>
        <w:t>法定代表人</w:t>
      </w:r>
      <w:r>
        <w:rPr>
          <w:color w:val="000000"/>
        </w:rPr>
        <w:t>签字：</w:t>
      </w:r>
    </w:p>
    <w:p w14:paraId="540525EA">
      <w:pPr>
        <w:rPr>
          <w:color w:val="000000"/>
        </w:rPr>
        <w:sectPr>
          <w:footerReference r:id="rId4" w:type="default"/>
          <w:pgSz w:w="11906" w:h="16838"/>
          <w:pgMar w:top="1440" w:right="1800" w:bottom="1440" w:left="1800" w:header="851" w:footer="992" w:gutter="0"/>
          <w:cols w:space="425" w:num="1"/>
          <w:docGrid w:type="lines" w:linePitch="312" w:charSpace="0"/>
        </w:sectPr>
      </w:pPr>
      <w:r>
        <w:rPr>
          <w:color w:val="000000"/>
        </w:rPr>
        <w:t xml:space="preserve">                              年    月    日</w:t>
      </w:r>
    </w:p>
    <w:p w14:paraId="633380D6">
      <w:pPr>
        <w:rPr>
          <w:rFonts w:hint="default" w:eastAsia="方正黑体_GBK"/>
          <w:color w:val="000000"/>
          <w:lang w:val="en-US" w:eastAsia="zh-CN"/>
        </w:rPr>
      </w:pPr>
      <w:r>
        <w:rPr>
          <w:rFonts w:eastAsia="方正黑体_GBK"/>
          <w:color w:val="000000"/>
        </w:rPr>
        <w:t>附件</w:t>
      </w:r>
      <w:r>
        <w:rPr>
          <w:rFonts w:hint="eastAsia" w:eastAsia="方正黑体_GBK"/>
          <w:color w:val="000000"/>
          <w:lang w:val="en-US" w:eastAsia="zh-CN"/>
        </w:rPr>
        <w:t>5</w:t>
      </w:r>
      <w:r>
        <w:rPr>
          <w:rFonts w:eastAsia="方正黑体_GBK"/>
          <w:color w:val="000000"/>
        </w:rPr>
        <w:t>-</w:t>
      </w:r>
      <w:r>
        <w:rPr>
          <w:rFonts w:hint="eastAsia" w:eastAsia="方正黑体_GBK"/>
          <w:color w:val="000000"/>
          <w:lang w:val="en-US" w:eastAsia="zh-CN"/>
        </w:rPr>
        <w:t>10</w:t>
      </w:r>
      <w:bookmarkStart w:id="0" w:name="_GoBack"/>
      <w:bookmarkEnd w:id="0"/>
    </w:p>
    <w:p w14:paraId="455B5845">
      <w:pPr>
        <w:widowControl/>
        <w:adjustRightInd w:val="0"/>
        <w:snapToGrid w:val="0"/>
        <w:jc w:val="center"/>
        <w:rPr>
          <w:rFonts w:eastAsia="方正小标宋简体"/>
          <w:color w:val="000000"/>
          <w:sz w:val="44"/>
          <w:szCs w:val="44"/>
        </w:rPr>
      </w:pPr>
      <w:r>
        <w:rPr>
          <w:rFonts w:eastAsia="方正小标宋简体"/>
          <w:color w:val="000000"/>
          <w:sz w:val="44"/>
          <w:szCs w:val="44"/>
        </w:rPr>
        <w:t>成都市</w:t>
      </w:r>
      <w:r>
        <w:rPr>
          <w:rFonts w:hint="eastAsia" w:eastAsia="方正小标宋简体"/>
          <w:color w:val="000000"/>
          <w:sz w:val="44"/>
          <w:szCs w:val="44"/>
        </w:rPr>
        <w:t>产业链协同</w:t>
      </w:r>
      <w:r>
        <w:rPr>
          <w:rFonts w:eastAsia="方正小标宋简体"/>
          <w:color w:val="000000"/>
          <w:sz w:val="44"/>
          <w:szCs w:val="44"/>
        </w:rPr>
        <w:t>技术改造标杆示范</w:t>
      </w:r>
      <w:r>
        <w:rPr>
          <w:rFonts w:hint="eastAsia" w:eastAsia="方正小标宋简体"/>
          <w:color w:val="000000"/>
          <w:sz w:val="44"/>
          <w:szCs w:val="44"/>
        </w:rPr>
        <w:t>项目</w:t>
      </w:r>
      <w:r>
        <w:rPr>
          <w:rFonts w:eastAsia="方正小标宋简体"/>
          <w:color w:val="000000"/>
          <w:sz w:val="44"/>
          <w:szCs w:val="44"/>
        </w:rPr>
        <w:t>申报情况汇总表（202</w:t>
      </w:r>
      <w:r>
        <w:rPr>
          <w:rFonts w:hint="eastAsia" w:eastAsia="方正小标宋简体"/>
          <w:color w:val="000000"/>
          <w:sz w:val="44"/>
          <w:szCs w:val="44"/>
          <w:lang w:val="en-US" w:eastAsia="zh-CN"/>
        </w:rPr>
        <w:t>6</w:t>
      </w:r>
      <w:r>
        <w:rPr>
          <w:rFonts w:eastAsia="方正小标宋简体"/>
          <w:color w:val="000000"/>
          <w:sz w:val="44"/>
          <w:szCs w:val="44"/>
        </w:rPr>
        <w:t>年）</w:t>
      </w:r>
    </w:p>
    <w:p w14:paraId="44F28B21">
      <w:pPr>
        <w:adjustRightInd w:val="0"/>
        <w:snapToGrid w:val="0"/>
        <w:jc w:val="left"/>
        <w:rPr>
          <w:rFonts w:eastAsia="方正楷体简体"/>
          <w:color w:val="000000"/>
          <w:sz w:val="22"/>
          <w:szCs w:val="22"/>
        </w:rPr>
      </w:pPr>
      <w:r>
        <w:rPr>
          <w:rFonts w:eastAsia="方正楷体简体"/>
          <w:color w:val="000000"/>
          <w:sz w:val="22"/>
          <w:szCs w:val="22"/>
        </w:rPr>
        <w:t xml:space="preserve">区（市）县工业和信息化主管部门（盖章）                      </w:t>
      </w:r>
      <w:r>
        <w:rPr>
          <w:rFonts w:hint="eastAsia" w:eastAsia="方正楷体简体"/>
          <w:color w:val="000000"/>
          <w:sz w:val="22"/>
          <w:szCs w:val="22"/>
        </w:rPr>
        <w:t xml:space="preserve">                                        </w:t>
      </w:r>
      <w:r>
        <w:rPr>
          <w:rFonts w:eastAsia="方正楷体简体"/>
          <w:color w:val="000000"/>
          <w:sz w:val="22"/>
          <w:szCs w:val="22"/>
        </w:rPr>
        <w:t xml:space="preserve">           单位：万元</w:t>
      </w:r>
      <w:r>
        <w:rPr>
          <w:rFonts w:hint="eastAsia" w:eastAsia="方正楷体简体"/>
          <w:color w:val="000000"/>
          <w:sz w:val="22"/>
          <w:szCs w:val="22"/>
        </w:rPr>
        <w:t>、台（套）</w:t>
      </w:r>
    </w:p>
    <w:tbl>
      <w:tblPr>
        <w:tblStyle w:val="6"/>
        <w:tblW w:w="14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
        <w:gridCol w:w="253"/>
        <w:gridCol w:w="603"/>
        <w:gridCol w:w="486"/>
        <w:gridCol w:w="369"/>
        <w:gridCol w:w="370"/>
        <w:gridCol w:w="468"/>
        <w:gridCol w:w="425"/>
        <w:gridCol w:w="425"/>
        <w:gridCol w:w="425"/>
        <w:gridCol w:w="426"/>
        <w:gridCol w:w="425"/>
        <w:gridCol w:w="425"/>
        <w:gridCol w:w="425"/>
        <w:gridCol w:w="426"/>
        <w:gridCol w:w="425"/>
        <w:gridCol w:w="425"/>
        <w:gridCol w:w="425"/>
        <w:gridCol w:w="426"/>
        <w:gridCol w:w="850"/>
        <w:gridCol w:w="425"/>
        <w:gridCol w:w="567"/>
        <w:gridCol w:w="330"/>
        <w:gridCol w:w="331"/>
        <w:gridCol w:w="331"/>
        <w:gridCol w:w="331"/>
        <w:gridCol w:w="331"/>
        <w:gridCol w:w="331"/>
        <w:gridCol w:w="426"/>
        <w:gridCol w:w="425"/>
        <w:gridCol w:w="283"/>
        <w:gridCol w:w="426"/>
        <w:gridCol w:w="425"/>
        <w:gridCol w:w="567"/>
      </w:tblGrid>
      <w:tr w14:paraId="0F90E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253" w:type="dxa"/>
            <w:vMerge w:val="restart"/>
            <w:shd w:val="clear" w:color="auto" w:fill="auto"/>
            <w:noWrap w:val="0"/>
            <w:vAlign w:val="center"/>
          </w:tcPr>
          <w:p w14:paraId="63FBF5B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序号</w:t>
            </w:r>
          </w:p>
        </w:tc>
        <w:tc>
          <w:tcPr>
            <w:tcW w:w="253" w:type="dxa"/>
            <w:vMerge w:val="restart"/>
            <w:shd w:val="clear" w:color="auto" w:fill="auto"/>
            <w:noWrap w:val="0"/>
            <w:vAlign w:val="center"/>
          </w:tcPr>
          <w:p w14:paraId="19AE9E3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企业</w:t>
            </w:r>
          </w:p>
          <w:p w14:paraId="1C10A0D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名称</w:t>
            </w:r>
          </w:p>
        </w:tc>
        <w:tc>
          <w:tcPr>
            <w:tcW w:w="603" w:type="dxa"/>
            <w:vMerge w:val="restart"/>
            <w:shd w:val="clear" w:color="auto" w:fill="auto"/>
            <w:noWrap w:val="0"/>
            <w:vAlign w:val="center"/>
          </w:tcPr>
          <w:p w14:paraId="2DCDB95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统一社会信用代码</w:t>
            </w:r>
          </w:p>
        </w:tc>
        <w:tc>
          <w:tcPr>
            <w:tcW w:w="486" w:type="dxa"/>
            <w:vMerge w:val="restart"/>
            <w:shd w:val="clear" w:color="auto" w:fill="auto"/>
            <w:noWrap w:val="0"/>
            <w:vAlign w:val="center"/>
          </w:tcPr>
          <w:p w14:paraId="5CDD3D5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企业成立时间</w:t>
            </w:r>
          </w:p>
        </w:tc>
        <w:tc>
          <w:tcPr>
            <w:tcW w:w="369" w:type="dxa"/>
            <w:vMerge w:val="restart"/>
            <w:shd w:val="clear" w:color="auto" w:fill="auto"/>
            <w:noWrap w:val="0"/>
            <w:vAlign w:val="center"/>
          </w:tcPr>
          <w:p w14:paraId="21FA0CE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项目名称</w:t>
            </w:r>
          </w:p>
        </w:tc>
        <w:tc>
          <w:tcPr>
            <w:tcW w:w="370" w:type="dxa"/>
            <w:vMerge w:val="restart"/>
            <w:shd w:val="clear" w:color="auto" w:fill="auto"/>
            <w:noWrap w:val="0"/>
            <w:vAlign w:val="center"/>
          </w:tcPr>
          <w:p w14:paraId="5FCAFD7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项目类型</w:t>
            </w:r>
          </w:p>
        </w:tc>
        <w:tc>
          <w:tcPr>
            <w:tcW w:w="468" w:type="dxa"/>
            <w:vMerge w:val="restart"/>
            <w:shd w:val="clear" w:color="auto" w:fill="auto"/>
            <w:noWrap w:val="0"/>
            <w:vAlign w:val="center"/>
          </w:tcPr>
          <w:p w14:paraId="1DEF3F7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项目所在区（市）县</w:t>
            </w:r>
          </w:p>
        </w:tc>
        <w:tc>
          <w:tcPr>
            <w:tcW w:w="425" w:type="dxa"/>
            <w:vMerge w:val="restart"/>
            <w:shd w:val="clear" w:color="auto" w:fill="auto"/>
            <w:noWrap w:val="0"/>
            <w:vAlign w:val="center"/>
          </w:tcPr>
          <w:p w14:paraId="5DAAD71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项目所属产业</w:t>
            </w:r>
          </w:p>
        </w:tc>
        <w:tc>
          <w:tcPr>
            <w:tcW w:w="425" w:type="dxa"/>
            <w:vMerge w:val="restart"/>
            <w:shd w:val="clear" w:color="auto" w:fill="auto"/>
            <w:noWrap w:val="0"/>
            <w:vAlign w:val="center"/>
          </w:tcPr>
          <w:p w14:paraId="5955F76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项目主要建设内容</w:t>
            </w:r>
          </w:p>
        </w:tc>
        <w:tc>
          <w:tcPr>
            <w:tcW w:w="2977" w:type="dxa"/>
            <w:gridSpan w:val="7"/>
            <w:shd w:val="clear" w:color="000000" w:fill="auto"/>
            <w:noWrap w:val="0"/>
            <w:vAlign w:val="center"/>
          </w:tcPr>
          <w:p w14:paraId="5F91537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项目立项批复情况</w:t>
            </w:r>
          </w:p>
        </w:tc>
        <w:tc>
          <w:tcPr>
            <w:tcW w:w="3118" w:type="dxa"/>
            <w:gridSpan w:val="6"/>
            <w:shd w:val="clear" w:color="000000" w:fill="auto"/>
            <w:noWrap w:val="0"/>
            <w:vAlign w:val="center"/>
          </w:tcPr>
          <w:p w14:paraId="47B6819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项目实际实施情况</w:t>
            </w:r>
          </w:p>
        </w:tc>
        <w:tc>
          <w:tcPr>
            <w:tcW w:w="1985" w:type="dxa"/>
            <w:gridSpan w:val="6"/>
            <w:noWrap w:val="0"/>
            <w:vAlign w:val="center"/>
          </w:tcPr>
          <w:p w14:paraId="2662B19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国产化投资情况</w:t>
            </w:r>
          </w:p>
        </w:tc>
        <w:tc>
          <w:tcPr>
            <w:tcW w:w="1985" w:type="dxa"/>
            <w:gridSpan w:val="5"/>
            <w:noWrap w:val="0"/>
            <w:vAlign w:val="center"/>
          </w:tcPr>
          <w:p w14:paraId="1B2EC3F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预计项目新增经济效益</w:t>
            </w:r>
          </w:p>
        </w:tc>
        <w:tc>
          <w:tcPr>
            <w:tcW w:w="567" w:type="dxa"/>
            <w:vMerge w:val="restart"/>
            <w:noWrap w:val="0"/>
            <w:vAlign w:val="center"/>
          </w:tcPr>
          <w:p w14:paraId="4D2240C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联系方式</w:t>
            </w:r>
          </w:p>
          <w:p w14:paraId="1826333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（联系人、</w:t>
            </w:r>
          </w:p>
          <w:p w14:paraId="34C2B31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职务、</w:t>
            </w:r>
          </w:p>
          <w:p w14:paraId="124DB5B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手机）</w:t>
            </w:r>
          </w:p>
        </w:tc>
      </w:tr>
      <w:tr w14:paraId="4BDEE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53" w:type="dxa"/>
            <w:vMerge w:val="continue"/>
            <w:shd w:val="clear" w:color="auto" w:fill="auto"/>
            <w:noWrap w:val="0"/>
            <w:vAlign w:val="center"/>
          </w:tcPr>
          <w:p w14:paraId="211FDD15">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253" w:type="dxa"/>
            <w:vMerge w:val="continue"/>
            <w:shd w:val="clear" w:color="auto" w:fill="auto"/>
            <w:noWrap w:val="0"/>
            <w:vAlign w:val="center"/>
          </w:tcPr>
          <w:p w14:paraId="6293E6D3">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603" w:type="dxa"/>
            <w:vMerge w:val="continue"/>
            <w:shd w:val="clear" w:color="auto" w:fill="auto"/>
            <w:noWrap w:val="0"/>
            <w:vAlign w:val="center"/>
          </w:tcPr>
          <w:p w14:paraId="082DDAB2">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86" w:type="dxa"/>
            <w:vMerge w:val="continue"/>
            <w:shd w:val="clear" w:color="auto" w:fill="auto"/>
            <w:noWrap w:val="0"/>
            <w:vAlign w:val="center"/>
          </w:tcPr>
          <w:p w14:paraId="4B62AEE3">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369" w:type="dxa"/>
            <w:vMerge w:val="continue"/>
            <w:shd w:val="clear" w:color="auto" w:fill="auto"/>
            <w:noWrap w:val="0"/>
            <w:vAlign w:val="center"/>
          </w:tcPr>
          <w:p w14:paraId="1BBF30E6">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370" w:type="dxa"/>
            <w:vMerge w:val="continue"/>
            <w:shd w:val="clear" w:color="auto" w:fill="auto"/>
            <w:noWrap w:val="0"/>
            <w:vAlign w:val="center"/>
          </w:tcPr>
          <w:p w14:paraId="30F56B87">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68" w:type="dxa"/>
            <w:vMerge w:val="continue"/>
            <w:shd w:val="clear" w:color="auto" w:fill="auto"/>
            <w:noWrap w:val="0"/>
            <w:vAlign w:val="center"/>
          </w:tcPr>
          <w:p w14:paraId="3559FEF6">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25" w:type="dxa"/>
            <w:vMerge w:val="continue"/>
            <w:shd w:val="clear" w:color="auto" w:fill="auto"/>
            <w:noWrap w:val="0"/>
            <w:vAlign w:val="center"/>
          </w:tcPr>
          <w:p w14:paraId="2108D164">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25" w:type="dxa"/>
            <w:vMerge w:val="continue"/>
            <w:shd w:val="clear" w:color="auto" w:fill="auto"/>
            <w:noWrap w:val="0"/>
            <w:vAlign w:val="center"/>
          </w:tcPr>
          <w:p w14:paraId="631130AC">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c>
          <w:tcPr>
            <w:tcW w:w="425" w:type="dxa"/>
            <w:vMerge w:val="restart"/>
            <w:shd w:val="clear" w:color="auto" w:fill="auto"/>
            <w:noWrap w:val="0"/>
            <w:vAlign w:val="center"/>
          </w:tcPr>
          <w:p w14:paraId="7F7999E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计划总投资</w:t>
            </w:r>
          </w:p>
        </w:tc>
        <w:tc>
          <w:tcPr>
            <w:tcW w:w="426" w:type="dxa"/>
            <w:vMerge w:val="restart"/>
            <w:shd w:val="clear" w:color="000000" w:fill="auto"/>
            <w:noWrap w:val="0"/>
            <w:vAlign w:val="center"/>
          </w:tcPr>
          <w:p w14:paraId="3093B1C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其中：</w:t>
            </w:r>
          </w:p>
          <w:p w14:paraId="6D0C4D6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固定资产投资</w:t>
            </w:r>
          </w:p>
        </w:tc>
        <w:tc>
          <w:tcPr>
            <w:tcW w:w="425" w:type="dxa"/>
            <w:vMerge w:val="restart"/>
            <w:noWrap w:val="0"/>
            <w:vAlign w:val="center"/>
          </w:tcPr>
          <w:p w14:paraId="4EFAF98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含：设备投资（含软件）</w:t>
            </w:r>
          </w:p>
        </w:tc>
        <w:tc>
          <w:tcPr>
            <w:tcW w:w="425" w:type="dxa"/>
            <w:vMerge w:val="restart"/>
            <w:noWrap w:val="0"/>
            <w:vAlign w:val="center"/>
          </w:tcPr>
          <w:p w14:paraId="294D34F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批复建设周期</w:t>
            </w:r>
          </w:p>
        </w:tc>
        <w:tc>
          <w:tcPr>
            <w:tcW w:w="425" w:type="dxa"/>
            <w:vMerge w:val="restart"/>
            <w:noWrap w:val="0"/>
            <w:vAlign w:val="center"/>
          </w:tcPr>
          <w:p w14:paraId="6FB9D5B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批文</w:t>
            </w:r>
            <w:r>
              <w:rPr>
                <w:rFonts w:ascii="Times New Roman" w:hAnsi="Times New Roman" w:eastAsia="方正黑体简体" w:cs="Times New Roman"/>
                <w:bCs/>
                <w:color w:val="000000"/>
                <w:kern w:val="0"/>
                <w:sz w:val="18"/>
                <w:szCs w:val="18"/>
              </w:rPr>
              <w:br w:type="textWrapping"/>
            </w:r>
            <w:r>
              <w:rPr>
                <w:rFonts w:ascii="Times New Roman" w:hAnsi="Times New Roman" w:eastAsia="方正黑体简体" w:cs="Times New Roman"/>
                <w:bCs/>
                <w:color w:val="000000"/>
                <w:kern w:val="0"/>
                <w:sz w:val="18"/>
                <w:szCs w:val="18"/>
              </w:rPr>
              <w:t>文号</w:t>
            </w:r>
          </w:p>
        </w:tc>
        <w:tc>
          <w:tcPr>
            <w:tcW w:w="426" w:type="dxa"/>
            <w:vMerge w:val="restart"/>
            <w:noWrap w:val="0"/>
            <w:vAlign w:val="center"/>
          </w:tcPr>
          <w:p w14:paraId="7636C3A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批复</w:t>
            </w:r>
            <w:r>
              <w:rPr>
                <w:rFonts w:ascii="Times New Roman" w:hAnsi="Times New Roman" w:eastAsia="方正黑体简体" w:cs="Times New Roman"/>
                <w:bCs/>
                <w:color w:val="000000"/>
                <w:kern w:val="0"/>
                <w:sz w:val="18"/>
                <w:szCs w:val="18"/>
              </w:rPr>
              <w:br w:type="textWrapping"/>
            </w:r>
            <w:r>
              <w:rPr>
                <w:rFonts w:ascii="Times New Roman" w:hAnsi="Times New Roman" w:eastAsia="方正黑体简体" w:cs="Times New Roman"/>
                <w:bCs/>
                <w:color w:val="000000"/>
                <w:kern w:val="0"/>
                <w:sz w:val="18"/>
                <w:szCs w:val="18"/>
              </w:rPr>
              <w:t>时间</w:t>
            </w:r>
          </w:p>
        </w:tc>
        <w:tc>
          <w:tcPr>
            <w:tcW w:w="425" w:type="dxa"/>
            <w:vMerge w:val="restart"/>
            <w:noWrap w:val="0"/>
            <w:vAlign w:val="center"/>
          </w:tcPr>
          <w:p w14:paraId="217722E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批复</w:t>
            </w:r>
            <w:r>
              <w:rPr>
                <w:rFonts w:ascii="Times New Roman" w:hAnsi="Times New Roman" w:eastAsia="方正黑体简体" w:cs="Times New Roman"/>
                <w:bCs/>
                <w:color w:val="000000"/>
                <w:kern w:val="0"/>
                <w:sz w:val="18"/>
                <w:szCs w:val="18"/>
              </w:rPr>
              <w:br w:type="textWrapping"/>
            </w:r>
            <w:r>
              <w:rPr>
                <w:rFonts w:ascii="Times New Roman" w:hAnsi="Times New Roman" w:eastAsia="方正黑体简体" w:cs="Times New Roman"/>
                <w:bCs/>
                <w:color w:val="000000"/>
                <w:kern w:val="0"/>
                <w:sz w:val="18"/>
                <w:szCs w:val="18"/>
              </w:rPr>
              <w:t>机关</w:t>
            </w:r>
          </w:p>
        </w:tc>
        <w:tc>
          <w:tcPr>
            <w:tcW w:w="425" w:type="dxa"/>
            <w:vMerge w:val="restart"/>
            <w:noWrap w:val="0"/>
            <w:vAlign w:val="center"/>
          </w:tcPr>
          <w:p w14:paraId="784EA47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实际完成固定资产投资</w:t>
            </w:r>
          </w:p>
        </w:tc>
        <w:tc>
          <w:tcPr>
            <w:tcW w:w="425" w:type="dxa"/>
            <w:vMerge w:val="restart"/>
            <w:noWrap w:val="0"/>
            <w:vAlign w:val="center"/>
          </w:tcPr>
          <w:p w14:paraId="3ABEFBD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其中：</w:t>
            </w:r>
          </w:p>
          <w:p w14:paraId="216DCA0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设备投资</w:t>
            </w:r>
          </w:p>
        </w:tc>
        <w:tc>
          <w:tcPr>
            <w:tcW w:w="426" w:type="dxa"/>
            <w:vMerge w:val="restart"/>
            <w:noWrap w:val="0"/>
            <w:vAlign w:val="center"/>
          </w:tcPr>
          <w:p w14:paraId="1562E13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工业软件投资</w:t>
            </w:r>
          </w:p>
        </w:tc>
        <w:tc>
          <w:tcPr>
            <w:tcW w:w="850" w:type="dxa"/>
            <w:vMerge w:val="restart"/>
            <w:noWrap w:val="0"/>
            <w:vAlign w:val="center"/>
          </w:tcPr>
          <w:p w14:paraId="32E68A0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项目投资进度（已完成投资占计划总投资百分比）</w:t>
            </w:r>
          </w:p>
        </w:tc>
        <w:tc>
          <w:tcPr>
            <w:tcW w:w="425" w:type="dxa"/>
            <w:vMerge w:val="restart"/>
            <w:noWrap w:val="0"/>
            <w:vAlign w:val="center"/>
          </w:tcPr>
          <w:p w14:paraId="799D8EF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w:t>
            </w:r>
          </w:p>
          <w:p w14:paraId="6A8A04D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开工</w:t>
            </w:r>
          </w:p>
          <w:p w14:paraId="63F970F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时间</w:t>
            </w:r>
          </w:p>
        </w:tc>
        <w:tc>
          <w:tcPr>
            <w:tcW w:w="567" w:type="dxa"/>
            <w:vMerge w:val="restart"/>
            <w:noWrap w:val="0"/>
            <w:vAlign w:val="center"/>
          </w:tcPr>
          <w:p w14:paraId="42E8919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项目</w:t>
            </w:r>
          </w:p>
          <w:p w14:paraId="1B78D9B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竣工</w:t>
            </w:r>
          </w:p>
          <w:p w14:paraId="6BC280F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时间</w:t>
            </w:r>
          </w:p>
        </w:tc>
        <w:tc>
          <w:tcPr>
            <w:tcW w:w="661" w:type="dxa"/>
            <w:gridSpan w:val="2"/>
            <w:noWrap w:val="0"/>
            <w:vAlign w:val="top"/>
          </w:tcPr>
          <w:p w14:paraId="66F8612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工业母机</w:t>
            </w:r>
          </w:p>
        </w:tc>
        <w:tc>
          <w:tcPr>
            <w:tcW w:w="662" w:type="dxa"/>
            <w:gridSpan w:val="2"/>
            <w:noWrap w:val="0"/>
            <w:vAlign w:val="top"/>
          </w:tcPr>
          <w:p w14:paraId="05D997D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工业机器人</w:t>
            </w:r>
          </w:p>
        </w:tc>
        <w:tc>
          <w:tcPr>
            <w:tcW w:w="662" w:type="dxa"/>
            <w:gridSpan w:val="2"/>
            <w:noWrap w:val="0"/>
            <w:vAlign w:val="top"/>
          </w:tcPr>
          <w:p w14:paraId="579B0C4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工业软件</w:t>
            </w:r>
          </w:p>
        </w:tc>
        <w:tc>
          <w:tcPr>
            <w:tcW w:w="426" w:type="dxa"/>
            <w:vMerge w:val="restart"/>
            <w:noWrap w:val="0"/>
            <w:vAlign w:val="center"/>
          </w:tcPr>
          <w:p w14:paraId="246BCC0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销售</w:t>
            </w:r>
          </w:p>
          <w:p w14:paraId="7690233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收入</w:t>
            </w:r>
          </w:p>
        </w:tc>
        <w:tc>
          <w:tcPr>
            <w:tcW w:w="425" w:type="dxa"/>
            <w:vMerge w:val="restart"/>
            <w:noWrap w:val="0"/>
            <w:vAlign w:val="center"/>
          </w:tcPr>
          <w:p w14:paraId="06508A2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利润</w:t>
            </w:r>
          </w:p>
        </w:tc>
        <w:tc>
          <w:tcPr>
            <w:tcW w:w="283" w:type="dxa"/>
            <w:vMerge w:val="restart"/>
            <w:noWrap w:val="0"/>
            <w:vAlign w:val="center"/>
          </w:tcPr>
          <w:p w14:paraId="147E47A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税金</w:t>
            </w:r>
          </w:p>
        </w:tc>
        <w:tc>
          <w:tcPr>
            <w:tcW w:w="426" w:type="dxa"/>
            <w:vMerge w:val="restart"/>
            <w:noWrap w:val="0"/>
            <w:vAlign w:val="center"/>
          </w:tcPr>
          <w:p w14:paraId="1668D6C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就业（人）</w:t>
            </w:r>
          </w:p>
        </w:tc>
        <w:tc>
          <w:tcPr>
            <w:tcW w:w="425" w:type="dxa"/>
            <w:vMerge w:val="restart"/>
            <w:noWrap w:val="0"/>
            <w:vAlign w:val="center"/>
          </w:tcPr>
          <w:p w14:paraId="4EDB590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创汇</w:t>
            </w:r>
          </w:p>
        </w:tc>
        <w:tc>
          <w:tcPr>
            <w:tcW w:w="567" w:type="dxa"/>
            <w:vMerge w:val="continue"/>
            <w:noWrap w:val="0"/>
            <w:vAlign w:val="center"/>
          </w:tcPr>
          <w:p w14:paraId="430D9D5E">
            <w:pPr>
              <w:widowControl/>
              <w:adjustRightInd w:val="0"/>
              <w:snapToGrid w:val="0"/>
              <w:spacing w:line="280" w:lineRule="exact"/>
              <w:ind w:left="-128" w:leftChars="-40" w:right="-128" w:rightChars="-40"/>
              <w:jc w:val="left"/>
              <w:rPr>
                <w:rFonts w:ascii="Times New Roman" w:hAnsi="Times New Roman" w:eastAsia="方正黑体简体" w:cs="Times New Roman"/>
                <w:bCs/>
                <w:color w:val="000000"/>
                <w:kern w:val="0"/>
                <w:sz w:val="18"/>
                <w:szCs w:val="18"/>
              </w:rPr>
            </w:pPr>
          </w:p>
        </w:tc>
      </w:tr>
      <w:tr w14:paraId="1B190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253" w:type="dxa"/>
            <w:vMerge w:val="continue"/>
            <w:shd w:val="clear" w:color="auto" w:fill="auto"/>
            <w:noWrap w:val="0"/>
            <w:vAlign w:val="center"/>
          </w:tcPr>
          <w:p w14:paraId="0B557AA2">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253" w:type="dxa"/>
            <w:vMerge w:val="continue"/>
            <w:shd w:val="clear" w:color="auto" w:fill="auto"/>
            <w:noWrap w:val="0"/>
            <w:vAlign w:val="center"/>
          </w:tcPr>
          <w:p w14:paraId="24C4CF6B">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603" w:type="dxa"/>
            <w:vMerge w:val="continue"/>
            <w:shd w:val="clear" w:color="auto" w:fill="auto"/>
            <w:noWrap w:val="0"/>
            <w:vAlign w:val="center"/>
          </w:tcPr>
          <w:p w14:paraId="74CC032E">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86" w:type="dxa"/>
            <w:vMerge w:val="continue"/>
            <w:shd w:val="clear" w:color="auto" w:fill="auto"/>
            <w:noWrap w:val="0"/>
            <w:vAlign w:val="center"/>
          </w:tcPr>
          <w:p w14:paraId="2D39B77E">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369" w:type="dxa"/>
            <w:vMerge w:val="continue"/>
            <w:shd w:val="clear" w:color="auto" w:fill="auto"/>
            <w:noWrap w:val="0"/>
            <w:vAlign w:val="center"/>
          </w:tcPr>
          <w:p w14:paraId="0DC301B9">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370" w:type="dxa"/>
            <w:vMerge w:val="continue"/>
            <w:shd w:val="clear" w:color="auto" w:fill="auto"/>
            <w:noWrap w:val="0"/>
            <w:vAlign w:val="center"/>
          </w:tcPr>
          <w:p w14:paraId="3AE0FC8C">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68" w:type="dxa"/>
            <w:vMerge w:val="continue"/>
            <w:shd w:val="clear" w:color="auto" w:fill="auto"/>
            <w:noWrap w:val="0"/>
            <w:vAlign w:val="center"/>
          </w:tcPr>
          <w:p w14:paraId="5AF7D98E">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25" w:type="dxa"/>
            <w:vMerge w:val="continue"/>
            <w:shd w:val="clear" w:color="auto" w:fill="auto"/>
            <w:noWrap w:val="0"/>
            <w:vAlign w:val="center"/>
          </w:tcPr>
          <w:p w14:paraId="5E1EA23E">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25" w:type="dxa"/>
            <w:vMerge w:val="continue"/>
            <w:shd w:val="clear" w:color="auto" w:fill="auto"/>
            <w:noWrap w:val="0"/>
            <w:vAlign w:val="center"/>
          </w:tcPr>
          <w:p w14:paraId="5A03B207">
            <w:pPr>
              <w:widowControl/>
              <w:adjustRightInd w:val="0"/>
              <w:snapToGrid w:val="0"/>
              <w:spacing w:line="280" w:lineRule="exact"/>
              <w:ind w:left="-128" w:leftChars="-40" w:right="-128" w:rightChars="-40"/>
              <w:jc w:val="left"/>
              <w:rPr>
                <w:rFonts w:eastAsia="方正黑体简体"/>
                <w:bCs/>
                <w:color w:val="000000"/>
                <w:kern w:val="0"/>
                <w:sz w:val="18"/>
                <w:szCs w:val="18"/>
              </w:rPr>
            </w:pPr>
          </w:p>
        </w:tc>
        <w:tc>
          <w:tcPr>
            <w:tcW w:w="425" w:type="dxa"/>
            <w:vMerge w:val="continue"/>
            <w:shd w:val="clear" w:color="auto" w:fill="auto"/>
            <w:noWrap w:val="0"/>
            <w:vAlign w:val="center"/>
          </w:tcPr>
          <w:p w14:paraId="376544E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shd w:val="clear" w:color="000000" w:fill="auto"/>
            <w:noWrap w:val="0"/>
            <w:vAlign w:val="center"/>
          </w:tcPr>
          <w:p w14:paraId="635D497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5A75D5C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2277067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1B8C0FF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noWrap w:val="0"/>
            <w:vAlign w:val="center"/>
          </w:tcPr>
          <w:p w14:paraId="29D55DF8">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4A64963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25C22C1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3415E7F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noWrap w:val="0"/>
            <w:vAlign w:val="center"/>
          </w:tcPr>
          <w:p w14:paraId="08181E98">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850" w:type="dxa"/>
            <w:vMerge w:val="continue"/>
            <w:noWrap w:val="0"/>
            <w:vAlign w:val="center"/>
          </w:tcPr>
          <w:p w14:paraId="480DD61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20D9891E">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567" w:type="dxa"/>
            <w:vMerge w:val="continue"/>
            <w:noWrap w:val="0"/>
            <w:vAlign w:val="center"/>
          </w:tcPr>
          <w:p w14:paraId="21280A0F">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0" w:type="dxa"/>
            <w:noWrap w:val="0"/>
            <w:vAlign w:val="top"/>
          </w:tcPr>
          <w:p w14:paraId="480ED03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数量</w:t>
            </w:r>
          </w:p>
        </w:tc>
        <w:tc>
          <w:tcPr>
            <w:tcW w:w="331" w:type="dxa"/>
            <w:noWrap w:val="0"/>
            <w:vAlign w:val="top"/>
          </w:tcPr>
          <w:p w14:paraId="68E481D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投资额</w:t>
            </w:r>
          </w:p>
        </w:tc>
        <w:tc>
          <w:tcPr>
            <w:tcW w:w="331" w:type="dxa"/>
            <w:noWrap w:val="0"/>
            <w:vAlign w:val="top"/>
          </w:tcPr>
          <w:p w14:paraId="757F9E0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数量</w:t>
            </w:r>
          </w:p>
        </w:tc>
        <w:tc>
          <w:tcPr>
            <w:tcW w:w="331" w:type="dxa"/>
            <w:noWrap w:val="0"/>
            <w:vAlign w:val="top"/>
          </w:tcPr>
          <w:p w14:paraId="2DB9E76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投资额</w:t>
            </w:r>
          </w:p>
        </w:tc>
        <w:tc>
          <w:tcPr>
            <w:tcW w:w="331" w:type="dxa"/>
            <w:noWrap w:val="0"/>
            <w:vAlign w:val="top"/>
          </w:tcPr>
          <w:p w14:paraId="0E9009D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数量</w:t>
            </w:r>
          </w:p>
        </w:tc>
        <w:tc>
          <w:tcPr>
            <w:tcW w:w="331" w:type="dxa"/>
            <w:noWrap w:val="0"/>
            <w:vAlign w:val="top"/>
          </w:tcPr>
          <w:p w14:paraId="6D012B5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rPr>
              <w:t>投资额</w:t>
            </w:r>
          </w:p>
        </w:tc>
        <w:tc>
          <w:tcPr>
            <w:tcW w:w="426" w:type="dxa"/>
            <w:vMerge w:val="continue"/>
            <w:noWrap w:val="0"/>
            <w:vAlign w:val="center"/>
          </w:tcPr>
          <w:p w14:paraId="37E6BC43">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09D1EDF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283" w:type="dxa"/>
            <w:vMerge w:val="continue"/>
            <w:noWrap w:val="0"/>
            <w:vAlign w:val="center"/>
          </w:tcPr>
          <w:p w14:paraId="3EDF635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vMerge w:val="continue"/>
            <w:noWrap w:val="0"/>
            <w:vAlign w:val="center"/>
          </w:tcPr>
          <w:p w14:paraId="6B358C2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5" w:type="dxa"/>
            <w:vMerge w:val="continue"/>
            <w:noWrap w:val="0"/>
            <w:vAlign w:val="center"/>
          </w:tcPr>
          <w:p w14:paraId="3ECFC0F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567" w:type="dxa"/>
            <w:vMerge w:val="continue"/>
            <w:noWrap w:val="0"/>
            <w:vAlign w:val="center"/>
          </w:tcPr>
          <w:p w14:paraId="74C4A5A8">
            <w:pPr>
              <w:widowControl/>
              <w:adjustRightInd w:val="0"/>
              <w:snapToGrid w:val="0"/>
              <w:spacing w:line="280" w:lineRule="exact"/>
              <w:ind w:left="-128" w:leftChars="-40" w:right="-128" w:rightChars="-40"/>
              <w:jc w:val="left"/>
              <w:rPr>
                <w:rFonts w:eastAsia="方正黑体简体"/>
                <w:bCs/>
                <w:color w:val="000000"/>
                <w:kern w:val="0"/>
                <w:sz w:val="18"/>
                <w:szCs w:val="18"/>
              </w:rPr>
            </w:pPr>
          </w:p>
        </w:tc>
      </w:tr>
      <w:tr w14:paraId="792ED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0228904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合计</w:t>
            </w:r>
          </w:p>
        </w:tc>
        <w:tc>
          <w:tcPr>
            <w:tcW w:w="253" w:type="dxa"/>
            <w:shd w:val="clear" w:color="auto" w:fill="auto"/>
            <w:noWrap w:val="0"/>
            <w:vAlign w:val="center"/>
          </w:tcPr>
          <w:p w14:paraId="23DD26D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626BAC1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67CA24A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2988E48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0C82E50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3F663C2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586ED1C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F3E177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68FB501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200042E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065D69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885130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02F836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22F08BD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791E5C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0CB00E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499B44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7374F35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563E513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7A9369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747696B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22CFEFA3">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29F65F3">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0934062">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C10867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5A11A9B3">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EF1136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3B38079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7168DA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62B2352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028A4AB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AFE388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7439AFE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6A9DC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393826F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1</w:t>
            </w:r>
          </w:p>
        </w:tc>
        <w:tc>
          <w:tcPr>
            <w:tcW w:w="253" w:type="dxa"/>
            <w:shd w:val="clear" w:color="auto" w:fill="auto"/>
            <w:noWrap w:val="0"/>
            <w:vAlign w:val="center"/>
          </w:tcPr>
          <w:p w14:paraId="63E9B50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0CCC232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7A9DF06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2A40433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5B892A1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6536CEF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0FC52CF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5C2405C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583FD67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0F0B042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BD9F4B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9F6C09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F504AC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200E9BC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08D4C4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C84A46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40EE9A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7A20883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2BD05F6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F66528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69FA895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2712F022">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7867F27">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7E4F74C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C13D992">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DD38DD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6EFCD63">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79EF0FD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4E3B78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57B6E06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57ED713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F27154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78FC346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5F8AF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3060D64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2</w:t>
            </w:r>
          </w:p>
        </w:tc>
        <w:tc>
          <w:tcPr>
            <w:tcW w:w="253" w:type="dxa"/>
            <w:shd w:val="clear" w:color="auto" w:fill="auto"/>
            <w:noWrap w:val="0"/>
            <w:vAlign w:val="center"/>
          </w:tcPr>
          <w:p w14:paraId="2942E60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389BAED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4A28361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7B46DF0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50BEA45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2B8ECBF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75DB262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3B5727A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5F48C7C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171C45B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33A2FA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284961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36E991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34CD79D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055AD2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EEC82F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0852AA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1B2415C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50DDC17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788EF9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49AD905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720FB39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6305A2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12F83A1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046BBA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304A7C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1B21D698">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369D8C1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3BBE9A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2B24B94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4BE2FC6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DA44E6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6CE538F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2B8D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00BA8E7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3</w:t>
            </w:r>
          </w:p>
        </w:tc>
        <w:tc>
          <w:tcPr>
            <w:tcW w:w="253" w:type="dxa"/>
            <w:shd w:val="clear" w:color="auto" w:fill="auto"/>
            <w:noWrap w:val="0"/>
            <w:vAlign w:val="center"/>
          </w:tcPr>
          <w:p w14:paraId="0402A5E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0CE7CEE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38144EB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4040A04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61E3400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44D556B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6388011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835598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9DC5BF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56E84AD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BFB3CD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9E4619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D05ADA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4876E76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8BE2CA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2429A9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B3067D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147F283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6E67CDC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466FFB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7D66E76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041FD1E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B3417B6">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6125A3F">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8098FB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627923D9">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5990033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1A71D7A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2FA3C93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48EB8C8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002A2AC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6C39EA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0F9DC12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081A3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4E636F2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4</w:t>
            </w:r>
          </w:p>
        </w:tc>
        <w:tc>
          <w:tcPr>
            <w:tcW w:w="253" w:type="dxa"/>
            <w:shd w:val="clear" w:color="auto" w:fill="auto"/>
            <w:noWrap w:val="0"/>
            <w:vAlign w:val="center"/>
          </w:tcPr>
          <w:p w14:paraId="799E773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4EBE55F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06215A8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69DB706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3E87C73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37F66AE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7A58C1E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6BD2D7E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0DEE82F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23BC1C5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543025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5945AA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A5AAED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31448A5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F4CB5C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1EA442F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51DB39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7B05F02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22B7B32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613B552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314A47F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647DD30B">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779CEB0">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EB4F9A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F8F0D7C">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0CAC22D">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4B911684">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3EA794A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9271B1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23A5F6A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08FFDBC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0FE0329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50EAFAF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5A29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3" w:type="dxa"/>
            <w:shd w:val="clear" w:color="auto" w:fill="auto"/>
            <w:noWrap w:val="0"/>
            <w:vAlign w:val="center"/>
          </w:tcPr>
          <w:p w14:paraId="4D8DE9D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5</w:t>
            </w:r>
          </w:p>
        </w:tc>
        <w:tc>
          <w:tcPr>
            <w:tcW w:w="253" w:type="dxa"/>
            <w:shd w:val="clear" w:color="auto" w:fill="auto"/>
            <w:noWrap w:val="0"/>
            <w:vAlign w:val="center"/>
          </w:tcPr>
          <w:p w14:paraId="43BE574B">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03" w:type="dxa"/>
            <w:shd w:val="clear" w:color="auto" w:fill="auto"/>
            <w:noWrap w:val="0"/>
            <w:vAlign w:val="center"/>
          </w:tcPr>
          <w:p w14:paraId="6CF3E60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86" w:type="dxa"/>
            <w:shd w:val="clear" w:color="auto" w:fill="auto"/>
            <w:noWrap w:val="0"/>
            <w:vAlign w:val="center"/>
          </w:tcPr>
          <w:p w14:paraId="13EA2F0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69" w:type="dxa"/>
            <w:shd w:val="clear" w:color="auto" w:fill="auto"/>
            <w:noWrap w:val="0"/>
            <w:vAlign w:val="center"/>
          </w:tcPr>
          <w:p w14:paraId="2405082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70" w:type="dxa"/>
            <w:shd w:val="clear" w:color="auto" w:fill="auto"/>
            <w:noWrap w:val="0"/>
            <w:vAlign w:val="center"/>
          </w:tcPr>
          <w:p w14:paraId="06A5284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68" w:type="dxa"/>
            <w:shd w:val="clear" w:color="auto" w:fill="auto"/>
            <w:noWrap w:val="0"/>
            <w:vAlign w:val="center"/>
          </w:tcPr>
          <w:p w14:paraId="64BE2D8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4BC5F9F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13701D0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shd w:val="clear" w:color="auto" w:fill="auto"/>
            <w:noWrap w:val="0"/>
            <w:vAlign w:val="center"/>
          </w:tcPr>
          <w:p w14:paraId="05B3CBC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shd w:val="clear" w:color="000000" w:fill="auto"/>
            <w:noWrap w:val="0"/>
            <w:vAlign w:val="center"/>
          </w:tcPr>
          <w:p w14:paraId="42DBA0B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A15F29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07EE6D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E78D90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center"/>
          </w:tcPr>
          <w:p w14:paraId="22D87CE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3428998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9A3186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FC200E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2DDC705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850" w:type="dxa"/>
            <w:noWrap w:val="0"/>
            <w:vAlign w:val="center"/>
          </w:tcPr>
          <w:p w14:paraId="57F5191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4B9A69B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1A7290B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30" w:type="dxa"/>
            <w:noWrap w:val="0"/>
            <w:vAlign w:val="top"/>
          </w:tcPr>
          <w:p w14:paraId="5B72D0DF">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B3897C1">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27C4DDD4">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5C76DC5A">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0B196AD5">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331" w:type="dxa"/>
            <w:noWrap w:val="0"/>
            <w:vAlign w:val="top"/>
          </w:tcPr>
          <w:p w14:paraId="3C12D244">
            <w:pPr>
              <w:widowControl/>
              <w:adjustRightInd w:val="0"/>
              <w:snapToGrid w:val="0"/>
              <w:spacing w:line="280" w:lineRule="exact"/>
              <w:ind w:left="-128" w:leftChars="-40" w:right="-128" w:rightChars="-40"/>
              <w:jc w:val="center"/>
              <w:rPr>
                <w:rFonts w:eastAsia="方正黑体简体"/>
                <w:bCs/>
                <w:color w:val="000000"/>
                <w:kern w:val="0"/>
                <w:sz w:val="18"/>
                <w:szCs w:val="18"/>
              </w:rPr>
            </w:pPr>
          </w:p>
        </w:tc>
        <w:tc>
          <w:tcPr>
            <w:tcW w:w="426" w:type="dxa"/>
            <w:noWrap w:val="0"/>
            <w:vAlign w:val="center"/>
          </w:tcPr>
          <w:p w14:paraId="635937C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7371C8E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283" w:type="dxa"/>
            <w:noWrap w:val="0"/>
            <w:vAlign w:val="center"/>
          </w:tcPr>
          <w:p w14:paraId="05F8A00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6" w:type="dxa"/>
            <w:noWrap w:val="0"/>
            <w:vAlign w:val="top"/>
          </w:tcPr>
          <w:p w14:paraId="2076778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25" w:type="dxa"/>
            <w:noWrap w:val="0"/>
            <w:vAlign w:val="center"/>
          </w:tcPr>
          <w:p w14:paraId="527E549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67" w:type="dxa"/>
            <w:noWrap w:val="0"/>
            <w:vAlign w:val="center"/>
          </w:tcPr>
          <w:p w14:paraId="04BC462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bl>
    <w:p w14:paraId="7E95F44A">
      <w:pPr>
        <w:adjustRightInd w:val="0"/>
        <w:snapToGrid w:val="0"/>
        <w:spacing w:line="312" w:lineRule="auto"/>
        <w:rPr>
          <w:color w:val="000000"/>
          <w:sz w:val="21"/>
          <w:szCs w:val="21"/>
        </w:rPr>
      </w:pPr>
      <w:r>
        <w:rPr>
          <w:color w:val="000000"/>
          <w:sz w:val="21"/>
          <w:szCs w:val="21"/>
        </w:rPr>
        <w:t>备注：</w:t>
      </w:r>
      <w:r>
        <w:rPr>
          <w:rFonts w:hint="eastAsia"/>
          <w:color w:val="000000"/>
          <w:sz w:val="21"/>
          <w:szCs w:val="21"/>
          <w:lang w:val="en-US" w:eastAsia="zh-CN"/>
        </w:rPr>
        <w:t>1.</w:t>
      </w:r>
      <w:r>
        <w:rPr>
          <w:color w:val="000000"/>
          <w:sz w:val="21"/>
          <w:szCs w:val="21"/>
        </w:rPr>
        <w:t>项目类型：</w:t>
      </w:r>
      <w:r>
        <w:rPr>
          <w:rFonts w:hint="eastAsia"/>
          <w:color w:val="000000"/>
          <w:sz w:val="21"/>
          <w:szCs w:val="21"/>
        </w:rPr>
        <w:t>“国家示范项目”</w:t>
      </w:r>
      <w:r>
        <w:rPr>
          <w:color w:val="000000"/>
          <w:sz w:val="21"/>
          <w:szCs w:val="21"/>
        </w:rPr>
        <w:t>指</w:t>
      </w:r>
      <w:r>
        <w:rPr>
          <w:rFonts w:hint="eastAsia"/>
          <w:color w:val="000000"/>
          <w:sz w:val="21"/>
          <w:szCs w:val="21"/>
        </w:rPr>
        <w:t>经工业和信息化部批复同意或符合国家相应项目管理办法的</w:t>
      </w:r>
      <w:r>
        <w:rPr>
          <w:color w:val="000000"/>
          <w:sz w:val="21"/>
          <w:szCs w:val="21"/>
        </w:rPr>
        <w:t>新型技术改造</w:t>
      </w:r>
      <w:r>
        <w:rPr>
          <w:rFonts w:hint="eastAsia"/>
          <w:color w:val="000000"/>
          <w:sz w:val="21"/>
          <w:szCs w:val="21"/>
        </w:rPr>
        <w:t>项目</w:t>
      </w:r>
      <w:r>
        <w:rPr>
          <w:color w:val="000000"/>
          <w:sz w:val="21"/>
          <w:szCs w:val="21"/>
        </w:rPr>
        <w:t>，</w:t>
      </w:r>
      <w:r>
        <w:rPr>
          <w:rFonts w:hint="eastAsia"/>
          <w:color w:val="000000"/>
          <w:sz w:val="21"/>
          <w:szCs w:val="21"/>
        </w:rPr>
        <w:t>“</w:t>
      </w:r>
      <w:r>
        <w:rPr>
          <w:color w:val="000000"/>
          <w:sz w:val="21"/>
          <w:szCs w:val="21"/>
        </w:rPr>
        <w:t>试点行业项目</w:t>
      </w:r>
      <w:r>
        <w:rPr>
          <w:rFonts w:hint="eastAsia"/>
          <w:color w:val="000000"/>
          <w:sz w:val="21"/>
          <w:szCs w:val="21"/>
        </w:rPr>
        <w:t>”</w:t>
      </w:r>
      <w:r>
        <w:rPr>
          <w:color w:val="000000"/>
          <w:sz w:val="21"/>
          <w:szCs w:val="21"/>
        </w:rPr>
        <w:t>指</w:t>
      </w:r>
      <w:r>
        <w:rPr>
          <w:rFonts w:hint="eastAsia"/>
          <w:color w:val="000000"/>
          <w:sz w:val="21"/>
          <w:szCs w:val="21"/>
        </w:rPr>
        <w:t>经工业和信息化部批复同意的</w:t>
      </w:r>
      <w:r>
        <w:rPr>
          <w:color w:val="000000"/>
          <w:sz w:val="21"/>
          <w:szCs w:val="21"/>
        </w:rPr>
        <w:t>三大试点行业</w:t>
      </w:r>
      <w:r>
        <w:rPr>
          <w:rFonts w:hint="eastAsia"/>
          <w:color w:val="000000"/>
          <w:sz w:val="21"/>
          <w:szCs w:val="21"/>
        </w:rPr>
        <w:t>新型技术改造</w:t>
      </w:r>
      <w:r>
        <w:rPr>
          <w:color w:val="000000"/>
          <w:sz w:val="21"/>
          <w:szCs w:val="21"/>
        </w:rPr>
        <w:t>项目（按照国民经济行业分类GB/T4754—2017，行业大类属27、38、39），</w:t>
      </w:r>
      <w:r>
        <w:rPr>
          <w:rFonts w:hint="eastAsia"/>
          <w:color w:val="000000"/>
          <w:sz w:val="21"/>
          <w:szCs w:val="21"/>
        </w:rPr>
        <w:t>“</w:t>
      </w:r>
      <w:r>
        <w:rPr>
          <w:color w:val="000000"/>
          <w:sz w:val="21"/>
          <w:szCs w:val="21"/>
        </w:rPr>
        <w:t>其他新型技术改造项目</w:t>
      </w:r>
      <w:r>
        <w:rPr>
          <w:rFonts w:hint="eastAsia"/>
          <w:color w:val="000000"/>
          <w:sz w:val="21"/>
          <w:szCs w:val="21"/>
        </w:rPr>
        <w:t>”</w:t>
      </w:r>
      <w:r>
        <w:rPr>
          <w:color w:val="000000"/>
          <w:sz w:val="21"/>
          <w:szCs w:val="21"/>
        </w:rPr>
        <w:t>指三大试点行业以外</w:t>
      </w:r>
      <w:r>
        <w:rPr>
          <w:rFonts w:hint="eastAsia"/>
          <w:color w:val="000000"/>
          <w:sz w:val="21"/>
          <w:szCs w:val="21"/>
        </w:rPr>
        <w:t>的</w:t>
      </w:r>
      <w:r>
        <w:rPr>
          <w:color w:val="000000"/>
          <w:sz w:val="21"/>
          <w:szCs w:val="21"/>
        </w:rPr>
        <w:t>新型技术改造项目</w:t>
      </w:r>
      <w:r>
        <w:rPr>
          <w:rFonts w:hint="eastAsia"/>
          <w:color w:val="000000"/>
          <w:sz w:val="21"/>
          <w:szCs w:val="21"/>
        </w:rPr>
        <w:t>。</w:t>
      </w:r>
      <w:r>
        <w:rPr>
          <w:color w:val="000000"/>
          <w:sz w:val="21"/>
          <w:szCs w:val="21"/>
        </w:rPr>
        <w:t>其中，</w:t>
      </w:r>
      <w:r>
        <w:rPr>
          <w:rFonts w:hint="eastAsia"/>
          <w:color w:val="000000"/>
          <w:sz w:val="21"/>
          <w:szCs w:val="21"/>
        </w:rPr>
        <w:t>“国家示范项目”可</w:t>
      </w:r>
      <w:r>
        <w:rPr>
          <w:color w:val="000000"/>
          <w:sz w:val="21"/>
          <w:szCs w:val="21"/>
        </w:rPr>
        <w:t>在2024年6月以前备案。。</w:t>
      </w:r>
    </w:p>
    <w:p w14:paraId="3E2ADA43">
      <w:pPr>
        <w:adjustRightInd w:val="0"/>
        <w:snapToGrid w:val="0"/>
        <w:spacing w:line="312" w:lineRule="auto"/>
        <w:ind w:firstLine="630" w:firstLineChars="300"/>
      </w:pPr>
      <w:r>
        <w:rPr>
          <w:color w:val="000000"/>
          <w:sz w:val="21"/>
          <w:szCs w:val="21"/>
        </w:rPr>
        <w:t>2.项目所属行业按照国民经济行业分类（2017版）制造业所属大类填报。例：钢铁行业，填报黑色金属冶炼和压延加工业（31）。</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57A41CEE-6284-4D10-BBCE-30FD21E2030A}"/>
  </w:font>
  <w:font w:name="方正仿宋简体">
    <w:panose1 w:val="02000000000000000000"/>
    <w:charset w:val="86"/>
    <w:family w:val="auto"/>
    <w:pitch w:val="default"/>
    <w:sig w:usb0="A00002BF" w:usb1="184F6CFA" w:usb2="00000012" w:usb3="00000000" w:csb0="00040001" w:csb1="00000000"/>
    <w:embedRegular r:id="rId2" w:fontKey="{70C44BD6-5E8A-4AAB-8103-EB353DBE8190}"/>
  </w:font>
  <w:font w:name="方正小标宋简体">
    <w:panose1 w:val="02000000000000000000"/>
    <w:charset w:val="86"/>
    <w:family w:val="auto"/>
    <w:pitch w:val="default"/>
    <w:sig w:usb0="00000001" w:usb1="08000000" w:usb2="00000000" w:usb3="00000000" w:csb0="00040000" w:csb1="00000000"/>
    <w:embedRegular r:id="rId3" w:fontKey="{EF1A1083-8F7E-4E08-A2B9-C165E8ED5DB1}"/>
  </w:font>
  <w:font w:name="永中仿宋">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简体">
    <w:panose1 w:val="02000000000000000000"/>
    <w:charset w:val="86"/>
    <w:family w:val="auto"/>
    <w:pitch w:val="default"/>
    <w:sig w:usb0="A00002BF" w:usb1="184F6CFA" w:usb2="00000012" w:usb3="00000000" w:csb0="00040001" w:csb1="00000000"/>
    <w:embedRegular r:id="rId4" w:fontKey="{656AD50B-97D3-4E06-914F-2AF334E67930}"/>
  </w:font>
  <w:font w:name="方正楷体简体">
    <w:panose1 w:val="02000000000000000000"/>
    <w:charset w:val="86"/>
    <w:family w:val="auto"/>
    <w:pitch w:val="default"/>
    <w:sig w:usb0="A00002BF" w:usb1="184F6CFA" w:usb2="00000012" w:usb3="00000000" w:csb0="00040001" w:csb1="00000000"/>
    <w:embedRegular r:id="rId5" w:fontKey="{DFD9F0A7-52B7-4C00-9865-DF7BA524904A}"/>
  </w:font>
  <w:font w:name="方正黑体_GBK">
    <w:panose1 w:val="02010600010101010101"/>
    <w:charset w:val="86"/>
    <w:family w:val="script"/>
    <w:pitch w:val="default"/>
    <w:sig w:usb0="00000001" w:usb1="080E0000" w:usb2="00000000" w:usb3="00000000" w:csb0="00040000" w:csb1="00000000"/>
    <w:embedRegular r:id="rId6" w:fontKey="{C4095BC0-F79E-493C-AA3A-B08277ACC7F5}"/>
  </w:font>
  <w:font w:name="___WRD_EMBED_SUB_53">
    <w:panose1 w:val="02000000000000000000"/>
    <w:charset w:val="86"/>
    <w:family w:val="auto"/>
    <w:pitch w:val="default"/>
    <w:sig w:usb0="00000001" w:usb1="08000000" w:usb2="00000000" w:usb3="00000000" w:csb0="00040000" w:csb1="00000000"/>
    <w:embedRegular r:id="rId7" w:fontKey="{646CB345-86E7-4C22-B2DF-C01B73AEBE60}"/>
  </w:font>
  <w:font w:name="___WRD_EMBED_SUB_50">
    <w:panose1 w:val="03000509000000000000"/>
    <w:charset w:val="86"/>
    <w:family w:val="auto"/>
    <w:pitch w:val="default"/>
    <w:sig w:usb0="00000001" w:usb1="080E0000" w:usb2="00000000" w:usb3="00000000" w:csb0="00040000" w:csb1="00000000"/>
    <w:embedRegular r:id="rId8" w:fontKey="{154E5F43-B036-4875-B75B-745A90764315}"/>
  </w:font>
  <w:font w:name="WPSEMBED47">
    <w:panose1 w:val="02000000000000000000"/>
    <w:charset w:val="86"/>
    <w:family w:val="auto"/>
    <w:pitch w:val="default"/>
    <w:sig w:usb0="00000001" w:usb1="08000000" w:usb2="00000000" w:usb3="00000000" w:csb0="00040000" w:csb1="00000000"/>
  </w:font>
  <w:font w:name="WPSEMBED48">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C93DF">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535B00">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1B535B00">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4623">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A02464">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8A02464">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740FA"/>
    <w:rsid w:val="026033F5"/>
    <w:rsid w:val="02BA6431"/>
    <w:rsid w:val="253C6B67"/>
    <w:rsid w:val="346740FA"/>
    <w:rsid w:val="3D666AC7"/>
    <w:rsid w:val="3F8B2050"/>
    <w:rsid w:val="41CB5181"/>
    <w:rsid w:val="529D10B5"/>
    <w:rsid w:val="5C880E0A"/>
    <w:rsid w:val="761746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简体" w:cs="Times New Roman"/>
      <w:kern w:val="2"/>
      <w:sz w:val="32"/>
      <w:szCs w:val="32"/>
      <w:lang w:val="en-US" w:eastAsia="zh-CN" w:bidi="ar-SA"/>
    </w:rPr>
  </w:style>
  <w:style w:type="paragraph" w:styleId="2">
    <w:name w:val="heading 1"/>
    <w:basedOn w:val="1"/>
    <w:next w:val="3"/>
    <w:qFormat/>
    <w:uiPriority w:val="0"/>
    <w:pPr>
      <w:widowControl w:val="0"/>
      <w:spacing w:line="600" w:lineRule="exact"/>
      <w:ind w:firstLine="0" w:firstLineChars="0"/>
      <w:jc w:val="center"/>
      <w:outlineLvl w:val="0"/>
    </w:pPr>
    <w:rPr>
      <w:rFonts w:ascii="Times New Roman" w:hAnsi="Times New Roman" w:eastAsia="方正小标宋简体" w:cs="Times New Roman"/>
      <w:color w:val="auto"/>
      <w:kern w:val="2"/>
      <w:sz w:val="48"/>
      <w:szCs w:val="48"/>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3">
    <w:name w:val="公文正文"/>
    <w:qFormat/>
    <w:uiPriority w:val="0"/>
    <w:pPr>
      <w:widowControl w:val="0"/>
      <w:topLinePunct/>
      <w:adjustRightInd w:val="0"/>
      <w:snapToGrid w:val="0"/>
      <w:spacing w:line="312" w:lineRule="auto"/>
      <w:ind w:firstLine="200" w:firstLineChars="200"/>
      <w:jc w:val="both"/>
    </w:pPr>
    <w:rPr>
      <w:rFonts w:ascii="Times New Roman" w:hAnsi="Times New Roman" w:eastAsia="方正仿宋简体" w:cs="Times New Roman"/>
      <w:sz w:val="32"/>
      <w:lang w:val="en-US" w:eastAsia="zh-CN" w:bidi="ar-SA"/>
    </w:rPr>
  </w:style>
  <w:style w:type="paragraph" w:styleId="4">
    <w:name w:val="Salutation"/>
    <w:basedOn w:val="1"/>
    <w:next w:val="1"/>
    <w:qFormat/>
    <w:uiPriority w:val="0"/>
    <w:pPr>
      <w:spacing w:line="579" w:lineRule="exact"/>
      <w:jc w:val="center"/>
    </w:pPr>
    <w:rPr>
      <w:rFonts w:ascii="方正小标宋简体" w:eastAsia="方正小标宋简体"/>
      <w:sz w:val="44"/>
      <w:szCs w:val="44"/>
    </w:rPr>
  </w:style>
  <w:style w:type="paragraph" w:styleId="5">
    <w:name w:val="footer"/>
    <w:basedOn w:val="1"/>
    <w:qFormat/>
    <w:uiPriority w:val="0"/>
    <w:pPr>
      <w:tabs>
        <w:tab w:val="center" w:pos="4153"/>
        <w:tab w:val="right" w:pos="8306"/>
      </w:tabs>
      <w:snapToGrid w:val="0"/>
      <w:jc w:val="left"/>
    </w:pPr>
    <w:rPr>
      <w:sz w:val="18"/>
      <w:szCs w:val="18"/>
    </w:rPr>
  </w:style>
  <w:style w:type="paragraph" w:customStyle="1" w:styleId="8">
    <w:name w:val="样式1"/>
    <w:basedOn w:val="1"/>
    <w:next w:val="1"/>
    <w:qFormat/>
    <w:uiPriority w:val="0"/>
    <w:pPr>
      <w:widowControl/>
      <w:spacing w:line="360" w:lineRule="auto"/>
    </w:pPr>
    <w:rPr>
      <w:rFonts w:eastAsia="永中仿宋"/>
      <w:color w:val="000000"/>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3453</Words>
  <Characters>3591</Characters>
  <Lines>0</Lines>
  <Paragraphs>0</Paragraphs>
  <TotalTime>1</TotalTime>
  <ScaleCrop>false</ScaleCrop>
  <LinksUpToDate>false</LinksUpToDate>
  <CharactersWithSpaces>4045</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2025-03-07T02:06:00Z</dcterms:created>
  <dc:creator>青年小陈</dc:creator>
  <cp:lastModifiedBy>青年小陈</cp:lastModifiedBy>
  <cp:lastPrinted>2026-03-23T07:36:00Z</cp:lastPrinted>
  <dcterms:modified xsi:type="dcterms:W3CDTF">2026-03-27T16:41:10Z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E963D14D45624E6B9B4D08BE34EBC7C4_13</vt:lpwstr>
  </property>
  <property fmtid="{D5CDD505-2E9C-101B-9397-08002B2CF9AE}" pid="4" name="KSOTemplateDocerSaveRecord">
    <vt:lpwstr>eyJoZGlkIjoiOWI4NzMzOTkwZTJjZjBjNmVmZGM4N2FhNWMxZTM5ODkiLCJ1c2VySWQiOiI1NTMwNTA1NDMifQ==</vt:lpwstr>
  </property>
</Properties>
</file>