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59C541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spacing w:line="580" w:lineRule="exact"/>
        <w:textAlignment w:val="center"/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ascii="Times New Roman" w:hAnsi="Times New Roman" w:eastAsia="黑体" w:cs="Times New Roman"/>
          <w:color w:val="191919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color w:val="191919"/>
          <w:sz w:val="32"/>
          <w:szCs w:val="32"/>
          <w:lang w:val="en-US" w:eastAsia="zh-CN"/>
        </w:rPr>
        <w:t>2</w:t>
      </w:r>
    </w:p>
    <w:p w14:paraId="258CF8A6">
      <w:pPr>
        <w:pStyle w:val="4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/>
        <w:autoSpaceDE/>
        <w:autoSpaceDN/>
        <w:bidi w:val="0"/>
        <w:adjustRightInd w:val="0"/>
        <w:snapToGrid w:val="0"/>
        <w:spacing w:before="0" w:beforeLines="0" w:beforeAutospacing="0" w:after="0" w:afterLines="0" w:afterAutospacing="0" w:line="580" w:lineRule="exact"/>
        <w:jc w:val="center"/>
        <w:textAlignment w:val="center"/>
        <w:rPr>
          <w:rFonts w:hint="eastAsia" w:ascii="方正小标宋简体" w:eastAsia="方正小标宋简体"/>
          <w:sz w:val="28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意见建议反馈表</w:t>
      </w:r>
    </w:p>
    <w:tbl>
      <w:tblPr>
        <w:tblStyle w:val="2"/>
        <w:tblW w:w="9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5"/>
        <w:gridCol w:w="2862"/>
        <w:gridCol w:w="1487"/>
        <w:gridCol w:w="3014"/>
      </w:tblGrid>
      <w:tr w14:paraId="317BF2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  <w:jc w:val="center"/>
        </w:trPr>
        <w:tc>
          <w:tcPr>
            <w:tcW w:w="2215" w:type="dxa"/>
            <w:noWrap w:val="0"/>
            <w:vAlign w:val="center"/>
          </w:tcPr>
          <w:p w14:paraId="12BCF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eastAsia="仿宋_GB2312"/>
                <w:b/>
                <w:bCs/>
                <w:sz w:val="28"/>
                <w:lang w:val="en-US" w:eastAsia="zh-CN"/>
              </w:rPr>
            </w:pPr>
            <w:r>
              <w:rPr>
                <w:rFonts w:hint="eastAsia" w:eastAsia="仿宋_GB2312"/>
                <w:b/>
                <w:bCs/>
                <w:sz w:val="28"/>
                <w:lang w:val="en-US" w:eastAsia="zh-CN"/>
              </w:rPr>
              <w:t>题目</w:t>
            </w:r>
          </w:p>
        </w:tc>
        <w:tc>
          <w:tcPr>
            <w:tcW w:w="7363" w:type="dxa"/>
            <w:gridSpan w:val="3"/>
            <w:noWrap w:val="0"/>
            <w:vAlign w:val="center"/>
          </w:tcPr>
          <w:p w14:paraId="097107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center"/>
              <w:rPr>
                <w:rFonts w:eastAsia="仿宋_GB2312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</w:rPr>
              <w:t>《济南市科技计划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i w:val="0"/>
                <w:iCs w:val="0"/>
                <w:snapToGrid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-SA"/>
              </w:rPr>
              <w:t>管理办法》（征求意见稿）</w:t>
            </w:r>
          </w:p>
        </w:tc>
      </w:tr>
      <w:tr w14:paraId="3124B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  <w:jc w:val="center"/>
        </w:trPr>
        <w:tc>
          <w:tcPr>
            <w:tcW w:w="2215" w:type="dxa"/>
            <w:noWrap w:val="0"/>
            <w:vAlign w:val="center"/>
          </w:tcPr>
          <w:p w14:paraId="21640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Calibri" w:hAnsi="Calibri" w:eastAsia="仿宋_GB2312" w:cs="黑体"/>
                <w:b/>
                <w:bCs/>
                <w:kern w:val="2"/>
                <w:sz w:val="28"/>
                <w:szCs w:val="24"/>
                <w:lang w:val="en-US" w:eastAsia="zh-CN" w:bidi="ar-SA"/>
              </w:rPr>
            </w:pPr>
            <w:r>
              <w:rPr>
                <w:rFonts w:hint="eastAsia" w:eastAsia="仿宋_GB2312"/>
                <w:b/>
                <w:bCs/>
                <w:sz w:val="28"/>
              </w:rPr>
              <w:t>姓名</w:t>
            </w:r>
          </w:p>
        </w:tc>
        <w:tc>
          <w:tcPr>
            <w:tcW w:w="2862" w:type="dxa"/>
            <w:noWrap w:val="0"/>
            <w:vAlign w:val="center"/>
          </w:tcPr>
          <w:p w14:paraId="04150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center"/>
              <w:rPr>
                <w:rFonts w:hint="eastAsia" w:ascii="Calibri" w:hAnsi="Calibri" w:eastAsia="仿宋_GB2312" w:cs="黑体"/>
                <w:kern w:val="2"/>
                <w:sz w:val="28"/>
                <w:szCs w:val="24"/>
                <w:lang w:val="en-US" w:eastAsia="zh-CN" w:bidi="ar-SA"/>
              </w:rPr>
            </w:pPr>
          </w:p>
        </w:tc>
        <w:tc>
          <w:tcPr>
            <w:tcW w:w="1487" w:type="dxa"/>
            <w:noWrap w:val="0"/>
            <w:vAlign w:val="center"/>
          </w:tcPr>
          <w:p w14:paraId="602A67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ascii="Calibri" w:hAnsi="Calibri" w:eastAsia="仿宋_GB2312" w:cs="黑体"/>
                <w:b/>
                <w:bCs/>
                <w:kern w:val="2"/>
                <w:sz w:val="28"/>
                <w:szCs w:val="24"/>
                <w:lang w:val="en-US" w:eastAsia="zh-CN" w:bidi="ar-SA"/>
              </w:rPr>
            </w:pPr>
            <w:r>
              <w:rPr>
                <w:rFonts w:eastAsia="仿宋_GB2312"/>
                <w:b/>
                <w:bCs/>
                <w:sz w:val="28"/>
              </w:rPr>
              <w:t>联系电话</w:t>
            </w:r>
          </w:p>
        </w:tc>
        <w:tc>
          <w:tcPr>
            <w:tcW w:w="3014" w:type="dxa"/>
            <w:noWrap w:val="0"/>
            <w:vAlign w:val="center"/>
          </w:tcPr>
          <w:p w14:paraId="489A8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eastAsia="仿宋_GB2312"/>
                <w:sz w:val="28"/>
              </w:rPr>
            </w:pPr>
          </w:p>
        </w:tc>
      </w:tr>
      <w:tr w14:paraId="2C954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  <w:jc w:val="center"/>
        </w:trPr>
        <w:tc>
          <w:tcPr>
            <w:tcW w:w="2215" w:type="dxa"/>
            <w:noWrap w:val="0"/>
            <w:vAlign w:val="center"/>
          </w:tcPr>
          <w:p w14:paraId="05ACC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eastAsia="仿宋_GB2312"/>
                <w:b/>
                <w:bCs/>
                <w:sz w:val="28"/>
              </w:rPr>
            </w:pPr>
            <w:r>
              <w:rPr>
                <w:rFonts w:hint="eastAsia" w:eastAsia="仿宋_GB2312"/>
                <w:b/>
                <w:bCs/>
                <w:sz w:val="28"/>
              </w:rPr>
              <w:t>工作单位及职务</w:t>
            </w:r>
          </w:p>
        </w:tc>
        <w:tc>
          <w:tcPr>
            <w:tcW w:w="7363" w:type="dxa"/>
            <w:gridSpan w:val="3"/>
            <w:noWrap w:val="0"/>
            <w:vAlign w:val="center"/>
          </w:tcPr>
          <w:p w14:paraId="2C869D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center"/>
              <w:rPr>
                <w:rFonts w:eastAsia="仿宋_GB2312"/>
                <w:sz w:val="28"/>
              </w:rPr>
            </w:pPr>
          </w:p>
        </w:tc>
      </w:tr>
      <w:tr w14:paraId="14792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8" w:hRule="atLeast"/>
          <w:jc w:val="center"/>
        </w:trPr>
        <w:tc>
          <w:tcPr>
            <w:tcW w:w="2215" w:type="dxa"/>
            <w:noWrap w:val="0"/>
            <w:vAlign w:val="center"/>
          </w:tcPr>
          <w:p w14:paraId="638B9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eastAsia="仿宋_GB2312"/>
                <w:b/>
                <w:bCs/>
                <w:sz w:val="28"/>
                <w:lang w:eastAsia="zh-CN"/>
              </w:rPr>
            </w:pPr>
            <w:r>
              <w:rPr>
                <w:rFonts w:hint="eastAsia" w:eastAsia="仿宋_GB2312"/>
                <w:b/>
                <w:bCs/>
                <w:sz w:val="28"/>
                <w:lang w:val="en-US" w:eastAsia="zh-CN"/>
              </w:rPr>
              <w:t>反馈</w:t>
            </w:r>
            <w:r>
              <w:rPr>
                <w:rFonts w:hint="eastAsia" w:eastAsia="仿宋_GB2312"/>
                <w:b/>
                <w:bCs/>
                <w:sz w:val="28"/>
              </w:rPr>
              <w:t>渠道</w:t>
            </w:r>
            <w:r>
              <w:rPr>
                <w:rFonts w:hint="eastAsia" w:eastAsia="仿宋_GB2312"/>
                <w:b/>
                <w:bCs/>
                <w:sz w:val="28"/>
                <w:lang w:eastAsia="zh-CN"/>
              </w:rPr>
              <w:t>（</w:t>
            </w:r>
            <w:r>
              <w:rPr>
                <w:rFonts w:hint="eastAsia" w:eastAsia="仿宋_GB2312"/>
                <w:b/>
                <w:bCs/>
                <w:sz w:val="28"/>
                <w:lang w:val="en-US" w:eastAsia="zh-CN"/>
              </w:rPr>
              <w:t>选填</w:t>
            </w:r>
            <w:r>
              <w:rPr>
                <w:rFonts w:hint="eastAsia" w:eastAsia="仿宋_GB2312"/>
                <w:b/>
                <w:bCs/>
                <w:sz w:val="28"/>
                <w:lang w:eastAsia="zh-CN"/>
              </w:rPr>
              <w:t>）</w:t>
            </w:r>
          </w:p>
        </w:tc>
        <w:tc>
          <w:tcPr>
            <w:tcW w:w="7363" w:type="dxa"/>
            <w:gridSpan w:val="3"/>
            <w:noWrap w:val="0"/>
            <w:vAlign w:val="center"/>
          </w:tcPr>
          <w:p w14:paraId="60AF8B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60" w:lineRule="exact"/>
              <w:jc w:val="left"/>
              <w:textAlignment w:val="center"/>
              <w:rPr>
                <w:rFonts w:hint="eastAsia"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 xml:space="preserve">□个人（身份证号： </w:t>
            </w:r>
            <w:r>
              <w:rPr>
                <w:rFonts w:eastAsia="仿宋_GB2312"/>
                <w:sz w:val="28"/>
              </w:rPr>
              <w:t xml:space="preserve">         </w:t>
            </w:r>
            <w:r>
              <w:rPr>
                <w:rFonts w:hint="eastAsia" w:eastAsia="仿宋_GB2312"/>
                <w:sz w:val="28"/>
                <w:lang w:val="en-US" w:eastAsia="zh-CN"/>
              </w:rPr>
              <w:t xml:space="preserve">      </w:t>
            </w:r>
            <w:r>
              <w:rPr>
                <w:rFonts w:eastAsia="仿宋_GB2312"/>
                <w:sz w:val="28"/>
              </w:rPr>
              <w:t xml:space="preserve">    </w:t>
            </w:r>
            <w:r>
              <w:rPr>
                <w:rFonts w:hint="eastAsia" w:eastAsia="仿宋_GB2312"/>
                <w:sz w:val="28"/>
              </w:rPr>
              <w:t>）</w:t>
            </w:r>
          </w:p>
          <w:p w14:paraId="04F67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60" w:lineRule="exact"/>
              <w:jc w:val="left"/>
              <w:textAlignment w:val="center"/>
              <w:rPr>
                <w:rFonts w:hint="eastAsia"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□单位（加盖公章）</w:t>
            </w:r>
          </w:p>
        </w:tc>
      </w:tr>
      <w:tr w14:paraId="62BA7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6" w:hRule="atLeast"/>
          <w:jc w:val="center"/>
        </w:trPr>
        <w:tc>
          <w:tcPr>
            <w:tcW w:w="9578" w:type="dxa"/>
            <w:gridSpan w:val="4"/>
            <w:noWrap w:val="0"/>
            <w:vAlign w:val="top"/>
          </w:tcPr>
          <w:p w14:paraId="318FDD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jc w:val="both"/>
              <w:textAlignment w:val="center"/>
              <w:rPr>
                <w:rFonts w:eastAsia="仿宋_GB2312"/>
                <w:b/>
                <w:bCs/>
                <w:sz w:val="28"/>
              </w:rPr>
            </w:pPr>
            <w:r>
              <w:rPr>
                <w:rFonts w:hint="eastAsia" w:eastAsia="仿宋_GB2312"/>
                <w:b/>
                <w:bCs/>
                <w:sz w:val="28"/>
              </w:rPr>
              <w:t>意见建议</w:t>
            </w:r>
            <w:r>
              <w:rPr>
                <w:rFonts w:eastAsia="仿宋_GB2312"/>
                <w:b/>
                <w:bCs/>
                <w:sz w:val="28"/>
              </w:rPr>
              <w:t>：</w:t>
            </w:r>
          </w:p>
          <w:p w14:paraId="6716E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jc w:val="both"/>
              <w:textAlignment w:val="center"/>
              <w:rPr>
                <w:rFonts w:eastAsia="仿宋_GB2312"/>
                <w:sz w:val="28"/>
              </w:rPr>
            </w:pPr>
          </w:p>
          <w:p w14:paraId="4E7365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jc w:val="both"/>
              <w:textAlignment w:val="center"/>
              <w:rPr>
                <w:rFonts w:eastAsia="仿宋_GB2312"/>
                <w:sz w:val="28"/>
              </w:rPr>
            </w:pPr>
          </w:p>
          <w:p w14:paraId="1C9CB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jc w:val="both"/>
              <w:textAlignment w:val="center"/>
              <w:rPr>
                <w:rFonts w:eastAsia="仿宋_GB2312"/>
                <w:sz w:val="28"/>
              </w:rPr>
            </w:pPr>
          </w:p>
          <w:p w14:paraId="4B683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jc w:val="both"/>
              <w:textAlignment w:val="center"/>
              <w:rPr>
                <w:rFonts w:eastAsia="仿宋_GB2312"/>
                <w:sz w:val="28"/>
              </w:rPr>
            </w:pPr>
          </w:p>
        </w:tc>
      </w:tr>
      <w:tr w14:paraId="051FA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6" w:hRule="atLeast"/>
          <w:jc w:val="center"/>
        </w:trPr>
        <w:tc>
          <w:tcPr>
            <w:tcW w:w="9578" w:type="dxa"/>
            <w:gridSpan w:val="4"/>
            <w:noWrap w:val="0"/>
            <w:vAlign w:val="top"/>
          </w:tcPr>
          <w:p w14:paraId="3FE2F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/>
              <w:autoSpaceDE/>
              <w:autoSpaceDN/>
              <w:bidi w:val="0"/>
              <w:adjustRightInd w:val="0"/>
              <w:snapToGrid w:val="0"/>
              <w:spacing w:line="400" w:lineRule="exact"/>
              <w:jc w:val="both"/>
              <w:textAlignment w:val="center"/>
              <w:rPr>
                <w:rFonts w:hint="eastAsia" w:eastAsia="仿宋_GB2312"/>
                <w:sz w:val="28"/>
              </w:rPr>
            </w:pPr>
            <w:r>
              <w:rPr>
                <w:rFonts w:eastAsia="仿宋_GB2312"/>
                <w:b/>
                <w:bCs/>
                <w:sz w:val="28"/>
              </w:rPr>
              <w:t>理由</w:t>
            </w:r>
            <w:r>
              <w:rPr>
                <w:rFonts w:hint="eastAsia" w:eastAsia="仿宋_GB2312"/>
                <w:b/>
                <w:bCs/>
                <w:sz w:val="28"/>
                <w:lang w:val="en-US" w:eastAsia="zh-CN"/>
              </w:rPr>
              <w:t>或</w:t>
            </w:r>
            <w:r>
              <w:rPr>
                <w:rFonts w:eastAsia="仿宋_GB2312"/>
                <w:b/>
                <w:bCs/>
                <w:sz w:val="28"/>
              </w:rPr>
              <w:t>依据：</w:t>
            </w:r>
          </w:p>
        </w:tc>
      </w:tr>
    </w:tbl>
    <w:p w14:paraId="1DDD8F38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400" w:lineRule="exact"/>
        <w:textAlignment w:val="center"/>
        <w:rPr>
          <w:rFonts w:hint="eastAsia" w:ascii="楷体_GB2312" w:hAnsi="楷体_GB2312" w:eastAsia="楷体_GB2312" w:cs="楷体_GB2312"/>
          <w:sz w:val="24"/>
          <w:szCs w:val="24"/>
        </w:rPr>
      </w:pPr>
      <w:r>
        <w:rPr>
          <w:rFonts w:hint="eastAsia" w:ascii="楷体_GB2312" w:hAnsi="楷体_GB2312" w:eastAsia="楷体_GB2312" w:cs="楷体_GB2312"/>
          <w:sz w:val="24"/>
          <w:szCs w:val="24"/>
        </w:rPr>
        <w:t>（备注：每项均为必填内容）</w:t>
      </w:r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JlYWZmZTMwMjQ4YTNiYTA5NDE4ZWRmOWUzN2IxOTQifQ=="/>
  </w:docVars>
  <w:rsids>
    <w:rsidRoot w:val="00000000"/>
    <w:rsid w:val="1C7E77FA"/>
    <w:rsid w:val="2DC57920"/>
    <w:rsid w:val="35BF2189"/>
    <w:rsid w:val="4AA9264D"/>
    <w:rsid w:val="555E1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 (Web)"/>
    <w:basedOn w:val="1"/>
    <w:autoRedefine/>
    <w:qFormat/>
    <w:uiPriority w:val="0"/>
    <w:pPr>
      <w:spacing w:before="100" w:beforeLines="0" w:beforeAutospacing="1" w:after="100" w:afterLines="0" w:afterAutospacing="1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98</Words>
  <Characters>98</Characters>
  <Lines>0</Lines>
  <Paragraphs>0</Paragraphs>
  <TotalTime>4</TotalTime>
  <ScaleCrop>false</ScaleCrop>
  <LinksUpToDate>false</LinksUpToDate>
  <CharactersWithSpaces>118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2026-02-27T01:30:00Z</dcterms:created>
  <dc:creator>76556</dc:creator>
  <cp:lastModifiedBy>WPS_1668393240</cp:lastModifiedBy>
  <dcterms:modified xsi:type="dcterms:W3CDTF">2026-03-30T09:31:50Z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35D2DAE8F9144CC8A7776D6343718BC7_12</vt:lpwstr>
  </property>
  <property fmtid="{D5CDD505-2E9C-101B-9397-08002B2CF9AE}" pid="4" name="KSOTemplateDocerSaveRecord">
    <vt:lpwstr>eyJoZGlkIjoiODJhZTIzYTY0Y2IxMDVmZDQ3Y2JiZGFiMWU3YjIyYmEiLCJ1c2VySWQiOiIxNDM3MzM2NDEyIn0=</vt:lpwstr>
  </property>
</Properties>
</file>