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 w:val="0"/>
        <w:suppressLineNumbers w:val="0"/>
        <w:autoSpaceDE/>
        <w:autoSpaceDN/>
        <w:spacing w:before="0" w:beforeAutospacing="0" w:after="0" w:afterAutospacing="0" w:line="240" w:lineRule="auto"/>
        <w:ind w:left="0" w:right="0" w:firstLine="0"/>
        <w:jc w:val="both"/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附件2</w:t>
      </w:r>
    </w:p>
    <w:p>
      <w:pPr>
        <w:pStyle w:val="4"/>
        <w:keepNext w:val="0"/>
        <w:keepLines w:val="0"/>
        <w:widowControl w:val="0"/>
        <w:suppressLineNumbers w:val="0"/>
        <w:autoSpaceDE/>
        <w:autoSpaceDN/>
        <w:spacing w:before="0" w:beforeAutospacing="0" w:after="0" w:afterAutospacing="0" w:line="240" w:lineRule="auto"/>
        <w:ind w:left="0" w:right="0" w:firstLine="0"/>
        <w:jc w:val="both"/>
        <w:rPr>
          <w:rFonts w:hint="eastAsia" w:ascii="黑体" w:hAnsi="黑体" w:eastAsia="黑体" w:cs="黑体"/>
          <w:kern w:val="2"/>
          <w:sz w:val="32"/>
          <w:szCs w:val="32"/>
          <w:lang w:bidi="ar"/>
        </w:rPr>
      </w:pPr>
    </w:p>
    <w:p>
      <w:pPr>
        <w:pStyle w:val="5"/>
        <w:widowControl/>
        <w:spacing w:line="600" w:lineRule="exact"/>
        <w:ind w:left="0" w:firstLine="0" w:firstLineChars="0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山东省小麦重大品种研发推广应用一体化试点项目申报书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仿宋_GB2312" w:cs="宋体"/>
          <w:kern w:val="2"/>
          <w:sz w:val="32"/>
          <w:szCs w:val="32"/>
        </w:rPr>
      </w:pPr>
      <w:bookmarkStart w:id="0" w:name="_GoBack"/>
      <w:r>
        <w:rPr>
          <w:rFonts w:hint="default" w:ascii="Times New Roman" w:hAnsi="Times New Roman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bookmarkEnd w:id="0"/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仿宋_GB2312" w:cs="宋体"/>
          <w:kern w:val="2"/>
          <w:sz w:val="32"/>
          <w:szCs w:val="32"/>
        </w:rPr>
      </w:pPr>
      <w:r>
        <w:rPr>
          <w:rFonts w:hint="default" w:ascii="Times New Roman" w:hAnsi="Times New Roman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仿宋_GB2312" w:cs="宋体"/>
          <w:kern w:val="2"/>
          <w:sz w:val="32"/>
          <w:szCs w:val="32"/>
        </w:rPr>
      </w:pPr>
      <w:r>
        <w:rPr>
          <w:rFonts w:hint="default" w:ascii="Times New Roman" w:hAnsi="Times New Roman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申报品种：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申报单位：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联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系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人：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联系电话：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联合申报单位：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联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系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人：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仿宋_GB2312"/>
          <w:kern w:val="2"/>
          <w:sz w:val="36"/>
          <w:szCs w:val="36"/>
          <w:lang w:val="en-US" w:eastAsia="zh-CN" w:bidi="ar"/>
        </w:rPr>
        <w:t>联系电话：</w:t>
      </w: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  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720" w:firstLineChars="0"/>
        <w:jc w:val="both"/>
        <w:rPr>
          <w:rFonts w:hint="eastAsia" w:ascii="仿宋_GB2312" w:hAnsi="Calibri" w:eastAsia="仿宋_GB2312" w:cs="宋体"/>
          <w:kern w:val="2"/>
          <w:sz w:val="36"/>
          <w:szCs w:val="36"/>
        </w:rPr>
      </w:pPr>
      <w:r>
        <w:rPr>
          <w:rFonts w:hint="eastAsia" w:ascii="仿宋_GB2312" w:hAnsi="Calibri" w:eastAsia="仿宋_GB2312" w:cs="宋体"/>
          <w:kern w:val="2"/>
          <w:sz w:val="36"/>
          <w:szCs w:val="36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0" w:firstLineChars="0"/>
        <w:jc w:val="center"/>
        <w:rPr>
          <w:rFonts w:hint="eastAsia" w:ascii="仿宋_GB2312" w:hAnsi="Calibri" w:eastAsia="仿宋_GB2312" w:cs="宋体"/>
          <w:b w:val="0"/>
          <w:bCs w:val="0"/>
          <w:kern w:val="2"/>
          <w:sz w:val="36"/>
          <w:szCs w:val="36"/>
        </w:rPr>
      </w:pPr>
      <w:r>
        <w:rPr>
          <w:rFonts w:hint="eastAsia" w:ascii="仿宋_GB2312" w:hAnsi="Calibri" w:eastAsia="仿宋_GB2312" w:cs="宋体"/>
          <w:b w:val="0"/>
          <w:bCs w:val="0"/>
          <w:kern w:val="2"/>
          <w:sz w:val="36"/>
          <w:szCs w:val="36"/>
          <w:lang w:val="en-US" w:eastAsia="zh-CN" w:bidi="ar"/>
        </w:rPr>
        <w:t>2024年7</w:t>
      </w:r>
      <w:r>
        <w:rPr>
          <w:rFonts w:hint="eastAsia" w:ascii="仿宋_GB2312" w:hAnsi="Calibri" w:eastAsia="仿宋_GB2312" w:cs="仿宋_GB2312"/>
          <w:b w:val="0"/>
          <w:bCs w:val="0"/>
          <w:kern w:val="2"/>
          <w:sz w:val="36"/>
          <w:szCs w:val="36"/>
          <w:lang w:val="en-US" w:eastAsia="zh-CN" w:bidi="ar"/>
        </w:rPr>
        <w:t>月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both"/>
        <w:rPr>
          <w:rFonts w:hint="default" w:ascii="Times New Roman" w:hAnsi="Times New Roman" w:cs="宋体"/>
          <w:kern w:val="2"/>
          <w:sz w:val="21"/>
          <w:szCs w:val="21"/>
        </w:rPr>
      </w:pPr>
      <w:r>
        <w:rPr>
          <w:rFonts w:hint="default" w:ascii="Times New Roman" w:hAnsi="Times New Roman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>
      <w:pPr>
        <w:pStyle w:val="4"/>
        <w:rPr>
          <w:rFonts w:hint="eastAsia" w:ascii="方正小标宋简体" w:hAnsi="Calibri" w:eastAsia="方正小标宋简体" w:cs="宋体"/>
          <w:kern w:val="2"/>
          <w:sz w:val="44"/>
          <w:szCs w:val="44"/>
        </w:rPr>
        <w:sectPr>
          <w:pgSz w:w="11906" w:h="16838"/>
          <w:pgMar w:top="2098" w:right="1474" w:bottom="1984" w:left="1587" w:header="851" w:footer="992" w:gutter="0"/>
          <w:cols w:space="720" w:num="1"/>
          <w:docGrid w:type="lines" w:linePitch="312" w:charSpace="0"/>
        </w:sectPr>
      </w:pP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0"/>
        <w:jc w:val="center"/>
        <w:rPr>
          <w:rFonts w:hint="eastAsia" w:ascii="方正小标宋简体" w:hAnsi="Calibri" w:eastAsia="方正小标宋简体" w:cs="宋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山东省小麦重大品种研发推广应用一体化试点项目申报表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8"/>
        <w:gridCol w:w="1595"/>
        <w:gridCol w:w="1459"/>
        <w:gridCol w:w="1178"/>
        <w:gridCol w:w="1491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一、申报单位信息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单位名称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 w:firstLine="516" w:firstLineChars="20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法  人</w:t>
            </w: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申报类型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□单独申报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□联合申报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注册地址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 w:firstLine="516" w:firstLineChars="20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统一社会信用代码</w:t>
            </w: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联系人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及电话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开户行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 w:firstLine="516" w:firstLineChars="20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银行账户</w:t>
            </w:r>
          </w:p>
        </w:tc>
        <w:tc>
          <w:tcPr>
            <w:tcW w:w="251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二、申报品种信息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品种类别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□高产、优质、广适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□节水抗病、耐盐碱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品种名称</w:t>
            </w: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审定编号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选育单位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（与审定证书一致）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是否具有品种权</w:t>
            </w: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品种权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授权情况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□品种权人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□获得授权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审定单产（公斤/亩）</w:t>
            </w:r>
          </w:p>
        </w:tc>
        <w:tc>
          <w:tcPr>
            <w:tcW w:w="168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147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亩用种量（公斤/亩）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我省适宜推广区域</w:t>
            </w:r>
          </w:p>
        </w:tc>
        <w:tc>
          <w:tcPr>
            <w:tcW w:w="168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2023年我省推广面积</w:t>
            </w:r>
          </w:p>
        </w:tc>
        <w:tc>
          <w:tcPr>
            <w:tcW w:w="186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品种主要特性</w:t>
            </w:r>
          </w:p>
        </w:tc>
        <w:tc>
          <w:tcPr>
            <w:tcW w:w="420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1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近3年研发投入情况及成效</w:t>
            </w:r>
          </w:p>
        </w:tc>
        <w:tc>
          <w:tcPr>
            <w:tcW w:w="420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79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在重点推广县（市、区）推广面积（万亩）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2022年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2023年</w:t>
            </w: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2024年预计</w:t>
            </w: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2024年预计新增</w:t>
            </w:r>
          </w:p>
        </w:tc>
        <w:tc>
          <w:tcPr>
            <w:tcW w:w="10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申报补助资金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9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highlight w:val="yellow"/>
                <w:vertAlign w:val="baseline"/>
              </w:rPr>
            </w:pP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  <w:tc>
          <w:tcPr>
            <w:tcW w:w="1042" w:type="pct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单产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（公斤/亩）</w:t>
            </w:r>
          </w:p>
        </w:tc>
        <w:tc>
          <w:tcPr>
            <w:tcW w:w="8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</w:p>
        </w:tc>
        <w:tc>
          <w:tcPr>
            <w:tcW w:w="1042" w:type="pct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三、补助资金用途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简要说明资金支出方向：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both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0" w:leftChars="0" w:right="0" w:firstLine="0" w:firstLineChars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</w:pPr>
            <w:r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四、申报单位意见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248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申报单位意见：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负责人（签名）：                                              （单位公章）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 xml:space="preserve">           年   月   日</w:t>
            </w:r>
          </w:p>
        </w:tc>
        <w:tc>
          <w:tcPr>
            <w:tcW w:w="251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联合申报单位意见：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负责人（签名）：                                              （单位公章）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 xml:space="preserve">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widowControl w:val="0"/>
              <w:suppressLineNumbers w:val="0"/>
              <w:autoSpaceDE w:val="0"/>
              <w:autoSpaceDN/>
              <w:spacing w:before="100" w:beforeAutospacing="1" w:after="100" w:afterAutospacing="1" w:line="600" w:lineRule="exact"/>
              <w:ind w:left="-359" w:leftChars="-171" w:right="0"/>
              <w:jc w:val="center"/>
              <w:textAlignment w:val="baseline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黑体" w:hAnsi="宋体" w:eastAsia="黑体" w:cs="黑体"/>
                <w:b w:val="0"/>
                <w:bCs w:val="0"/>
                <w:spacing w:val="9"/>
                <w:kern w:val="2"/>
                <w:sz w:val="24"/>
                <w:szCs w:val="24"/>
                <w:vertAlign w:val="baseline"/>
              </w:rPr>
              <w:t>五、审核推荐意见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248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县级农业农村部门意见：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（单位公章）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 xml:space="preserve">           年  月  日</w:t>
            </w:r>
          </w:p>
        </w:tc>
        <w:tc>
          <w:tcPr>
            <w:tcW w:w="251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县级财政部门意见：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（单位公章）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 xml:space="preserve">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pacing w:val="9"/>
                <w:kern w:val="2"/>
                <w:sz w:val="24"/>
                <w:szCs w:val="24"/>
                <w:lang w:val="en-US" w:eastAsia="zh-CN" w:bidi="ar"/>
              </w:rPr>
              <w:t>备注：同一品种在不同县域推广，或同一县域推广不同品种，则分别填报此表。</w:t>
            </w:r>
          </w:p>
        </w:tc>
      </w:tr>
    </w:tbl>
    <w:p>
      <w:pPr>
        <w:pStyle w:val="4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  <w:sectPr>
          <w:pgSz w:w="11906" w:h="16838"/>
          <w:pgMar w:top="2098" w:right="1474" w:bottom="1984" w:left="1587" w:header="851" w:footer="992" w:gutter="0"/>
          <w:cols w:space="720" w:num="1"/>
          <w:docGrid w:type="lines" w:linePitch="312" w:charSpace="0"/>
        </w:sectPr>
      </w:pPr>
    </w:p>
    <w:p>
      <w:pPr>
        <w:pStyle w:val="4"/>
        <w:keepNext w:val="0"/>
        <w:keepLines w:val="0"/>
        <w:widowControl w:val="0"/>
        <w:suppressLineNumbers w:val="0"/>
        <w:topLinePunct/>
        <w:autoSpaceDE w:val="0"/>
        <w:autoSpaceDN/>
        <w:spacing w:before="0" w:beforeAutospacing="0" w:after="0" w:afterAutospacing="0" w:line="600" w:lineRule="exact"/>
        <w:ind w:left="0" w:right="0" w:firstLine="0"/>
        <w:jc w:val="center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b w:val="0"/>
          <w:bCs w:val="0"/>
          <w:caps w:val="0"/>
          <w:kern w:val="2"/>
          <w:sz w:val="44"/>
          <w:szCs w:val="44"/>
          <w:lang w:val="en-US" w:eastAsia="zh-CN" w:bidi="ar"/>
        </w:rPr>
        <w:t>承</w:t>
      </w:r>
      <w:r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  <w:lang w:val="en-US" w:eastAsia="zh-CN" w:bidi="ar"/>
        </w:rPr>
        <w:t xml:space="preserve">  </w:t>
      </w:r>
      <w:r>
        <w:rPr>
          <w:rFonts w:hint="default" w:ascii="方正小标宋_GBK" w:hAnsi="方正小标宋_GBK" w:eastAsia="方正小标宋_GBK" w:cs="方正小标宋_GBK"/>
          <w:b w:val="0"/>
          <w:bCs w:val="0"/>
          <w:caps w:val="0"/>
          <w:kern w:val="2"/>
          <w:sz w:val="44"/>
          <w:szCs w:val="44"/>
          <w:lang w:val="en-US" w:eastAsia="zh-CN" w:bidi="ar"/>
        </w:rPr>
        <w:t>诺</w:t>
      </w:r>
      <w:r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  <w:lang w:val="en-US" w:eastAsia="zh-CN" w:bidi="ar"/>
        </w:rPr>
        <w:t xml:space="preserve">  </w:t>
      </w:r>
      <w:r>
        <w:rPr>
          <w:rFonts w:hint="default" w:ascii="方正小标宋_GBK" w:hAnsi="方正小标宋_GBK" w:eastAsia="方正小标宋_GBK" w:cs="方正小标宋_GBK"/>
          <w:b w:val="0"/>
          <w:bCs w:val="0"/>
          <w:caps w:val="0"/>
          <w:kern w:val="2"/>
          <w:sz w:val="44"/>
          <w:szCs w:val="44"/>
          <w:lang w:val="en-US" w:eastAsia="zh-CN" w:bidi="ar"/>
        </w:rPr>
        <w:t>书</w:t>
      </w:r>
    </w:p>
    <w:p>
      <w:pPr>
        <w:pStyle w:val="4"/>
        <w:keepNext w:val="0"/>
        <w:keepLines w:val="0"/>
        <w:widowControl w:val="0"/>
        <w:suppressLineNumbers w:val="0"/>
        <w:topLinePunct/>
        <w:autoSpaceDE w:val="0"/>
        <w:autoSpaceDN/>
        <w:spacing w:before="0" w:beforeAutospacing="0" w:after="0" w:afterAutospacing="0" w:line="600" w:lineRule="exact"/>
        <w:ind w:left="0" w:right="0" w:firstLine="0"/>
        <w:jc w:val="both"/>
        <w:rPr>
          <w:rFonts w:hint="default" w:ascii="Times New Roman" w:hAnsi="Times New Roman" w:eastAsia="仿宋_GB2312" w:cs="Times New Roman"/>
          <w:b w:val="0"/>
          <w:bCs w:val="0"/>
          <w:caps w:val="0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aps w:val="0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山东省农业农村厅、山东省财政厅：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现有</w:t>
      </w:r>
      <w:r>
        <w:rPr>
          <w:rFonts w:hint="default" w:ascii="Times New Roman" w:hAnsi="Times New Roman" w:eastAsia="仿宋_GB2312" w:cs="宋体"/>
          <w:kern w:val="2"/>
          <w:sz w:val="32"/>
          <w:szCs w:val="32"/>
          <w:u w:val="single"/>
          <w:lang w:val="en-US" w:eastAsia="zh-CN" w:bidi="ar"/>
        </w:rPr>
        <w:t xml:space="preserve">   </w:t>
      </w:r>
      <w:r>
        <w:rPr>
          <w:rFonts w:hint="eastAsia" w:ascii="仿宋_GB2312" w:hAnsi="Times New Roman" w:eastAsia="仿宋_GB2312" w:cs="宋体"/>
          <w:kern w:val="2"/>
          <w:sz w:val="32"/>
          <w:szCs w:val="32"/>
          <w:u w:val="single"/>
          <w:lang w:val="en-US" w:eastAsia="zh-CN" w:bidi="ar"/>
        </w:rPr>
        <w:t xml:space="preserve"> </w:t>
      </w:r>
      <w:r>
        <w:rPr>
          <w:rFonts w:hint="default" w:ascii="Times New Roman" w:hAnsi="Times New Roman" w:eastAsia="仿宋_GB2312" w:cs="宋体"/>
          <w:kern w:val="2"/>
          <w:sz w:val="32"/>
          <w:szCs w:val="32"/>
          <w:u w:val="single"/>
          <w:lang w:val="en-US" w:eastAsia="zh-CN" w:bidi="ar"/>
        </w:rPr>
        <w:t xml:space="preserve">   </w:t>
      </w:r>
      <w:r>
        <w:rPr>
          <w:rFonts w:hint="eastAsia" w:ascii="仿宋_GB2312" w:hAnsi="Times New Roman" w:eastAsia="仿宋_GB2312" w:cs="宋体"/>
          <w:kern w:val="2"/>
          <w:sz w:val="32"/>
          <w:szCs w:val="32"/>
          <w:u w:val="single"/>
          <w:lang w:val="en-US" w:eastAsia="zh-CN" w:bidi="ar"/>
        </w:rPr>
        <w:t xml:space="preserve">       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（企业）单独</w:t>
      </w: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>/牵头申报2024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年度山东省小麦重大品种研发推广应用一体化试点项目，并按照有关要求提供了相关材料。我单位承诺提供的材料真实有效，若有虚假提供情况，我单位愿承担全部责任。</w:t>
      </w:r>
    </w:p>
    <w:p>
      <w:pPr>
        <w:pStyle w:val="4"/>
        <w:keepNext w:val="0"/>
        <w:keepLines w:val="0"/>
        <w:widowControl w:val="0"/>
        <w:suppressLineNumbers w:val="0"/>
        <w:topLinePunct/>
        <w:autoSpaceDE w:val="0"/>
        <w:autoSpaceDN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9"/>
        <w:keepNext w:val="0"/>
        <w:keepLines w:val="0"/>
        <w:widowControl w:val="0"/>
        <w:suppressLineNumbers w:val="0"/>
        <w:topLinePunct/>
        <w:autoSpaceDE w:val="0"/>
        <w:autoSpaceDN/>
        <w:adjustRightInd w:val="0"/>
        <w:snapToGrid w:val="0"/>
        <w:spacing w:before="0" w:beforeAutospacing="0" w:after="0" w:afterAutospacing="0" w:line="600" w:lineRule="exact"/>
        <w:ind w:left="0" w:right="0" w:firstLine="0"/>
        <w:jc w:val="left"/>
        <w:textAlignment w:val="baseline"/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  <w:vertAlign w:val="baseline"/>
        </w:rPr>
      </w:pPr>
      <w:r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  <w:vertAlign w:val="baseline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topLinePunct/>
        <w:autoSpaceDE w:val="0"/>
        <w:autoSpaceDN/>
        <w:adjustRightInd w:val="0"/>
        <w:snapToGrid w:val="0"/>
        <w:spacing w:before="0" w:beforeAutospacing="0" w:after="0" w:afterAutospacing="0" w:line="600" w:lineRule="exact"/>
        <w:ind w:left="0" w:right="0" w:firstLine="0"/>
        <w:jc w:val="both"/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topLinePunct/>
        <w:autoSpaceDE w:val="0"/>
        <w:autoSpaceDN/>
        <w:spacing w:before="0" w:beforeAutospacing="0" w:after="0" w:afterAutospacing="0" w:line="600" w:lineRule="exact"/>
        <w:ind w:left="0" w:right="0" w:firstLine="0"/>
        <w:jc w:val="both"/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 w:val="0"/>
          <w:bCs w:val="0"/>
          <w:caps w:val="0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2240" w:firstLineChars="7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单位法人（签名）：</w:t>
      </w: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           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（单位公章）</w:t>
      </w: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                      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3520" w:firstLineChars="11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年</w:t>
      </w: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   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月</w:t>
      </w: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   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日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left"/>
        <w:rPr>
          <w:rFonts w:hint="eastAsia" w:ascii="仿宋_GB2312" w:hAnsi="Calibri" w:eastAsia="仿宋_GB2312" w:cs="宋体"/>
          <w:kern w:val="2"/>
          <w:sz w:val="32"/>
          <w:szCs w:val="32"/>
        </w:rPr>
      </w:pPr>
      <w:r>
        <w:rPr>
          <w:rFonts w:hint="eastAsia" w:ascii="仿宋_GB2312" w:hAnsi="Calibri" w:eastAsia="仿宋_GB2312" w:cs="宋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  <w:lang w:val="en-US" w:eastAsia="zh-CN" w:bidi="ar"/>
        </w:rPr>
        <w:t xml:space="preserve"> </w:t>
      </w:r>
    </w:p>
    <w:p>
      <w:pPr>
        <w:pStyle w:val="4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  <w:sectPr>
          <w:pgSz w:w="11906" w:h="16838"/>
          <w:pgMar w:top="1871" w:right="1418" w:bottom="1588" w:left="1531" w:header="851" w:footer="992" w:gutter="0"/>
          <w:cols w:space="720" w:num="1"/>
          <w:docGrid w:type="lines" w:linePitch="312" w:charSpace="0"/>
        </w:sectPr>
      </w:pP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b w:val="0"/>
          <w:bCs w:val="0"/>
          <w:caps w:val="0"/>
          <w:kern w:val="2"/>
          <w:sz w:val="44"/>
          <w:szCs w:val="44"/>
          <w:lang w:val="en-US" w:eastAsia="zh-CN" w:bidi="ar"/>
        </w:rPr>
        <w:t>申报企业实施试点项目工作方案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aps w:val="0"/>
          <w:kern w:val="2"/>
          <w:sz w:val="44"/>
          <w:szCs w:val="44"/>
          <w:lang w:val="en-US" w:eastAsia="zh-CN" w:bidi="ar"/>
        </w:rPr>
        <w:t xml:space="preserve"> 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  <w:lang w:val="en-US" w:eastAsia="zh-CN" w:bidi="ar"/>
        </w:rPr>
        <w:t>一、单位基本情况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仿宋_GB2312" w:cs="宋体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spacing w:val="0"/>
          <w:kern w:val="2"/>
          <w:sz w:val="32"/>
          <w:szCs w:val="32"/>
          <w:lang w:val="en-US" w:eastAsia="zh-CN" w:bidi="ar"/>
        </w:rPr>
        <w:t>包括但不限于企业成立的时间、生产经营许可证编号、主营作物种类、品种选育推广能力、补助品种推广应用，近三年研发投入、科企合作、自主创新能力提升等情况。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default" w:ascii="Times New Roman" w:hAnsi="Times New Roman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  <w:lang w:val="en-US" w:eastAsia="zh-CN" w:bidi="ar"/>
        </w:rPr>
        <w:t>二、补助品种基本情况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包括但不限于以下情况。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1.品种审定情况；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2.展示示范评价情况；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3.推广情况；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4.推广过程中相关技术支持单位情况；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5.栽培技术集成情况。</w:t>
      </w:r>
    </w:p>
    <w:p>
      <w:pPr>
        <w:pStyle w:val="10"/>
        <w:keepNext w:val="0"/>
        <w:keepLines w:val="0"/>
        <w:widowControl w:val="0"/>
        <w:suppressLineNumbers w:val="0"/>
        <w:autoSpaceDE w:val="0"/>
        <w:autoSpaceDN/>
        <w:spacing w:line="600" w:lineRule="exact"/>
        <w:ind w:left="0" w:firstLine="640" w:firstLineChars="200"/>
        <w:rPr>
          <w:rFonts w:hint="default" w:ascii="黑体" w:hAnsi="宋体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</w:rPr>
        <w:t>三、</w:t>
      </w:r>
      <w:r>
        <w:rPr>
          <w:rFonts w:hint="default" w:ascii="黑体" w:hAnsi="宋体" w:eastAsia="黑体" w:cs="宋体"/>
          <w:kern w:val="2"/>
          <w:sz w:val="32"/>
          <w:szCs w:val="32"/>
        </w:rPr>
        <w:t>2024年</w:t>
      </w:r>
      <w:r>
        <w:rPr>
          <w:rFonts w:hint="default" w:ascii="黑体" w:hAnsi="宋体" w:eastAsia="黑体" w:cs="黑体"/>
          <w:kern w:val="2"/>
          <w:sz w:val="32"/>
          <w:szCs w:val="32"/>
        </w:rPr>
        <w:t>拟开展的主要工作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Times New Roman" w:hAnsi="Times New Roman" w:eastAsia="仿宋_GB2312" w:cs="Times New Roman"/>
          <w:spacing w:val="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spacing w:val="0"/>
          <w:kern w:val="2"/>
          <w:sz w:val="32"/>
          <w:szCs w:val="32"/>
          <w:lang w:val="en-US" w:eastAsia="zh-CN" w:bidi="ar"/>
        </w:rPr>
        <w:t>包括但不限于重点推广县（市、区）、供种数量、示范展示、推广服务、打造</w:t>
      </w:r>
      <w:r>
        <w:rPr>
          <w:rFonts w:hint="eastAsia" w:ascii="Times New Roman" w:hAnsi="Times New Roman" w:eastAsia="仿宋_GB2312" w:cs="Times New Roman"/>
          <w:spacing w:val="0"/>
          <w:kern w:val="2"/>
          <w:sz w:val="32"/>
          <w:szCs w:val="32"/>
          <w:lang w:val="en-US" w:eastAsia="zh-CN" w:bidi="ar"/>
        </w:rPr>
        <w:t>“千亩示范方”等情况。具体推广区域要明确到县（市、区）、乡镇、村，并提供拟重点推广的种植大户名册等。</w:t>
      </w:r>
    </w:p>
    <w:p>
      <w:pPr>
        <w:pStyle w:val="10"/>
        <w:keepNext w:val="0"/>
        <w:keepLines w:val="0"/>
        <w:widowControl w:val="0"/>
        <w:suppressLineNumbers w:val="0"/>
        <w:autoSpaceDE w:val="0"/>
        <w:autoSpaceDN/>
        <w:spacing w:line="600" w:lineRule="exact"/>
        <w:ind w:left="0" w:firstLine="640" w:firstLineChars="200"/>
        <w:rPr>
          <w:rFonts w:hint="default" w:ascii="等线" w:hAnsi="等线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</w:rPr>
        <w:t>四、绩效目标</w:t>
      </w:r>
    </w:p>
    <w:p>
      <w:pPr>
        <w:pStyle w:val="10"/>
        <w:keepNext w:val="0"/>
        <w:keepLines w:val="0"/>
        <w:widowControl w:val="0"/>
        <w:suppressLineNumbers w:val="0"/>
        <w:autoSpaceDE w:val="0"/>
        <w:autoSpaceDN/>
        <w:spacing w:line="600" w:lineRule="exact"/>
        <w:ind w:left="0" w:firstLine="640" w:firstLineChars="200"/>
        <w:rPr>
          <w:rFonts w:hint="default" w:ascii="等线" w:hAnsi="等线" w:eastAsia="仿宋_GB2312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</w:rPr>
        <w:t>五、申请经费及用途</w:t>
      </w:r>
    </w:p>
    <w:p>
      <w:pPr>
        <w:pStyle w:val="5"/>
        <w:keepNext w:val="0"/>
        <w:keepLines w:val="0"/>
        <w:widowControl w:val="0"/>
        <w:suppressLineNumbers w:val="0"/>
        <w:autoSpaceDE w:val="0"/>
        <w:autoSpaceDN/>
        <w:spacing w:line="600" w:lineRule="exact"/>
        <w:ind w:left="0" w:firstLine="640" w:firstLineChars="200"/>
        <w:rPr>
          <w:rFonts w:hint="default" w:ascii="黑体" w:hAnsi="宋体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</w:rPr>
        <w:t>六、保障措施</w:t>
      </w:r>
    </w:p>
    <w:p>
      <w:pPr>
        <w:pStyle w:val="5"/>
        <w:keepNext w:val="0"/>
        <w:keepLines w:val="0"/>
        <w:widowControl w:val="0"/>
        <w:suppressLineNumbers w:val="0"/>
        <w:autoSpaceDE w:val="0"/>
        <w:autoSpaceDN/>
        <w:spacing w:line="600" w:lineRule="exact"/>
        <w:ind w:left="0" w:firstLine="640" w:firstLineChars="200"/>
        <w:rPr>
          <w:rFonts w:hint="default" w:ascii="黑体" w:hAnsi="宋体" w:eastAsia="黑体" w:cs="宋体"/>
          <w:kern w:val="2"/>
          <w:sz w:val="32"/>
          <w:szCs w:val="32"/>
        </w:rPr>
      </w:pPr>
      <w:r>
        <w:rPr>
          <w:rFonts w:hint="default" w:ascii="黑体" w:hAnsi="宋体" w:eastAsia="黑体" w:cs="黑体"/>
          <w:kern w:val="2"/>
          <w:sz w:val="32"/>
          <w:szCs w:val="32"/>
        </w:rPr>
        <w:t>七、相关佐证材料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（一）申报单位营业执照、农作物种子生产经营许可证（主证+副证）复印件及品种审定证书（含审定公告）、植物新品种权证书复印件，品种权人书面授权材料，申报主体在信用中国网站（www.creditchina.gov.cn）下载的信用报告等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（二）审计报告。一是近三年公司财务审计报告；二是申报品种专项审计报告。内容应包括该品种2022年、2023年种子销售量，2024年制种量和种子入库量。审计报告结论应有山东省2022年、2023年推广面积各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XX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万亩、2024年预计推广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XX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万亩。按照品种销售数量，每亩用种量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XX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公斤，推算核实推广面积。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（三）其他相关品种研发推广应用的证明材料。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（四）非转基因承诺书。</w:t>
      </w:r>
    </w:p>
    <w:p>
      <w:pPr>
        <w:pStyle w:val="4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（五）申报材料汇编成册，一式3份。</w:t>
      </w:r>
    </w:p>
    <w:p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"/>
        </w:rPr>
        <w:t>相关佐证材料等均用复印件，申报材料不退回。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547A13"/>
    <w:rsid w:val="7154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5">
    <w:name w:val="正文-公1-1"/>
    <w:basedOn w:val="4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200" w:firstLineChars="200"/>
      <w:jc w:val="both"/>
    </w:pPr>
    <w:rPr>
      <w:rFonts w:hint="default" w:ascii="等线" w:hAnsi="等线" w:eastAsia="等线" w:cs="宋体"/>
      <w:color w:val="000000"/>
      <w:kern w:val="2"/>
      <w:sz w:val="21"/>
      <w:szCs w:val="21"/>
      <w:lang w:val="en-US" w:eastAsia="zh-CN" w:bidi="ar"/>
    </w:rPr>
  </w:style>
  <w:style w:type="table" w:customStyle="1" w:styleId="6">
    <w:name w:val="Table GridTableGrid"/>
    <w:basedOn w:val="7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Normal TableTableNormal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BodyText1I2BodyText1I2"/>
    <w:uiPriority w:val="0"/>
    <w:pPr>
      <w:keepNext w:val="0"/>
      <w:keepLines w:val="0"/>
      <w:widowControl w:val="0"/>
      <w:suppressLineNumbers w:val="0"/>
      <w:ind w:left="-359" w:leftChars="-171" w:firstLine="420" w:firstLineChars="200"/>
      <w:jc w:val="both"/>
      <w:textAlignment w:val="baseline"/>
    </w:pPr>
    <w:rPr>
      <w:rFonts w:hint="eastAsia" w:ascii="仿宋_GB2312" w:hAnsi="Times New Roman" w:eastAsia="仿宋_GB2312" w:cs="Times New Roman"/>
      <w:kern w:val="2"/>
      <w:sz w:val="32"/>
      <w:szCs w:val="32"/>
      <w:lang w:val="en-US" w:eastAsia="zh-CN" w:bidi="ar"/>
    </w:rPr>
  </w:style>
  <w:style w:type="paragraph" w:customStyle="1" w:styleId="9">
    <w:name w:val="Body TextBodyText"/>
    <w:basedOn w:val="4"/>
    <w:qFormat/>
    <w:uiPriority w:val="0"/>
    <w:pPr>
      <w:keepNext w:val="0"/>
      <w:keepLines w:val="0"/>
      <w:widowControl w:val="0"/>
      <w:suppressLineNumbers w:val="0"/>
      <w:spacing w:before="100" w:beforeAutospacing="1" w:after="120" w:afterAutospacing="0"/>
      <w:jc w:val="both"/>
    </w:pPr>
    <w:rPr>
      <w:rFonts w:hint="default" w:ascii="等线" w:hAnsi="等线" w:eastAsia="等线" w:cs="宋体"/>
      <w:kern w:val="2"/>
      <w:sz w:val="21"/>
      <w:szCs w:val="21"/>
      <w:lang w:val="en-US" w:eastAsia="zh-CN" w:bidi="ar"/>
    </w:rPr>
  </w:style>
  <w:style w:type="paragraph" w:customStyle="1" w:styleId="10">
    <w:name w:val="List ParagraphListParagraph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等线" w:hAnsi="等线" w:eastAsia="等线" w:cs="宋体"/>
      <w:kern w:val="2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2024-07-18T06:45:00Z</dcterms:created>
  <dc:creator>Administrator</dc:creator>
  <cp:lastModifiedBy>Administrator</cp:lastModifiedBy>
  <dcterms:modified xsi:type="dcterms:W3CDTF">2024-07-18T06:45:47Z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0F2E7B10EA35468280B23A689B40BB39</vt:lpwstr>
  </property>
</Properties>
</file>