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jc w:val="lef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kern w:val="44"/>
          <w:sz w:val="32"/>
          <w:szCs w:val="20"/>
        </w:rPr>
        <w:t>附件1</w:t>
      </w:r>
    </w:p>
    <w:p>
      <w:pPr>
        <w:snapToGrid w:val="0"/>
        <w:jc w:val="center"/>
        <w:rPr>
          <w:rFonts w:hint="eastAsia" w:ascii="方正小标宋_GBK" w:eastAsia="方正小标宋_GBK"/>
          <w:sz w:val="44"/>
          <w:szCs w:val="44"/>
        </w:rPr>
      </w:pPr>
    </w:p>
    <w:p>
      <w:pPr>
        <w:snapToGrid w:val="0"/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国家科技计划项目</w:t>
      </w:r>
      <w:r>
        <w:rPr>
          <w:rFonts w:hint="eastAsia" w:ascii="方正小标宋_GBK" w:eastAsia="方正小标宋_GBK"/>
          <w:sz w:val="44"/>
          <w:szCs w:val="44"/>
          <w:lang w:eastAsia="zh-CN"/>
        </w:rPr>
        <w:t>（</w:t>
      </w:r>
      <w:r>
        <w:rPr>
          <w:rFonts w:hint="eastAsia" w:ascii="方正小标宋_GBK" w:eastAsia="方正小标宋_GBK"/>
          <w:sz w:val="44"/>
          <w:szCs w:val="44"/>
        </w:rPr>
        <w:t>课题</w:t>
      </w:r>
      <w:r>
        <w:rPr>
          <w:rFonts w:hint="eastAsia" w:ascii="方正小标宋_GBK" w:eastAsia="方正小标宋_GBK"/>
          <w:sz w:val="44"/>
          <w:szCs w:val="44"/>
          <w:lang w:eastAsia="zh-CN"/>
        </w:rPr>
        <w:t>）</w:t>
      </w:r>
      <w:r>
        <w:rPr>
          <w:rFonts w:hint="eastAsia" w:ascii="方正小标宋_GBK" w:eastAsia="方正小标宋_GBK"/>
          <w:sz w:val="44"/>
          <w:szCs w:val="44"/>
        </w:rPr>
        <w:t>奖励申报表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ascii="方正小标宋_GBK" w:eastAsia="方正小标宋_GBK"/>
          <w:sz w:val="44"/>
          <w:szCs w:val="44"/>
        </w:rPr>
      </w:pPr>
      <w:r>
        <w:rPr>
          <w:rFonts w:hint="eastAsia" w:ascii="方正楷体_GBK" w:eastAsia="方正楷体_GBK"/>
          <w:sz w:val="32"/>
          <w:szCs w:val="44"/>
        </w:rPr>
        <w:t>（预填报）</w:t>
      </w:r>
    </w:p>
    <w:tbl>
      <w:tblPr>
        <w:tblStyle w:val="6"/>
        <w:tblpPr w:leftFromText="180" w:rightFromText="180" w:vertAnchor="text" w:horzAnchor="page" w:tblpX="1552" w:tblpY="322"/>
        <w:tblOverlap w:val="never"/>
        <w:tblW w:w="90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1"/>
        <w:gridCol w:w="2142"/>
        <w:gridCol w:w="2127"/>
        <w:gridCol w:w="96"/>
        <w:gridCol w:w="1935"/>
        <w:gridCol w:w="214"/>
        <w:gridCol w:w="17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801" w:type="dxa"/>
            <w:vMerge w:val="restart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方正黑体_GBK" w:eastAsia="方正黑体_GBK"/>
                <w:color w:val="000000"/>
                <w:szCs w:val="21"/>
              </w:rPr>
            </w:pPr>
            <w:r>
              <w:rPr>
                <w:rFonts w:hint="eastAsia" w:ascii="方正黑体_GBK" w:eastAsia="方正黑体_GBK"/>
                <w:color w:val="000000"/>
                <w:szCs w:val="21"/>
              </w:rPr>
              <w:t>基本信息</w:t>
            </w:r>
          </w:p>
        </w:tc>
        <w:tc>
          <w:tcPr>
            <w:tcW w:w="214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申报单位</w:t>
            </w:r>
          </w:p>
        </w:tc>
        <w:tc>
          <w:tcPr>
            <w:tcW w:w="6097" w:type="dxa"/>
            <w:gridSpan w:val="5"/>
            <w:noWrap w:val="0"/>
            <w:vAlign w:val="center"/>
          </w:tcPr>
          <w:p>
            <w:pPr>
              <w:snapToGrid w:val="0"/>
              <w:spacing w:line="240" w:lineRule="atLeas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填名称选性质（企业、高校、科研机构）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801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sz w:val="24"/>
              </w:rPr>
            </w:pPr>
          </w:p>
        </w:tc>
        <w:tc>
          <w:tcPr>
            <w:tcW w:w="214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单位联系人</w:t>
            </w:r>
          </w:p>
        </w:tc>
        <w:tc>
          <w:tcPr>
            <w:tcW w:w="2223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  <w:tc>
          <w:tcPr>
            <w:tcW w:w="193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联系电话</w:t>
            </w:r>
          </w:p>
        </w:tc>
        <w:tc>
          <w:tcPr>
            <w:tcW w:w="1939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8" w:hRule="atLeast"/>
        </w:trPr>
        <w:tc>
          <w:tcPr>
            <w:tcW w:w="801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sz w:val="24"/>
              </w:rPr>
            </w:pPr>
          </w:p>
        </w:tc>
        <w:tc>
          <w:tcPr>
            <w:tcW w:w="214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国家项目（课题）负责人</w:t>
            </w:r>
          </w:p>
        </w:tc>
        <w:tc>
          <w:tcPr>
            <w:tcW w:w="2223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  <w:tc>
          <w:tcPr>
            <w:tcW w:w="193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联系电话</w:t>
            </w:r>
          </w:p>
        </w:tc>
        <w:tc>
          <w:tcPr>
            <w:tcW w:w="1939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801" w:type="dxa"/>
            <w:vMerge w:val="restart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黑体" w:hAnsi="黑体" w:eastAsia="黑体" w:cs="黑体"/>
                <w:b/>
                <w:bCs/>
                <w:sz w:val="24"/>
                <w:szCs w:val="28"/>
              </w:rPr>
            </w:pPr>
            <w:r>
              <w:rPr>
                <w:rFonts w:hint="eastAsia" w:ascii="方正黑体_GBK" w:eastAsia="方正黑体_GBK"/>
                <w:color w:val="000000"/>
                <w:szCs w:val="21"/>
              </w:rPr>
              <w:t>国家科技计划项目（课题）基本情况</w:t>
            </w:r>
          </w:p>
        </w:tc>
        <w:tc>
          <w:tcPr>
            <w:tcW w:w="214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国家科技计划</w:t>
            </w:r>
          </w:p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项目类别</w:t>
            </w:r>
          </w:p>
        </w:tc>
        <w:tc>
          <w:tcPr>
            <w:tcW w:w="6097" w:type="dxa"/>
            <w:gridSpan w:val="5"/>
            <w:noWrap w:val="0"/>
            <w:vAlign w:val="center"/>
          </w:tcPr>
          <w:p>
            <w:pPr>
              <w:snapToGrid w:val="0"/>
              <w:spacing w:line="240" w:lineRule="atLeast"/>
              <w:jc w:val="left"/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</w:rPr>
              <w:t>□国家科技重大专项          □国家重点研发计划</w:t>
            </w:r>
          </w:p>
          <w:p>
            <w:pPr>
              <w:snapToGrid w:val="0"/>
              <w:spacing w:line="240" w:lineRule="atLeas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</w:rPr>
              <w:t>□国家科技创新2030重大项目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801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4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专项名称</w:t>
            </w:r>
          </w:p>
        </w:tc>
        <w:tc>
          <w:tcPr>
            <w:tcW w:w="6097" w:type="dxa"/>
            <w:gridSpan w:val="5"/>
            <w:noWrap w:val="0"/>
            <w:vAlign w:val="center"/>
          </w:tcPr>
          <w:p>
            <w:pPr>
              <w:spacing w:line="500" w:lineRule="exac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（如无可不填）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801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4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项目名称</w:t>
            </w:r>
          </w:p>
        </w:tc>
        <w:tc>
          <w:tcPr>
            <w:tcW w:w="6097" w:type="dxa"/>
            <w:gridSpan w:val="5"/>
            <w:noWrap w:val="0"/>
            <w:vAlign w:val="center"/>
          </w:tcPr>
          <w:p>
            <w:pPr>
              <w:spacing w:line="500" w:lineRule="exac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801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4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课题名称*</w:t>
            </w:r>
          </w:p>
        </w:tc>
        <w:tc>
          <w:tcPr>
            <w:tcW w:w="6097" w:type="dxa"/>
            <w:gridSpan w:val="5"/>
            <w:noWrap w:val="0"/>
            <w:vAlign w:val="center"/>
          </w:tcPr>
          <w:p>
            <w:pPr>
              <w:spacing w:line="500" w:lineRule="exac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（项目牵头单位不填）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801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42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起止时间</w:t>
            </w:r>
          </w:p>
        </w:tc>
        <w:tc>
          <w:tcPr>
            <w:tcW w:w="6097" w:type="dxa"/>
            <w:gridSpan w:val="5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</w:rPr>
              <w:t>20</w:t>
            </w:r>
            <w:r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  <w:u w:val="single"/>
              </w:rPr>
              <w:t xml:space="preserve">  </w:t>
            </w:r>
            <w:r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</w:rPr>
              <w:t>年</w:t>
            </w:r>
            <w:r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  <w:u w:val="single"/>
              </w:rPr>
              <w:t xml:space="preserve">  </w:t>
            </w:r>
            <w:r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</w:rPr>
              <w:t>月</w:t>
            </w:r>
            <w:r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  <w:u w:val="single"/>
              </w:rPr>
              <w:t xml:space="preserve">  </w:t>
            </w:r>
            <w:r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</w:rPr>
              <w:t>日 至20</w:t>
            </w:r>
            <w:r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  <w:u w:val="single"/>
              </w:rPr>
              <w:t xml:space="preserve">  </w:t>
            </w:r>
            <w:r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</w:rPr>
              <w:t>年</w:t>
            </w:r>
            <w:r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  <w:u w:val="single"/>
              </w:rPr>
              <w:t xml:space="preserve">  </w:t>
            </w:r>
            <w:r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</w:rPr>
              <w:t>月</w:t>
            </w:r>
            <w:r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  <w:u w:val="single"/>
              </w:rPr>
              <w:t xml:space="preserve">  </w:t>
            </w:r>
            <w:r>
              <w:rPr>
                <w:rFonts w:hint="default" w:ascii="Times New Roman" w:hAnsi="Times New Roman" w:eastAsia="方正楷体_GBK" w:cs="Times New Roman"/>
                <w:color w:val="000000"/>
                <w:kern w:val="0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801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4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项目立项/下达文件号</w:t>
            </w:r>
          </w:p>
        </w:tc>
        <w:tc>
          <w:tcPr>
            <w:tcW w:w="2127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</w:p>
        </w:tc>
        <w:tc>
          <w:tcPr>
            <w:tcW w:w="2031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项目（课题）编号</w:t>
            </w:r>
          </w:p>
        </w:tc>
        <w:tc>
          <w:tcPr>
            <w:tcW w:w="1939" w:type="dxa"/>
            <w:gridSpan w:val="2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0" w:hRule="atLeast"/>
        </w:trPr>
        <w:tc>
          <w:tcPr>
            <w:tcW w:w="801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4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项目牵头单位</w:t>
            </w:r>
          </w:p>
        </w:tc>
        <w:tc>
          <w:tcPr>
            <w:tcW w:w="6097" w:type="dxa"/>
            <w:gridSpan w:val="5"/>
            <w:noWrap w:val="0"/>
            <w:vAlign w:val="center"/>
          </w:tcPr>
          <w:p>
            <w:pPr>
              <w:spacing w:line="500" w:lineRule="exac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801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4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课题牵头单位*</w:t>
            </w:r>
          </w:p>
        </w:tc>
        <w:tc>
          <w:tcPr>
            <w:tcW w:w="6097" w:type="dxa"/>
            <w:gridSpan w:val="5"/>
            <w:noWrap w:val="0"/>
            <w:vAlign w:val="center"/>
          </w:tcPr>
          <w:p>
            <w:pPr>
              <w:spacing w:line="500" w:lineRule="exac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（项目牵头单位不填）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801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000000"/>
                <w:szCs w:val="21"/>
              </w:rPr>
            </w:pPr>
          </w:p>
        </w:tc>
        <w:tc>
          <w:tcPr>
            <w:tcW w:w="214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项目中央财政经费总额</w:t>
            </w:r>
          </w:p>
        </w:tc>
        <w:tc>
          <w:tcPr>
            <w:tcW w:w="2127" w:type="dxa"/>
            <w:noWrap w:val="0"/>
            <w:vAlign w:val="center"/>
          </w:tcPr>
          <w:p>
            <w:pPr>
              <w:spacing w:line="240" w:lineRule="atLeast"/>
              <w:jc w:val="lef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  <w:u w:val="single"/>
              </w:rPr>
              <w:t xml:space="preserve">        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万元</w:t>
            </w:r>
          </w:p>
        </w:tc>
        <w:tc>
          <w:tcPr>
            <w:tcW w:w="224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</w:rPr>
              <w:t>上年度项目到账金额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spacing w:line="240" w:lineRule="atLeast"/>
              <w:rPr>
                <w:rFonts w:ascii="方正楷体_GBK" w:hAnsi="方正楷体_GBK" w:eastAsia="方正楷体_GBK" w:cs="方正楷体_GBK"/>
                <w:color w:val="000000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000000"/>
                <w:kern w:val="0"/>
                <w:sz w:val="24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9" w:hRule="atLeast"/>
        </w:trPr>
        <w:tc>
          <w:tcPr>
            <w:tcW w:w="801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auto"/>
                <w:szCs w:val="21"/>
              </w:rPr>
            </w:pPr>
          </w:p>
        </w:tc>
        <w:tc>
          <w:tcPr>
            <w:tcW w:w="214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color w:val="auto"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color w:val="auto"/>
                <w:sz w:val="24"/>
              </w:rPr>
              <w:t>课题中央财政经费总额*</w:t>
            </w:r>
          </w:p>
        </w:tc>
        <w:tc>
          <w:tcPr>
            <w:tcW w:w="2127" w:type="dxa"/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224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color w:val="auto"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color w:val="auto"/>
                <w:sz w:val="24"/>
              </w:rPr>
              <w:t>上年度课题到账金额*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spacing w:line="240" w:lineRule="atLeast"/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5" w:hRule="atLeast"/>
        </w:trPr>
        <w:tc>
          <w:tcPr>
            <w:tcW w:w="801" w:type="dxa"/>
            <w:vMerge w:val="continue"/>
            <w:noWrap w:val="0"/>
            <w:vAlign w:val="center"/>
          </w:tcPr>
          <w:p>
            <w:pPr>
              <w:spacing w:line="240" w:lineRule="atLeast"/>
              <w:jc w:val="center"/>
              <w:rPr>
                <w:color w:val="auto"/>
                <w:szCs w:val="21"/>
              </w:rPr>
            </w:pPr>
          </w:p>
        </w:tc>
        <w:tc>
          <w:tcPr>
            <w:tcW w:w="214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strike w:val="0"/>
                <w:dstrike w:val="0"/>
                <w:color w:val="auto"/>
                <w:sz w:val="24"/>
              </w:rPr>
            </w:pPr>
            <w:r>
              <w:rPr>
                <w:rFonts w:hint="default" w:ascii="方正仿宋_GBK" w:hAnsi="Times New Roman" w:eastAsia="方正仿宋_GBK" w:cs="Times New Roman"/>
                <w:b/>
                <w:bCs/>
                <w:strike w:val="0"/>
                <w:dstrike w:val="0"/>
                <w:color w:val="auto"/>
                <w:sz w:val="24"/>
                <w:lang w:val="en-US" w:eastAsia="zh-CN"/>
              </w:rPr>
              <w:t>单位</w:t>
            </w:r>
            <w:r>
              <w:rPr>
                <w:rFonts w:hint="eastAsia" w:ascii="方正仿宋_GBK" w:hAnsi="Times New Roman" w:eastAsia="方正仿宋_GBK" w:cs="Times New Roman"/>
                <w:b/>
                <w:bCs/>
                <w:strike w:val="0"/>
                <w:dstrike w:val="0"/>
                <w:color w:val="auto"/>
                <w:sz w:val="24"/>
                <w:lang w:val="en-US" w:eastAsia="zh-CN"/>
              </w:rPr>
              <w:t>项目/课题中所获得</w:t>
            </w:r>
            <w:r>
              <w:rPr>
                <w:rFonts w:hint="eastAsia" w:ascii="方正仿宋_GBK" w:eastAsia="方正仿宋_GBK"/>
                <w:b/>
                <w:bCs/>
                <w:strike w:val="0"/>
                <w:dstrike w:val="0"/>
                <w:color w:val="auto"/>
                <w:sz w:val="24"/>
              </w:rPr>
              <w:t>中央财政经费总额</w:t>
            </w:r>
          </w:p>
        </w:tc>
        <w:tc>
          <w:tcPr>
            <w:tcW w:w="2127" w:type="dxa"/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方正楷体_GBK" w:hAnsi="方正楷体_GBK" w:eastAsia="方正楷体_GBK" w:cs="方正楷体_GBK"/>
                <w:strike w:val="0"/>
                <w:dstrike w:val="0"/>
                <w:color w:val="auto"/>
                <w:kern w:val="0"/>
                <w:sz w:val="24"/>
                <w:u w:val="single"/>
              </w:rPr>
            </w:pPr>
            <w:r>
              <w:rPr>
                <w:rFonts w:hint="eastAsia" w:ascii="方正楷体_GBK" w:hAnsi="方正楷体_GBK" w:eastAsia="方正楷体_GBK" w:cs="方正楷体_GBK"/>
                <w:strike w:val="0"/>
                <w:dstrike w:val="0"/>
                <w:color w:val="auto"/>
                <w:kern w:val="0"/>
                <w:sz w:val="24"/>
                <w:u w:val="single"/>
              </w:rPr>
              <w:t xml:space="preserve">        </w:t>
            </w:r>
            <w:r>
              <w:rPr>
                <w:rFonts w:hint="eastAsia" w:ascii="方正楷体_GBK" w:hAnsi="方正楷体_GBK" w:eastAsia="方正楷体_GBK" w:cs="方正楷体_GBK"/>
                <w:strike w:val="0"/>
                <w:dstrike w:val="0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2245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_GBK" w:eastAsia="方正仿宋_GBK"/>
                <w:b/>
                <w:bCs/>
                <w:strike w:val="0"/>
                <w:dstrike w:val="0"/>
                <w:color w:val="auto"/>
                <w:sz w:val="24"/>
                <w:lang w:val="en-US" w:eastAsia="zh-CN"/>
              </w:rPr>
            </w:pPr>
            <w:r>
              <w:rPr>
                <w:rFonts w:hint="eastAsia" w:ascii="方正仿宋_GBK" w:eastAsia="方正仿宋_GBK"/>
                <w:b/>
                <w:bCs/>
                <w:strike w:val="0"/>
                <w:dstrike w:val="0"/>
                <w:color w:val="auto"/>
                <w:sz w:val="24"/>
              </w:rPr>
              <w:t>上年度</w:t>
            </w:r>
            <w:r>
              <w:rPr>
                <w:rFonts w:hint="eastAsia" w:ascii="方正仿宋_GBK" w:eastAsia="方正仿宋_GBK"/>
                <w:b/>
                <w:bCs/>
                <w:strike w:val="0"/>
                <w:dstrike w:val="0"/>
                <w:color w:val="auto"/>
                <w:sz w:val="24"/>
                <w:lang w:val="en-US" w:eastAsia="zh-CN"/>
              </w:rPr>
              <w:t>单位项目/</w:t>
            </w:r>
            <w:r>
              <w:rPr>
                <w:rFonts w:hint="eastAsia" w:ascii="方正仿宋_GBK" w:eastAsia="方正仿宋_GBK"/>
                <w:b/>
                <w:bCs/>
                <w:strike w:val="0"/>
                <w:dstrike w:val="0"/>
                <w:color w:val="auto"/>
                <w:sz w:val="24"/>
              </w:rPr>
              <w:t>课题实际分配中央财政经费</w:t>
            </w:r>
            <w:r>
              <w:rPr>
                <w:rFonts w:hint="eastAsia" w:ascii="方正仿宋_GBK" w:eastAsia="方正仿宋_GBK"/>
                <w:b/>
                <w:bCs/>
                <w:strike w:val="0"/>
                <w:dstrike w:val="0"/>
                <w:color w:val="auto"/>
                <w:sz w:val="24"/>
                <w:lang w:val="en-US" w:eastAsia="zh-CN"/>
              </w:rPr>
              <w:t>金额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spacing w:line="240" w:lineRule="atLeast"/>
              <w:rPr>
                <w:rFonts w:hint="eastAsia" w:ascii="方正楷体_GBK" w:hAnsi="方正楷体_GBK" w:eastAsia="方正楷体_GBK" w:cs="方正楷体_GBK"/>
                <w:strike w:val="0"/>
                <w:dstrike w:val="0"/>
                <w:color w:val="auto"/>
                <w:kern w:val="0"/>
                <w:sz w:val="24"/>
                <w:u w:val="single"/>
              </w:rPr>
            </w:pPr>
            <w:r>
              <w:rPr>
                <w:rFonts w:hint="eastAsia" w:ascii="方正楷体_GBK" w:hAnsi="方正楷体_GBK" w:eastAsia="方正楷体_GBK" w:cs="方正楷体_GBK"/>
                <w:strike w:val="0"/>
                <w:dstrike w:val="0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strike w:val="0"/>
                <w:dstrike w:val="0"/>
                <w:color w:val="auto"/>
                <w:kern w:val="0"/>
                <w:sz w:val="24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7" w:hRule="atLeast"/>
        </w:trPr>
        <w:tc>
          <w:tcPr>
            <w:tcW w:w="801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方正黑体_GBK" w:eastAsia="方正黑体_GBK"/>
                <w:color w:val="auto"/>
                <w:szCs w:val="21"/>
              </w:rPr>
            </w:pPr>
            <w:r>
              <w:rPr>
                <w:rFonts w:hint="eastAsia" w:ascii="方正黑体_GBK" w:eastAsia="方正黑体_GBK"/>
                <w:color w:val="auto"/>
                <w:szCs w:val="21"/>
              </w:rPr>
              <w:t>奖励申报信息</w:t>
            </w:r>
          </w:p>
        </w:tc>
        <w:tc>
          <w:tcPr>
            <w:tcW w:w="214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方正仿宋_GBK" w:eastAsia="方正仿宋_GBK"/>
                <w:b/>
                <w:bCs/>
                <w:color w:val="auto"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color w:val="auto"/>
                <w:sz w:val="24"/>
              </w:rPr>
              <w:t>申报奖励总额</w:t>
            </w:r>
          </w:p>
        </w:tc>
        <w:tc>
          <w:tcPr>
            <w:tcW w:w="6097" w:type="dxa"/>
            <w:gridSpan w:val="5"/>
            <w:noWrap w:val="0"/>
            <w:vAlign w:val="center"/>
          </w:tcPr>
          <w:p>
            <w:pPr>
              <w:snapToGrid w:val="0"/>
              <w:spacing w:before="156" w:beforeLines="50" w:after="156" w:afterLines="50" w:line="280" w:lineRule="exact"/>
              <w:jc w:val="left"/>
              <w:rPr>
                <w:rFonts w:ascii="方正楷体_GBK" w:hAnsi="方正楷体_GBK" w:eastAsia="方正楷体_GBK" w:cs="方正楷体_GBK"/>
                <w:color w:val="auto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color w:val="auto"/>
                <w:kern w:val="0"/>
                <w:sz w:val="24"/>
                <w:u w:val="single"/>
              </w:rPr>
              <w:t xml:space="preserve">     </w:t>
            </w:r>
            <w:r>
              <w:rPr>
                <w:rFonts w:hint="eastAsia" w:ascii="方正楷体_GBK" w:hAnsi="方正楷体_GBK" w:eastAsia="方正楷体_GBK" w:cs="方正楷体_GBK"/>
                <w:b/>
                <w:color w:val="auto"/>
                <w:kern w:val="0"/>
                <w:sz w:val="24"/>
              </w:rPr>
              <w:t>万元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24"/>
        </w:rPr>
        <w:t>备注：</w:t>
      </w:r>
      <w:r>
        <w:rPr>
          <w:rFonts w:hint="eastAsia" w:ascii="Times New Roman" w:hAnsi="Times New Roman" w:eastAsia="方正仿宋_GBK" w:cs="Times New Roman"/>
          <w:bCs/>
          <w:color w:val="auto"/>
          <w:sz w:val="24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bCs/>
          <w:color w:val="auto"/>
          <w:sz w:val="24"/>
        </w:rPr>
        <w:t>项目牵头单位及负责人，对涉及课题相关内容（*）不填写。</w:t>
      </w:r>
      <w:r>
        <w:rPr>
          <w:rFonts w:hint="eastAsia" w:ascii="Times New Roman" w:hAnsi="Times New Roman" w:eastAsia="方正仿宋_GBK" w:cs="Times New Roman"/>
          <w:bCs/>
          <w:color w:val="auto"/>
          <w:sz w:val="24"/>
          <w:lang w:val="en-US" w:eastAsia="zh-CN"/>
        </w:rPr>
        <w:t>2.需提供相关附件材料，在线上传扫描件。</w:t>
      </w:r>
    </w:p>
    <w:p>
      <w:pPr>
        <w:snapToGrid w:val="0"/>
        <w:jc w:val="left"/>
        <w:rPr>
          <w:rFonts w:hint="default" w:ascii="Times New Roman" w:hAnsi="Times New Roman" w:eastAsia="方正仿宋_GBK" w:cs="Times New Roman"/>
          <w:color w:val="auto"/>
          <w:kern w:val="44"/>
          <w:sz w:val="32"/>
          <w:szCs w:val="20"/>
        </w:rPr>
      </w:pPr>
      <w:r>
        <w:rPr>
          <w:rFonts w:hint="eastAsia" w:ascii="Times New Roman" w:hAnsi="Times New Roman" w:eastAsia="方正仿宋_GBK" w:cs="Times New Roman"/>
          <w:color w:val="auto"/>
          <w:kern w:val="44"/>
          <w:sz w:val="32"/>
          <w:szCs w:val="20"/>
        </w:rPr>
        <w:br w:type="page"/>
      </w:r>
      <w:r>
        <w:rPr>
          <w:rFonts w:hint="eastAsia" w:ascii="Times New Roman" w:hAnsi="Times New Roman" w:eastAsia="方正仿宋_GBK" w:cs="Times New Roman"/>
          <w:color w:val="auto"/>
          <w:kern w:val="44"/>
          <w:sz w:val="32"/>
          <w:szCs w:val="20"/>
        </w:rPr>
        <w:t>附件材料</w:t>
      </w:r>
      <w:r>
        <w:rPr>
          <w:rFonts w:hint="eastAsia" w:ascii="Times New Roman" w:hAnsi="Times New Roman" w:eastAsia="方正仿宋_GBK" w:cs="Times New Roman"/>
          <w:color w:val="auto"/>
          <w:kern w:val="44"/>
          <w:sz w:val="32"/>
          <w:szCs w:val="20"/>
          <w:lang w:val="en-US" w:eastAsia="zh-CN"/>
        </w:rPr>
        <w:t>应包括但不限于</w:t>
      </w:r>
      <w:r>
        <w:rPr>
          <w:rFonts w:hint="eastAsia" w:ascii="Times New Roman" w:hAnsi="Times New Roman" w:eastAsia="方正仿宋_GBK" w:cs="Times New Roman"/>
          <w:color w:val="auto"/>
          <w:kern w:val="44"/>
          <w:sz w:val="32"/>
          <w:szCs w:val="20"/>
        </w:rPr>
        <w:t>：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24"/>
          <w:lang w:val="en-US" w:eastAsia="zh-CN"/>
        </w:rPr>
        <w:t xml:space="preserve">     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/>
        <w:ind w:firstLine="480" w:firstLineChars="200"/>
        <w:textAlignment w:val="auto"/>
        <w:rPr>
          <w:rFonts w:hint="eastAsia" w:ascii="方正黑体_GBK" w:hAnsi="方正黑体_GBK" w:eastAsia="方正黑体_GBK" w:cs="方正黑体_GBK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24"/>
          <w:lang w:val="en-US" w:eastAsia="zh-CN"/>
        </w:rPr>
        <w:t xml:space="preserve"> </w:t>
      </w:r>
      <w:r>
        <w:rPr>
          <w:rFonts w:hint="eastAsia" w:ascii="方正黑体_GBK" w:hAnsi="方正黑体_GBK" w:eastAsia="方正黑体_GBK" w:cs="方正黑体_GBK"/>
          <w:bCs/>
          <w:color w:val="auto"/>
          <w:sz w:val="32"/>
          <w:szCs w:val="32"/>
          <w:lang w:val="en-US" w:eastAsia="zh-CN"/>
        </w:rPr>
        <w:t>一、证明材料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ind w:firstLine="480" w:firstLineChars="200"/>
        <w:textAlignment w:val="auto"/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24"/>
          <w:lang w:val="en-US" w:eastAsia="zh-CN"/>
        </w:rPr>
        <w:t>▲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/>
        </w:rPr>
        <w:t>（</w:t>
      </w:r>
      <w:r>
        <w:rPr>
          <w:rFonts w:hint="eastAsia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/>
        </w:rPr>
        <w:t>一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/>
        </w:rPr>
        <w:t>）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</w:rPr>
        <w:t>国家科技计划项目主管部门/专业管理机构正式签发的立项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/>
        </w:rPr>
        <w:t>批复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</w:rPr>
        <w:t>文件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val="en-US" w:eastAsia="zh-CN"/>
        </w:rPr>
        <w:t>含正文及附件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ind w:firstLine="643" w:firstLineChars="200"/>
        <w:textAlignment w:val="auto"/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方正仿宋_GBK" w:cs="Times New Roman"/>
          <w:b/>
          <w:bCs w:val="0"/>
          <w:color w:val="auto"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lang w:val="en-US" w:eastAsia="zh-CN"/>
        </w:rPr>
        <w:t>）项目/课题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</w:rPr>
        <w:t>国拨经费到账证明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ind w:left="0" w:leftChars="0" w:firstLine="1257" w:firstLineChars="393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1.年度国拨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</w:rPr>
        <w:t>资金下达文件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ind w:firstLine="960" w:firstLineChars="400"/>
        <w:textAlignment w:val="auto"/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24"/>
          <w:lang w:val="en-US" w:eastAsia="zh-CN"/>
        </w:rPr>
        <w:t>▲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项目/课题国拨资金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</w:rPr>
        <w:t>到款回单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ind w:firstLine="960" w:firstLineChars="400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24"/>
          <w:lang w:val="en-US" w:eastAsia="zh-CN"/>
        </w:rPr>
        <w:t>▲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项目/课题国拨资金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</w:rPr>
        <w:t>到款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财务入账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</w:rPr>
        <w:t>凭证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ind w:firstLine="643" w:firstLineChars="200"/>
        <w:textAlignment w:val="auto"/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方正仿宋_GBK" w:cs="Times New Roman"/>
          <w:b/>
          <w:bCs w:val="0"/>
          <w:color w:val="auto"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lang w:val="en-US" w:eastAsia="zh-CN"/>
        </w:rPr>
        <w:t>）项目（课题）牵头承担单位实际分配国拨</w:t>
      </w:r>
      <w:r>
        <w:rPr>
          <w:rFonts w:hint="eastAsia" w:ascii="Times New Roman" w:hAnsi="Times New Roman" w:eastAsia="方正仿宋_GBK" w:cs="Times New Roman"/>
          <w:b/>
          <w:bCs w:val="0"/>
          <w:color w:val="auto"/>
          <w:sz w:val="32"/>
          <w:szCs w:val="32"/>
          <w:lang w:val="en-US" w:eastAsia="zh-CN"/>
        </w:rPr>
        <w:t>经费</w:t>
      </w:r>
      <w:r>
        <w:rPr>
          <w:rFonts w:hint="default" w:ascii="Times New Roman" w:hAnsi="Times New Roman" w:eastAsia="方正仿宋_GBK" w:cs="Times New Roman"/>
          <w:b/>
          <w:bCs w:val="0"/>
          <w:color w:val="auto"/>
          <w:sz w:val="32"/>
          <w:szCs w:val="32"/>
          <w:lang w:val="en-US" w:eastAsia="zh-CN"/>
        </w:rPr>
        <w:t>佐证材料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ind w:left="0" w:leftChars="0" w:firstLine="1059" w:firstLineChars="331"/>
        <w:jc w:val="left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单位实际分配经费情况表（模板见附件5）；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 xml:space="preserve">      </w:t>
      </w:r>
      <w:r>
        <w:rPr>
          <w:rFonts w:hint="eastAsia" w:ascii="方正仿宋_GBK" w:hAnsi="方正仿宋_GBK" w:eastAsia="方正仿宋_GBK" w:cs="方正仿宋_GBK"/>
          <w:bCs/>
          <w:color w:val="auto"/>
          <w:sz w:val="24"/>
          <w:lang w:val="en-US" w:eastAsia="zh-CN"/>
        </w:rPr>
        <w:t>▲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项目（课题）牵头单位所在课题的课题任务书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ind w:left="0" w:leftChars="0" w:firstLine="1059" w:firstLineChars="331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包括但不限于上一年度本单位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实际分配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经费入账凭据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入账凭据可为经费入账/转拨其他参与单位经费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的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银行回单、凭证等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以及其他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单位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认为可佐证本单位实际分配国拨资金的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材料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证明等。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480" w:firstLineChars="200"/>
        <w:jc w:val="left"/>
        <w:textAlignment w:val="auto"/>
        <w:rPr>
          <w:rFonts w:hint="default" w:ascii="方正黑体_GBK" w:hAnsi="方正黑体_GBK" w:eastAsia="方正黑体_GBK" w:cs="方正黑体_GBK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24"/>
          <w:lang w:val="en-US" w:eastAsia="zh-CN"/>
        </w:rPr>
        <w:t>▲</w:t>
      </w:r>
      <w:r>
        <w:rPr>
          <w:rFonts w:hint="eastAsia" w:ascii="方正黑体_GBK" w:hAnsi="方正黑体_GBK" w:eastAsia="方正黑体_GBK" w:cs="方正黑体_GBK"/>
          <w:bCs/>
          <w:color w:val="auto"/>
          <w:kern w:val="2"/>
          <w:sz w:val="32"/>
          <w:szCs w:val="32"/>
          <w:lang w:val="en-US" w:eastAsia="zh-CN" w:bidi="ar-SA"/>
        </w:rPr>
        <w:t>二、</w:t>
      </w:r>
      <w:r>
        <w:rPr>
          <w:rFonts w:hint="default" w:ascii="方正黑体_GBK" w:hAnsi="方正黑体_GBK" w:eastAsia="方正黑体_GBK" w:cs="方正黑体_GBK"/>
          <w:bCs/>
          <w:color w:val="auto"/>
          <w:kern w:val="2"/>
          <w:sz w:val="32"/>
          <w:szCs w:val="32"/>
          <w:lang w:val="en-US" w:eastAsia="zh-CN" w:bidi="ar-SA"/>
        </w:rPr>
        <w:t>科研诚信承诺书</w:t>
      </w:r>
    </w:p>
    <w:p>
      <w:pPr>
        <w:pStyle w:val="3"/>
        <w:numPr>
          <w:ilvl w:val="0"/>
          <w:numId w:val="0"/>
        </w:numPr>
        <w:ind w:leftChars="0"/>
        <w:rPr>
          <w:rFonts w:hint="default" w:ascii="方正仿宋_GBK" w:eastAsia="方正仿宋_GBK"/>
          <w:bCs/>
          <w:color w:val="auto"/>
          <w:sz w:val="24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ind w:leftChars="0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24"/>
          <w:lang w:val="en-US" w:eastAsia="zh-CN"/>
        </w:rPr>
        <w:t>注：1.▲为必须提供材料；2.年度国拨资金下达文件申请项目兑现奖励需提供</w:t>
      </w:r>
      <w:r>
        <w:rPr>
          <w:rFonts w:hint="eastAsia" w:eastAsia="方正仿宋_GBK" w:cs="Times New Roman"/>
          <w:bCs/>
          <w:color w:val="auto"/>
          <w:sz w:val="24"/>
          <w:lang w:val="en-US" w:eastAsia="zh-CN"/>
        </w:rPr>
        <w:t>；3.“单位实际分配经费情况表”（附件3</w:t>
      </w:r>
      <w:bookmarkStart w:id="0" w:name="_GoBack"/>
      <w:bookmarkEnd w:id="0"/>
      <w:r>
        <w:rPr>
          <w:rFonts w:hint="eastAsia" w:eastAsia="方正仿宋_GBK" w:cs="Times New Roman"/>
          <w:bCs/>
          <w:color w:val="auto"/>
          <w:sz w:val="24"/>
          <w:lang w:val="en-US" w:eastAsia="zh-CN"/>
        </w:rPr>
        <w:t>）申请项目牵头单位兑现奖励，且项目有下设课题的，须填写并盖章作为附件上传。</w:t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E68BA42-D47F-46B0-8366-5415C789C34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5394BFD-4214-4C68-BB04-E63C3EC77BFB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31909C6C-ABC9-4120-8849-546C49F95429}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F3613AA2-9869-425E-ADC0-228CD5A0EA7C}"/>
  </w:font>
  <w:font w:name="方正楷体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5" w:fontKey="{6CC73C8C-B0FC-42B1-93DD-A2CFD158BB48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6" w:fontKey="{BDD928E6-2325-4D61-9232-B595E65D31B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lmYTEyMWJhMzFjYjU3NDVkMDg5N2NkOWIzNmQyYzQifQ=="/>
  </w:docVars>
  <w:rsids>
    <w:rsidRoot w:val="00000000"/>
    <w:rsid w:val="07A912CD"/>
    <w:rsid w:val="11EB6AD2"/>
    <w:rsid w:val="1822069E"/>
    <w:rsid w:val="474451A1"/>
    <w:rsid w:val="4F1B2C8C"/>
    <w:rsid w:val="4FF56DC8"/>
    <w:rsid w:val="5A0D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  <w:rPr>
      <w:rFonts w:ascii="Times New Roman" w:hAnsi="Times New Roman"/>
    </w:rPr>
  </w:style>
  <w:style w:type="paragraph" w:styleId="3">
    <w:name w:val="Body Text First Indent"/>
    <w:basedOn w:val="2"/>
    <w:qFormat/>
    <w:uiPriority w:val="0"/>
    <w:pPr>
      <w:ind w:firstLine="420" w:firstLineChars="1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760</Words>
  <Characters>777</Characters>
  <Lines>0</Lines>
  <Paragraphs>0</Paragraphs>
  <TotalTime>0</TotalTime>
  <ScaleCrop>false</ScaleCrop>
  <LinksUpToDate>false</LinksUpToDate>
  <CharactersWithSpaces>853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2022-03-31T07:57:00Z</dcterms:created>
  <dc:creator>chenyi</dc:creator>
  <cp:lastModifiedBy>Administrator</cp:lastModifiedBy>
  <dcterms:modified xsi:type="dcterms:W3CDTF">2023-05-15T11:19:06Z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7BD087F416494305A932616373239964</vt:lpwstr>
  </property>
</Properties>
</file>