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638" w:rsidRPr="00445B3D" w:rsidRDefault="006A627F" w:rsidP="005B0638">
      <w:pPr>
        <w:spacing w:line="580" w:lineRule="exact"/>
        <w:textAlignment w:val="center"/>
        <w:rPr>
          <w:rFonts w:ascii="Times New Roman" w:eastAsia="方正黑体_GBK" w:hAnsi="Times New Roman"/>
          <w:sz w:val="32"/>
          <w:szCs w:val="32"/>
        </w:rPr>
      </w:pPr>
      <w:r w:rsidRPr="00445B3D">
        <w:rPr>
          <w:rFonts w:ascii="Times New Roman" w:eastAsia="方正黑体_GBK" w:hAnsi="Times New Roman"/>
          <w:sz w:val="32"/>
          <w:szCs w:val="32"/>
        </w:rPr>
        <w:t>附件</w:t>
      </w:r>
      <w:r w:rsidR="007D25D5">
        <w:rPr>
          <w:rFonts w:ascii="Times New Roman" w:eastAsia="方正黑体_GBK" w:hAnsi="Times New Roman"/>
          <w:sz w:val="32"/>
          <w:szCs w:val="32"/>
        </w:rPr>
        <w:t>7</w:t>
      </w:r>
    </w:p>
    <w:p w:rsidR="006A627F" w:rsidRPr="00445B3D" w:rsidRDefault="006A627F" w:rsidP="006A627F">
      <w:pPr>
        <w:pStyle w:val="a0"/>
        <w:rPr>
          <w:rFonts w:ascii="等线" w:hAnsi="等线" w:cs="宋体"/>
        </w:rPr>
      </w:pPr>
    </w:p>
    <w:p w:rsidR="00A6712C" w:rsidRPr="00445B3D" w:rsidRDefault="00B46A01" w:rsidP="005B0638">
      <w:pPr>
        <w:spacing w:line="580" w:lineRule="exact"/>
        <w:jc w:val="center"/>
        <w:textAlignment w:val="center"/>
        <w:rPr>
          <w:rFonts w:ascii="方正小标宋_GBK" w:eastAsia="方正小标宋_GBK" w:hAnsi="方正小标宋_GBK"/>
          <w:sz w:val="44"/>
          <w:szCs w:val="44"/>
        </w:rPr>
      </w:pPr>
      <w:r w:rsidRPr="00445B3D">
        <w:rPr>
          <w:rFonts w:ascii="方正小标宋_GBK" w:eastAsia="方正小标宋_GBK" w:hAnsi="方正小标宋_GBK" w:hint="eastAsia"/>
          <w:sz w:val="44"/>
          <w:szCs w:val="44"/>
        </w:rPr>
        <w:t>成都市</w:t>
      </w:r>
      <w:r w:rsidR="007D25D5">
        <w:rPr>
          <w:rFonts w:ascii="方正小标宋_GBK" w:eastAsia="方正小标宋_GBK" w:hAnsi="方正小标宋_GBK" w:hint="eastAsia"/>
          <w:sz w:val="44"/>
          <w:szCs w:val="44"/>
        </w:rPr>
        <w:t>博览局</w:t>
      </w:r>
    </w:p>
    <w:p w:rsidR="007D25D5" w:rsidRDefault="009A1141" w:rsidP="005B0638">
      <w:pPr>
        <w:spacing w:line="580" w:lineRule="exact"/>
        <w:jc w:val="center"/>
        <w:textAlignment w:val="center"/>
        <w:rPr>
          <w:rFonts w:ascii="方正小标宋_GBK" w:eastAsia="方正小标宋_GBK" w:hAnsi="方正小标宋_GBK"/>
          <w:sz w:val="44"/>
          <w:szCs w:val="44"/>
        </w:rPr>
      </w:pPr>
      <w:r w:rsidRPr="00445B3D">
        <w:rPr>
          <w:rFonts w:ascii="方正小标宋_GBK" w:eastAsia="方正小标宋_GBK" w:hAnsi="方正小标宋_GBK"/>
          <w:sz w:val="44"/>
          <w:szCs w:val="44"/>
        </w:rPr>
        <w:t>关于开展2022年</w:t>
      </w:r>
      <w:r w:rsidRPr="00445B3D">
        <w:rPr>
          <w:rFonts w:ascii="方正小标宋_GBK" w:eastAsia="方正小标宋_GBK" w:hAnsi="方正小标宋_GBK" w:hint="eastAsia"/>
          <w:sz w:val="44"/>
          <w:szCs w:val="44"/>
        </w:rPr>
        <w:t>度“成都市产业建圈强链</w:t>
      </w:r>
    </w:p>
    <w:p w:rsidR="007D25D5" w:rsidRDefault="009A1141" w:rsidP="005B0638">
      <w:pPr>
        <w:spacing w:line="580" w:lineRule="exact"/>
        <w:jc w:val="center"/>
        <w:textAlignment w:val="center"/>
        <w:rPr>
          <w:rFonts w:ascii="方正小标宋_GBK" w:eastAsia="方正小标宋_GBK" w:hAnsi="方正小标宋_GBK"/>
          <w:sz w:val="44"/>
          <w:szCs w:val="44"/>
        </w:rPr>
      </w:pPr>
      <w:r w:rsidRPr="00445B3D">
        <w:rPr>
          <w:rFonts w:ascii="方正小标宋_GBK" w:eastAsia="方正小标宋_GBK" w:hAnsi="方正小标宋_GBK" w:hint="eastAsia"/>
          <w:sz w:val="44"/>
          <w:szCs w:val="44"/>
        </w:rPr>
        <w:t>人才计划</w:t>
      </w:r>
      <w:proofErr w:type="gramStart"/>
      <w:r w:rsidRPr="00445B3D">
        <w:rPr>
          <w:rFonts w:ascii="方正小标宋_GBK" w:eastAsia="方正小标宋_GBK" w:hAnsi="方正小标宋_GBK" w:hint="eastAsia"/>
          <w:sz w:val="44"/>
          <w:szCs w:val="44"/>
        </w:rPr>
        <w:t>”</w:t>
      </w:r>
      <w:proofErr w:type="gramEnd"/>
      <w:r w:rsidR="007D25D5">
        <w:rPr>
          <w:rFonts w:ascii="方正小标宋_GBK" w:eastAsia="方正小标宋_GBK" w:hAnsi="方正小标宋_GBK" w:hint="eastAsia"/>
          <w:sz w:val="44"/>
          <w:szCs w:val="44"/>
        </w:rPr>
        <w:t>会展</w:t>
      </w:r>
      <w:proofErr w:type="gramStart"/>
      <w:r w:rsidR="007D25D5">
        <w:rPr>
          <w:rFonts w:ascii="方正小标宋_GBK" w:eastAsia="方正小标宋_GBK" w:hAnsi="方正小标宋_GBK" w:hint="eastAsia"/>
          <w:sz w:val="44"/>
          <w:szCs w:val="44"/>
        </w:rPr>
        <w:t>业</w:t>
      </w:r>
      <w:r w:rsidRPr="00445B3D">
        <w:rPr>
          <w:rFonts w:ascii="方正小标宋_GBK" w:eastAsia="方正小标宋_GBK" w:hAnsi="方正小标宋_GBK" w:hint="eastAsia"/>
          <w:sz w:val="44"/>
          <w:szCs w:val="44"/>
        </w:rPr>
        <w:t>产业</w:t>
      </w:r>
      <w:proofErr w:type="gramEnd"/>
      <w:r w:rsidRPr="00445B3D">
        <w:rPr>
          <w:rFonts w:ascii="方正小标宋_GBK" w:eastAsia="方正小标宋_GBK" w:hAnsi="方正小标宋_GBK" w:hint="eastAsia"/>
          <w:sz w:val="44"/>
          <w:szCs w:val="44"/>
        </w:rPr>
        <w:t>链项目</w:t>
      </w:r>
    </w:p>
    <w:p w:rsidR="009A1141" w:rsidRPr="00445B3D" w:rsidRDefault="009A1141" w:rsidP="005B0638">
      <w:pPr>
        <w:spacing w:line="580" w:lineRule="exact"/>
        <w:jc w:val="center"/>
        <w:textAlignment w:val="center"/>
        <w:rPr>
          <w:rFonts w:ascii="方正小标宋_GBK" w:eastAsia="方正小标宋_GBK" w:hAnsi="方正小标宋_GBK"/>
          <w:sz w:val="44"/>
          <w:szCs w:val="44"/>
        </w:rPr>
      </w:pPr>
      <w:r w:rsidRPr="00445B3D">
        <w:rPr>
          <w:rFonts w:ascii="方正小标宋_GBK" w:eastAsia="方正小标宋_GBK" w:hAnsi="方正小标宋_GBK" w:hint="eastAsia"/>
          <w:sz w:val="44"/>
          <w:szCs w:val="44"/>
        </w:rPr>
        <w:t>申报工作的通知</w:t>
      </w:r>
    </w:p>
    <w:p w:rsidR="009A1141" w:rsidRPr="00445B3D" w:rsidRDefault="009A1141" w:rsidP="005B0638">
      <w:pPr>
        <w:adjustRightInd w:val="0"/>
        <w:snapToGrid w:val="0"/>
        <w:spacing w:line="580" w:lineRule="exact"/>
        <w:textAlignment w:val="center"/>
        <w:rPr>
          <w:rFonts w:ascii="方正仿宋_GBK" w:eastAsia="方正仿宋_GBK" w:hAnsi="Times New Roman"/>
          <w:sz w:val="32"/>
          <w:szCs w:val="32"/>
        </w:rPr>
      </w:pPr>
    </w:p>
    <w:p w:rsidR="009A1141" w:rsidRPr="00445B3D" w:rsidRDefault="001A51C6" w:rsidP="005B0638">
      <w:pPr>
        <w:spacing w:line="580" w:lineRule="exact"/>
        <w:textAlignment w:val="center"/>
        <w:rPr>
          <w:rFonts w:ascii="方正仿宋_GBK" w:eastAsia="方正仿宋_GBK" w:hAnsi="Times New Roman"/>
          <w:sz w:val="32"/>
          <w:szCs w:val="32"/>
        </w:rPr>
      </w:pPr>
      <w:r w:rsidRPr="00445B3D">
        <w:rPr>
          <w:rFonts w:ascii="方正仿宋_GBK" w:eastAsia="方正仿宋_GBK" w:hAnsi="Times New Roman" w:hint="eastAsia"/>
          <w:sz w:val="32"/>
          <w:szCs w:val="32"/>
        </w:rPr>
        <w:t>各区（市）县会展主管部门</w:t>
      </w:r>
      <w:r w:rsidR="009A1141" w:rsidRPr="00445B3D">
        <w:rPr>
          <w:rFonts w:ascii="方正仿宋_GBK" w:eastAsia="方正仿宋_GBK" w:hAnsi="Times New Roman" w:hint="eastAsia"/>
          <w:sz w:val="32"/>
          <w:szCs w:val="32"/>
        </w:rPr>
        <w:t>：</w:t>
      </w:r>
    </w:p>
    <w:p w:rsidR="009A1141" w:rsidRPr="00445B3D" w:rsidRDefault="001A51C6" w:rsidP="005B0638">
      <w:pPr>
        <w:adjustRightInd w:val="0"/>
        <w:snapToGrid w:val="0"/>
        <w:spacing w:line="580" w:lineRule="exact"/>
        <w:ind w:firstLineChars="200" w:firstLine="603"/>
        <w:textAlignment w:val="center"/>
        <w:rPr>
          <w:rFonts w:ascii="方正仿宋_GBK" w:eastAsia="方正仿宋_GBK" w:hAnsi="Times New Roman"/>
          <w:sz w:val="32"/>
          <w:szCs w:val="32"/>
        </w:rPr>
      </w:pPr>
      <w:r w:rsidRPr="00445B3D">
        <w:rPr>
          <w:rFonts w:ascii="方正仿宋_GBK" w:eastAsia="方正仿宋_GBK" w:hAnsi="Times New Roman" w:hint="eastAsia"/>
          <w:sz w:val="32"/>
          <w:szCs w:val="32"/>
        </w:rPr>
        <w:t>按照</w:t>
      </w:r>
      <w:r w:rsidR="009A1141" w:rsidRPr="00445B3D">
        <w:rPr>
          <w:rFonts w:ascii="方正仿宋_GBK" w:eastAsia="方正仿宋_GBK" w:hAnsi="Times New Roman" w:hint="eastAsia"/>
          <w:sz w:val="32"/>
          <w:szCs w:val="32"/>
        </w:rPr>
        <w:t>《成都市产业建圈强链人才计划实施办法》（成组通</w:t>
      </w:r>
      <w:r w:rsidR="009A1141" w:rsidRPr="00445B3D">
        <w:rPr>
          <w:rFonts w:ascii="Times New Roman" w:eastAsia="方正仿宋_GBK" w:hAnsi="Times New Roman"/>
          <w:sz w:val="32"/>
          <w:szCs w:val="32"/>
        </w:rPr>
        <w:t>〔</w:t>
      </w:r>
      <w:r w:rsidR="009A1141" w:rsidRPr="00445B3D">
        <w:rPr>
          <w:rFonts w:ascii="Times New Roman" w:eastAsia="方正仿宋_GBK" w:hAnsi="Times New Roman"/>
          <w:sz w:val="32"/>
          <w:szCs w:val="32"/>
        </w:rPr>
        <w:t>2022</w:t>
      </w:r>
      <w:r w:rsidR="009A1141" w:rsidRPr="00445B3D">
        <w:rPr>
          <w:rFonts w:ascii="Times New Roman" w:eastAsia="方正仿宋_GBK" w:hAnsi="Times New Roman"/>
          <w:sz w:val="32"/>
          <w:szCs w:val="32"/>
        </w:rPr>
        <w:t>〕</w:t>
      </w:r>
      <w:r w:rsidR="009A1141" w:rsidRPr="00445B3D">
        <w:rPr>
          <w:rFonts w:ascii="Times New Roman" w:eastAsia="方正仿宋_GBK" w:hAnsi="Times New Roman"/>
          <w:sz w:val="32"/>
          <w:szCs w:val="32"/>
        </w:rPr>
        <w:t>30</w:t>
      </w:r>
      <w:r w:rsidR="009A1141" w:rsidRPr="00445B3D">
        <w:rPr>
          <w:rFonts w:ascii="Times New Roman" w:eastAsia="方正仿宋_GBK" w:hAnsi="Times New Roman"/>
          <w:sz w:val="32"/>
          <w:szCs w:val="32"/>
        </w:rPr>
        <w:t>号）和《关于开展</w:t>
      </w:r>
      <w:r w:rsidR="009A1141" w:rsidRPr="00445B3D">
        <w:rPr>
          <w:rFonts w:ascii="Times New Roman" w:eastAsia="方正仿宋_GBK" w:hAnsi="Times New Roman"/>
          <w:sz w:val="32"/>
          <w:szCs w:val="32"/>
        </w:rPr>
        <w:t>2022</w:t>
      </w:r>
      <w:r w:rsidR="009A1141" w:rsidRPr="00445B3D">
        <w:rPr>
          <w:rFonts w:ascii="Times New Roman" w:eastAsia="方正仿宋_GBK" w:hAnsi="Times New Roman"/>
          <w:sz w:val="32"/>
          <w:szCs w:val="32"/>
        </w:rPr>
        <w:t>年</w:t>
      </w:r>
      <w:r w:rsidR="009A1141" w:rsidRPr="00445B3D">
        <w:rPr>
          <w:rFonts w:ascii="方正仿宋_GBK" w:eastAsia="方正仿宋_GBK" w:hAnsi="Times New Roman" w:hint="eastAsia"/>
          <w:sz w:val="32"/>
          <w:szCs w:val="32"/>
        </w:rPr>
        <w:t>度“成都市产业建圈强链人才计划”申报工作的通知》（</w:t>
      </w:r>
      <w:proofErr w:type="gramStart"/>
      <w:r w:rsidR="009A1141" w:rsidRPr="00445B3D">
        <w:rPr>
          <w:rFonts w:ascii="方正仿宋_GBK" w:eastAsia="方正仿宋_GBK" w:hAnsi="Times New Roman" w:hint="eastAsia"/>
          <w:sz w:val="32"/>
          <w:szCs w:val="32"/>
        </w:rPr>
        <w:t>成委人才</w:t>
      </w:r>
      <w:proofErr w:type="gramEnd"/>
      <w:r w:rsidR="009A1141" w:rsidRPr="00445B3D">
        <w:rPr>
          <w:rFonts w:ascii="Times New Roman" w:eastAsia="方正仿宋_GBK" w:hAnsi="Times New Roman"/>
          <w:sz w:val="32"/>
          <w:szCs w:val="32"/>
        </w:rPr>
        <w:t>办〔</w:t>
      </w:r>
      <w:r w:rsidR="009A1141" w:rsidRPr="00445B3D">
        <w:rPr>
          <w:rFonts w:ascii="Times New Roman" w:eastAsia="方正仿宋_GBK" w:hAnsi="Times New Roman"/>
          <w:sz w:val="32"/>
          <w:szCs w:val="32"/>
        </w:rPr>
        <w:t>2022</w:t>
      </w:r>
      <w:r w:rsidR="009A1141" w:rsidRPr="00445B3D">
        <w:rPr>
          <w:rFonts w:ascii="Times New Roman" w:eastAsia="方正仿宋_GBK" w:hAnsi="Times New Roman"/>
          <w:sz w:val="32"/>
          <w:szCs w:val="32"/>
        </w:rPr>
        <w:t>〕</w:t>
      </w:r>
      <w:r w:rsidR="009A1141" w:rsidRPr="00445B3D">
        <w:rPr>
          <w:rFonts w:ascii="Times New Roman" w:eastAsia="方正仿宋_GBK" w:hAnsi="Times New Roman"/>
          <w:sz w:val="32"/>
          <w:szCs w:val="32"/>
        </w:rPr>
        <w:t>10</w:t>
      </w:r>
      <w:r w:rsidR="009A1141" w:rsidRPr="00445B3D">
        <w:rPr>
          <w:rFonts w:ascii="方正仿宋_GBK" w:eastAsia="方正仿宋_GBK" w:hAnsi="Times New Roman" w:hint="eastAsia"/>
          <w:sz w:val="32"/>
          <w:szCs w:val="32"/>
        </w:rPr>
        <w:t>号）</w:t>
      </w:r>
      <w:r w:rsidR="00865B80" w:rsidRPr="00445B3D">
        <w:rPr>
          <w:rFonts w:ascii="方正仿宋_GBK" w:eastAsia="方正仿宋_GBK" w:hAnsi="Times New Roman" w:hint="eastAsia"/>
          <w:sz w:val="32"/>
          <w:szCs w:val="32"/>
        </w:rPr>
        <w:t>的</w:t>
      </w:r>
      <w:r w:rsidR="009A1141" w:rsidRPr="00445B3D">
        <w:rPr>
          <w:rFonts w:ascii="方正仿宋_GBK" w:eastAsia="方正仿宋_GBK" w:hAnsi="Times New Roman" w:hint="eastAsia"/>
          <w:sz w:val="32"/>
          <w:szCs w:val="32"/>
        </w:rPr>
        <w:t>有关要求，现就做</w:t>
      </w:r>
      <w:r w:rsidR="009A1141" w:rsidRPr="00445B3D">
        <w:rPr>
          <w:rFonts w:ascii="Times New Roman" w:eastAsia="方正仿宋_GBK" w:hAnsi="Times New Roman"/>
          <w:sz w:val="32"/>
          <w:szCs w:val="32"/>
        </w:rPr>
        <w:t>好</w:t>
      </w:r>
      <w:r w:rsidR="009A1141" w:rsidRPr="00445B3D">
        <w:rPr>
          <w:rFonts w:ascii="Times New Roman" w:eastAsia="方正仿宋_GBK" w:hAnsi="Times New Roman"/>
          <w:sz w:val="32"/>
          <w:szCs w:val="32"/>
        </w:rPr>
        <w:t>2022</w:t>
      </w:r>
      <w:r w:rsidR="009A1141" w:rsidRPr="00445B3D">
        <w:rPr>
          <w:rFonts w:ascii="方正仿宋_GBK" w:eastAsia="方正仿宋_GBK" w:hAnsi="Times New Roman" w:hint="eastAsia"/>
          <w:sz w:val="32"/>
          <w:szCs w:val="32"/>
        </w:rPr>
        <w:t>年度“成都市产业建圈强链人才计划”</w:t>
      </w:r>
      <w:r w:rsidR="00BC2056" w:rsidRPr="00445B3D">
        <w:rPr>
          <w:rFonts w:ascii="方正仿宋_GBK" w:eastAsia="方正仿宋_GBK" w:hAnsi="Times New Roman" w:hint="eastAsia"/>
          <w:sz w:val="32"/>
          <w:szCs w:val="32"/>
        </w:rPr>
        <w:t>会展</w:t>
      </w:r>
      <w:proofErr w:type="gramStart"/>
      <w:r w:rsidR="00BC2056" w:rsidRPr="00445B3D">
        <w:rPr>
          <w:rFonts w:ascii="方正仿宋_GBK" w:eastAsia="方正仿宋_GBK" w:hAnsi="Times New Roman" w:hint="eastAsia"/>
          <w:sz w:val="32"/>
          <w:szCs w:val="32"/>
        </w:rPr>
        <w:t>业</w:t>
      </w:r>
      <w:r w:rsidR="009A1141" w:rsidRPr="00445B3D">
        <w:rPr>
          <w:rFonts w:ascii="方正仿宋_GBK" w:eastAsia="方正仿宋_GBK" w:hAnsi="Times New Roman" w:hint="eastAsia"/>
          <w:sz w:val="32"/>
          <w:szCs w:val="32"/>
        </w:rPr>
        <w:t>产业链项目</w:t>
      </w:r>
      <w:proofErr w:type="gramEnd"/>
      <w:r w:rsidR="009A1141" w:rsidRPr="00445B3D">
        <w:rPr>
          <w:rFonts w:ascii="方正仿宋_GBK" w:eastAsia="方正仿宋_GBK" w:hAnsi="Times New Roman" w:hint="eastAsia"/>
          <w:sz w:val="32"/>
          <w:szCs w:val="32"/>
        </w:rPr>
        <w:t>申报工作有关事项通知如下。</w:t>
      </w:r>
    </w:p>
    <w:p w:rsidR="009A1141" w:rsidRPr="00445B3D" w:rsidRDefault="009A1141" w:rsidP="005B0638">
      <w:pPr>
        <w:pStyle w:val="af"/>
        <w:spacing w:line="580" w:lineRule="exact"/>
        <w:ind w:firstLine="603"/>
        <w:textAlignment w:val="center"/>
        <w:rPr>
          <w:rFonts w:ascii="方正黑体_GBK" w:eastAsia="方正黑体_GBK" w:hAnsi="黑体"/>
          <w:szCs w:val="32"/>
        </w:rPr>
      </w:pPr>
      <w:r w:rsidRPr="00445B3D">
        <w:rPr>
          <w:rFonts w:ascii="方正黑体_GBK" w:eastAsia="方正黑体_GBK" w:hAnsi="黑体" w:hint="eastAsia"/>
          <w:szCs w:val="32"/>
        </w:rPr>
        <w:t>一、名额分配</w:t>
      </w:r>
    </w:p>
    <w:p w:rsidR="009A1141" w:rsidRPr="00445B3D" w:rsidRDefault="009A1141" w:rsidP="005B0638">
      <w:pPr>
        <w:pStyle w:val="af"/>
        <w:spacing w:line="580" w:lineRule="exact"/>
        <w:ind w:firstLine="603"/>
        <w:textAlignment w:val="center"/>
        <w:rPr>
          <w:rFonts w:ascii="方正仿宋_GBK" w:eastAsia="方正仿宋_GBK"/>
          <w:szCs w:val="32"/>
        </w:rPr>
      </w:pPr>
      <w:r w:rsidRPr="00445B3D">
        <w:rPr>
          <w:rFonts w:ascii="Times New Roman" w:eastAsia="方正仿宋_GBK" w:hAnsi="Times New Roman" w:cs="Times New Roman"/>
          <w:szCs w:val="32"/>
        </w:rPr>
        <w:t>2022</w:t>
      </w:r>
      <w:r w:rsidRPr="00445B3D">
        <w:rPr>
          <w:rFonts w:ascii="方正仿宋_GBK" w:eastAsia="方正仿宋_GBK" w:hAnsi="Times New Roman" w:cs="Times New Roman" w:hint="eastAsia"/>
          <w:szCs w:val="32"/>
        </w:rPr>
        <w:t>年“成都市产业建圈强链人才计划”</w:t>
      </w:r>
      <w:r w:rsidR="00BC2056" w:rsidRPr="00445B3D">
        <w:rPr>
          <w:rFonts w:ascii="方正仿宋_GBK" w:eastAsia="方正仿宋_GBK" w:hAnsi="Times New Roman" w:cs="Times New Roman" w:hint="eastAsia"/>
          <w:szCs w:val="32"/>
        </w:rPr>
        <w:t>会展</w:t>
      </w:r>
      <w:proofErr w:type="gramStart"/>
      <w:r w:rsidR="00BC2056" w:rsidRPr="00445B3D">
        <w:rPr>
          <w:rFonts w:ascii="方正仿宋_GBK" w:eastAsia="方正仿宋_GBK" w:hAnsi="Times New Roman" w:cs="Times New Roman" w:hint="eastAsia"/>
          <w:szCs w:val="32"/>
        </w:rPr>
        <w:t>业</w:t>
      </w:r>
      <w:r w:rsidRPr="00445B3D">
        <w:rPr>
          <w:rFonts w:ascii="方正仿宋_GBK" w:eastAsia="方正仿宋_GBK" w:hAnsi="Times New Roman" w:cs="Times New Roman" w:hint="eastAsia"/>
          <w:szCs w:val="32"/>
        </w:rPr>
        <w:t>产业链人才</w:t>
      </w:r>
      <w:proofErr w:type="gramEnd"/>
      <w:r w:rsidRPr="00445B3D">
        <w:rPr>
          <w:rFonts w:ascii="方正仿宋_GBK" w:eastAsia="方正仿宋_GBK" w:hAnsi="Times New Roman" w:cs="Times New Roman" w:hint="eastAsia"/>
          <w:szCs w:val="32"/>
        </w:rPr>
        <w:t>支持名额</w:t>
      </w:r>
      <w:r w:rsidRPr="00445B3D">
        <w:rPr>
          <w:rFonts w:ascii="Times New Roman" w:eastAsia="方正仿宋_GBK" w:hAnsi="Times New Roman" w:cs="Times New Roman"/>
          <w:szCs w:val="32"/>
        </w:rPr>
        <w:t>为</w:t>
      </w:r>
      <w:r w:rsidRPr="00445B3D">
        <w:rPr>
          <w:rFonts w:ascii="Times New Roman" w:eastAsia="方正仿宋_GBK" w:hAnsi="Times New Roman" w:cs="Times New Roman"/>
          <w:szCs w:val="32"/>
        </w:rPr>
        <w:t>10</w:t>
      </w:r>
      <w:r w:rsidR="00BC2056" w:rsidRPr="00445B3D">
        <w:rPr>
          <w:rFonts w:ascii="方正仿宋_GBK" w:eastAsia="方正仿宋_GBK" w:hAnsi="Times New Roman" w:cs="Times New Roman" w:hint="eastAsia"/>
          <w:szCs w:val="32"/>
        </w:rPr>
        <w:t>名。</w:t>
      </w:r>
      <w:r w:rsidRPr="00445B3D">
        <w:rPr>
          <w:rFonts w:ascii="方正仿宋_GBK" w:eastAsia="方正仿宋_GBK" w:hAnsi="Times New Roman" w:cs="Times New Roman" w:hint="eastAsia"/>
          <w:szCs w:val="32"/>
        </w:rPr>
        <w:t>其中，</w:t>
      </w:r>
      <w:proofErr w:type="gramStart"/>
      <w:r w:rsidRPr="00445B3D">
        <w:rPr>
          <w:rFonts w:ascii="方正仿宋_GBK" w:eastAsia="方正仿宋_GBK" w:hAnsi="Times New Roman" w:cs="Times New Roman" w:hint="eastAsia"/>
          <w:szCs w:val="32"/>
        </w:rPr>
        <w:t>链主企业</w:t>
      </w:r>
      <w:proofErr w:type="gramEnd"/>
      <w:r w:rsidRPr="00445B3D">
        <w:rPr>
          <w:rFonts w:ascii="方正仿宋_GBK" w:eastAsia="方正仿宋_GBK" w:hAnsi="Times New Roman" w:cs="Times New Roman" w:hint="eastAsia"/>
          <w:szCs w:val="32"/>
        </w:rPr>
        <w:t>支持名额不超</w:t>
      </w:r>
      <w:r w:rsidRPr="00445B3D">
        <w:rPr>
          <w:rFonts w:ascii="Times New Roman" w:eastAsia="方正仿宋_GBK" w:hAnsi="Times New Roman" w:cs="Times New Roman"/>
          <w:szCs w:val="32"/>
        </w:rPr>
        <w:t>过</w:t>
      </w:r>
      <w:r w:rsidRPr="00445B3D">
        <w:rPr>
          <w:rFonts w:ascii="Times New Roman" w:eastAsia="方正仿宋_GBK" w:hAnsi="Times New Roman" w:cs="Times New Roman"/>
          <w:szCs w:val="32"/>
        </w:rPr>
        <w:t>6</w:t>
      </w:r>
      <w:r w:rsidRPr="00445B3D">
        <w:rPr>
          <w:rFonts w:ascii="Times New Roman" w:eastAsia="方正仿宋_GBK" w:hAnsi="Times New Roman" w:cs="Times New Roman"/>
          <w:szCs w:val="32"/>
        </w:rPr>
        <w:t>名，产业</w:t>
      </w:r>
      <w:r w:rsidRPr="00445B3D">
        <w:rPr>
          <w:rFonts w:ascii="方正仿宋_GBK" w:eastAsia="方正仿宋_GBK" w:hAnsi="Times New Roman" w:cs="Times New Roman" w:hint="eastAsia"/>
          <w:szCs w:val="32"/>
        </w:rPr>
        <w:t>链上下游关联配套企业支持名额为</w:t>
      </w:r>
      <w:r w:rsidR="00BC2056" w:rsidRPr="00445B3D">
        <w:rPr>
          <w:rFonts w:ascii="Times New Roman" w:eastAsia="方正仿宋_GBK" w:hAnsi="Times New Roman" w:cs="Times New Roman"/>
          <w:szCs w:val="32"/>
        </w:rPr>
        <w:t>3</w:t>
      </w:r>
      <w:r w:rsidRPr="00445B3D">
        <w:rPr>
          <w:rFonts w:ascii="方正仿宋_GBK" w:eastAsia="方正仿宋_GBK" w:hAnsi="Times New Roman" w:cs="Times New Roman" w:hint="eastAsia"/>
          <w:szCs w:val="32"/>
        </w:rPr>
        <w:t>名左右，招商引智企业（项目）支持名额</w:t>
      </w:r>
      <w:r w:rsidRPr="00445B3D">
        <w:rPr>
          <w:rFonts w:ascii="Times New Roman" w:eastAsia="方正仿宋_GBK" w:hAnsi="Times New Roman" w:cs="Times New Roman"/>
          <w:szCs w:val="32"/>
        </w:rPr>
        <w:t>为</w:t>
      </w:r>
      <w:r w:rsidR="00865B80" w:rsidRPr="00445B3D">
        <w:rPr>
          <w:rFonts w:ascii="Times New Roman" w:eastAsia="方正仿宋_GBK" w:hAnsi="Times New Roman" w:cs="Times New Roman"/>
          <w:szCs w:val="32"/>
        </w:rPr>
        <w:t>1</w:t>
      </w:r>
      <w:r w:rsidRPr="00445B3D">
        <w:rPr>
          <w:rFonts w:ascii="Times New Roman" w:eastAsia="方正仿宋_GBK" w:hAnsi="Times New Roman" w:cs="Times New Roman"/>
          <w:szCs w:val="32"/>
        </w:rPr>
        <w:t>名左</w:t>
      </w:r>
      <w:r w:rsidRPr="00445B3D">
        <w:rPr>
          <w:rFonts w:ascii="方正仿宋_GBK" w:eastAsia="方正仿宋_GBK" w:hAnsi="Times New Roman" w:cs="Times New Roman" w:hint="eastAsia"/>
          <w:szCs w:val="32"/>
        </w:rPr>
        <w:t>右</w:t>
      </w:r>
      <w:r w:rsidRPr="00445B3D">
        <w:rPr>
          <w:rFonts w:ascii="方正仿宋_GBK" w:eastAsia="方正仿宋_GBK" w:hint="eastAsia"/>
          <w:szCs w:val="32"/>
        </w:rPr>
        <w:t>。具体名额根据推荐情况</w:t>
      </w:r>
      <w:r w:rsidR="00865B80" w:rsidRPr="00445B3D">
        <w:rPr>
          <w:rFonts w:ascii="方正仿宋_GBK" w:eastAsia="方正仿宋_GBK" w:hint="eastAsia"/>
          <w:szCs w:val="32"/>
        </w:rPr>
        <w:t>适时</w:t>
      </w:r>
      <w:r w:rsidRPr="00445B3D">
        <w:rPr>
          <w:rFonts w:ascii="方正仿宋_GBK" w:eastAsia="方正仿宋_GBK" w:hint="eastAsia"/>
          <w:szCs w:val="32"/>
        </w:rPr>
        <w:t>调整。</w:t>
      </w:r>
    </w:p>
    <w:p w:rsidR="009A1141" w:rsidRPr="00445B3D" w:rsidRDefault="009A1141" w:rsidP="005B0638">
      <w:pPr>
        <w:pStyle w:val="af"/>
        <w:spacing w:line="580" w:lineRule="exact"/>
        <w:ind w:firstLine="603"/>
        <w:textAlignment w:val="center"/>
        <w:rPr>
          <w:rFonts w:ascii="方正黑体_GBK" w:eastAsia="方正黑体_GBK" w:hAnsi="黑体"/>
          <w:szCs w:val="32"/>
        </w:rPr>
      </w:pPr>
      <w:r w:rsidRPr="00445B3D">
        <w:rPr>
          <w:rFonts w:ascii="方正黑体_GBK" w:eastAsia="方正黑体_GBK" w:hAnsi="黑体" w:hint="eastAsia"/>
          <w:szCs w:val="32"/>
        </w:rPr>
        <w:t>二、遴选条件</w:t>
      </w:r>
    </w:p>
    <w:p w:rsidR="007178B7" w:rsidRDefault="009A1141" w:rsidP="005B0638">
      <w:pPr>
        <w:spacing w:line="580" w:lineRule="exact"/>
        <w:ind w:firstLineChars="200" w:firstLine="603"/>
        <w:textAlignment w:val="center"/>
        <w:rPr>
          <w:rFonts w:ascii="Times New Roman" w:eastAsia="方正楷体_GBK" w:hAnsi="Times New Roman"/>
          <w:sz w:val="32"/>
          <w:szCs w:val="32"/>
        </w:rPr>
      </w:pPr>
      <w:r w:rsidRPr="00445B3D">
        <w:rPr>
          <w:rFonts w:ascii="Times New Roman" w:eastAsia="方正楷体_GBK" w:hAnsi="Times New Roman" w:hint="eastAsia"/>
          <w:sz w:val="32"/>
          <w:szCs w:val="32"/>
        </w:rPr>
        <w:t>（一）基本条件（申报人应</w:t>
      </w:r>
      <w:r w:rsidR="00865B80" w:rsidRPr="00445B3D">
        <w:rPr>
          <w:rFonts w:ascii="Times New Roman" w:eastAsia="方正楷体_GBK" w:hAnsi="Times New Roman" w:hint="eastAsia"/>
          <w:sz w:val="32"/>
          <w:szCs w:val="32"/>
        </w:rPr>
        <w:t>同时</w:t>
      </w:r>
      <w:r w:rsidRPr="00445B3D">
        <w:rPr>
          <w:rFonts w:ascii="Times New Roman" w:eastAsia="方正楷体_GBK" w:hAnsi="Times New Roman" w:hint="eastAsia"/>
          <w:sz w:val="32"/>
          <w:szCs w:val="32"/>
        </w:rPr>
        <w:t>符合以下条件）</w:t>
      </w:r>
    </w:p>
    <w:p w:rsidR="007178B7" w:rsidRDefault="009A1141" w:rsidP="007178B7">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1</w:t>
      </w:r>
      <w:r w:rsidR="005B0638" w:rsidRPr="00445B3D">
        <w:rPr>
          <w:rFonts w:ascii="Times New Roman" w:eastAsia="方正仿宋_GBK"/>
          <w:bCs/>
          <w:sz w:val="32"/>
          <w:szCs w:val="32"/>
        </w:rPr>
        <w:t>．</w:t>
      </w:r>
      <w:r w:rsidRPr="00445B3D">
        <w:rPr>
          <w:rFonts w:ascii="Times New Roman" w:eastAsia="方正仿宋_GBK" w:hAnsi="Times New Roman"/>
          <w:sz w:val="32"/>
          <w:szCs w:val="32"/>
        </w:rPr>
        <w:t>拥护党的领导，遵纪守法，</w:t>
      </w:r>
      <w:r w:rsidR="00865B80" w:rsidRPr="00445B3D">
        <w:rPr>
          <w:rFonts w:ascii="Times New Roman" w:eastAsia="方正仿宋_GBK" w:hAnsi="Times New Roman" w:hint="eastAsia"/>
          <w:sz w:val="32"/>
          <w:szCs w:val="32"/>
        </w:rPr>
        <w:t>诚实守信，具有良好的职业道德</w:t>
      </w:r>
      <w:r w:rsidRPr="00445B3D">
        <w:rPr>
          <w:rFonts w:ascii="Times New Roman" w:eastAsia="方正仿宋_GBK" w:hAnsi="Times New Roman"/>
          <w:sz w:val="32"/>
          <w:szCs w:val="32"/>
        </w:rPr>
        <w:t>。</w:t>
      </w:r>
    </w:p>
    <w:p w:rsidR="007178B7" w:rsidRDefault="009A1141" w:rsidP="007178B7">
      <w:pPr>
        <w:spacing w:line="580" w:lineRule="exact"/>
        <w:ind w:firstLineChars="200" w:firstLine="603"/>
        <w:textAlignment w:val="center"/>
        <w:rPr>
          <w:rFonts w:ascii="Times New Roman" w:eastAsia="方正仿宋_GBK"/>
          <w:bCs/>
          <w:sz w:val="32"/>
          <w:szCs w:val="32"/>
        </w:rPr>
      </w:pPr>
      <w:r w:rsidRPr="00445B3D">
        <w:rPr>
          <w:rFonts w:ascii="Times New Roman" w:eastAsia="方正仿宋_GBK" w:hAnsi="Times New Roman"/>
          <w:sz w:val="32"/>
          <w:szCs w:val="32"/>
        </w:rPr>
        <w:t>2</w:t>
      </w:r>
      <w:r w:rsidR="005B0638" w:rsidRPr="00445B3D">
        <w:rPr>
          <w:rFonts w:ascii="Times New Roman" w:eastAsia="方正仿宋_GBK"/>
          <w:bCs/>
          <w:sz w:val="32"/>
          <w:szCs w:val="32"/>
        </w:rPr>
        <w:t>．</w:t>
      </w:r>
      <w:r w:rsidR="00445B3D" w:rsidRPr="00445B3D">
        <w:rPr>
          <w:rFonts w:ascii="Times New Roman" w:eastAsia="方正仿宋_GBK" w:hint="eastAsia"/>
          <w:bCs/>
          <w:sz w:val="32"/>
          <w:szCs w:val="32"/>
        </w:rPr>
        <w:t>申报人具有</w:t>
      </w:r>
      <w:r w:rsidR="00445B3D" w:rsidRPr="00445B3D">
        <w:rPr>
          <w:rFonts w:ascii="Times New Roman" w:eastAsia="方正仿宋_GBK" w:hint="eastAsia"/>
          <w:bCs/>
          <w:sz w:val="32"/>
          <w:szCs w:val="32"/>
        </w:rPr>
        <w:t>5</w:t>
      </w:r>
      <w:r w:rsidR="00445B3D" w:rsidRPr="00445B3D">
        <w:rPr>
          <w:rFonts w:ascii="Times New Roman" w:eastAsia="方正仿宋_GBK" w:hint="eastAsia"/>
          <w:bCs/>
          <w:sz w:val="32"/>
          <w:szCs w:val="32"/>
        </w:rPr>
        <w:t>年以上会展领域工作经验；</w:t>
      </w:r>
    </w:p>
    <w:p w:rsidR="007178B7" w:rsidRDefault="00445B3D" w:rsidP="007178B7">
      <w:pPr>
        <w:spacing w:line="580" w:lineRule="exact"/>
        <w:ind w:firstLineChars="200" w:firstLine="603"/>
        <w:textAlignment w:val="center"/>
        <w:rPr>
          <w:rFonts w:ascii="Times New Roman" w:eastAsia="方正仿宋_GBK"/>
          <w:bCs/>
          <w:sz w:val="32"/>
          <w:szCs w:val="32"/>
        </w:rPr>
      </w:pPr>
      <w:r w:rsidRPr="00445B3D">
        <w:rPr>
          <w:rFonts w:ascii="Times New Roman" w:eastAsia="方正仿宋_GBK" w:hAnsi="Times New Roman"/>
          <w:sz w:val="32"/>
          <w:szCs w:val="32"/>
        </w:rPr>
        <w:lastRenderedPageBreak/>
        <w:t>3</w:t>
      </w:r>
      <w:r w:rsidRPr="00445B3D">
        <w:rPr>
          <w:rFonts w:ascii="Times New Roman" w:eastAsia="方正仿宋_GBK"/>
          <w:bCs/>
          <w:sz w:val="32"/>
          <w:szCs w:val="32"/>
        </w:rPr>
        <w:t>．</w:t>
      </w:r>
      <w:r w:rsidRPr="00445B3D">
        <w:rPr>
          <w:rFonts w:ascii="Times New Roman" w:eastAsia="方正仿宋_GBK" w:hint="eastAsia"/>
          <w:bCs/>
          <w:sz w:val="32"/>
          <w:szCs w:val="32"/>
        </w:rPr>
        <w:t>申报人与成都市会展产业</w:t>
      </w:r>
      <w:proofErr w:type="gramStart"/>
      <w:r w:rsidRPr="00445B3D">
        <w:rPr>
          <w:rFonts w:ascii="Times New Roman" w:eastAsia="方正仿宋_GBK" w:hint="eastAsia"/>
          <w:bCs/>
          <w:sz w:val="32"/>
          <w:szCs w:val="32"/>
        </w:rPr>
        <w:t>链企业</w:t>
      </w:r>
      <w:proofErr w:type="gramEnd"/>
      <w:r w:rsidRPr="00445B3D">
        <w:rPr>
          <w:rFonts w:ascii="Times New Roman" w:eastAsia="方正仿宋_GBK" w:hint="eastAsia"/>
          <w:bCs/>
          <w:sz w:val="32"/>
          <w:szCs w:val="32"/>
        </w:rPr>
        <w:t>签订不少于</w:t>
      </w:r>
      <w:r w:rsidRPr="00445B3D">
        <w:rPr>
          <w:rFonts w:ascii="Times New Roman" w:eastAsia="方正仿宋_GBK"/>
          <w:bCs/>
          <w:sz w:val="32"/>
          <w:szCs w:val="32"/>
        </w:rPr>
        <w:t xml:space="preserve">2 </w:t>
      </w:r>
      <w:r w:rsidRPr="00445B3D">
        <w:rPr>
          <w:rFonts w:ascii="Times New Roman" w:eastAsia="方正仿宋_GBK"/>
          <w:bCs/>
          <w:sz w:val="32"/>
          <w:szCs w:val="32"/>
        </w:rPr>
        <w:t>年劳动合</w:t>
      </w:r>
      <w:r w:rsidRPr="00445B3D">
        <w:rPr>
          <w:rFonts w:ascii="Times New Roman" w:eastAsia="方正仿宋_GBK" w:hint="eastAsia"/>
          <w:bCs/>
          <w:sz w:val="32"/>
          <w:szCs w:val="32"/>
        </w:rPr>
        <w:t>同且全职在蓉工作满</w:t>
      </w:r>
      <w:r w:rsidRPr="00445B3D">
        <w:rPr>
          <w:rFonts w:ascii="Times New Roman" w:eastAsia="方正仿宋_GBK"/>
          <w:bCs/>
          <w:sz w:val="32"/>
          <w:szCs w:val="32"/>
        </w:rPr>
        <w:t>1</w:t>
      </w:r>
      <w:r w:rsidRPr="00445B3D">
        <w:rPr>
          <w:rFonts w:ascii="Times New Roman" w:eastAsia="方正仿宋_GBK"/>
          <w:bCs/>
          <w:sz w:val="32"/>
          <w:szCs w:val="32"/>
        </w:rPr>
        <w:t>年，在蓉缴纳社保满</w:t>
      </w:r>
      <w:r w:rsidRPr="00445B3D">
        <w:rPr>
          <w:rFonts w:ascii="Times New Roman" w:eastAsia="方正仿宋_GBK"/>
          <w:bCs/>
          <w:sz w:val="32"/>
          <w:szCs w:val="32"/>
        </w:rPr>
        <w:t>6</w:t>
      </w:r>
      <w:r w:rsidRPr="00445B3D">
        <w:rPr>
          <w:rFonts w:ascii="Times New Roman" w:eastAsia="方正仿宋_GBK"/>
          <w:bCs/>
          <w:sz w:val="32"/>
          <w:szCs w:val="32"/>
        </w:rPr>
        <w:t>个月（招商引智企</w:t>
      </w:r>
      <w:r w:rsidRPr="00445B3D">
        <w:rPr>
          <w:rFonts w:ascii="Times New Roman" w:eastAsia="方正仿宋_GBK" w:hint="eastAsia"/>
          <w:bCs/>
          <w:sz w:val="32"/>
          <w:szCs w:val="32"/>
        </w:rPr>
        <w:t>业〈项目〉中的人才在蓉工作年限、社保缴纳时间可适当放宽）；或在蓉领办、创办并实际参与经营管理的企业成立时间不少于</w:t>
      </w:r>
      <w:r w:rsidRPr="00445B3D">
        <w:rPr>
          <w:rFonts w:ascii="Times New Roman" w:eastAsia="方正仿宋_GBK"/>
          <w:bCs/>
          <w:sz w:val="32"/>
          <w:szCs w:val="32"/>
        </w:rPr>
        <w:t>1</w:t>
      </w:r>
      <w:r w:rsidRPr="00445B3D">
        <w:rPr>
          <w:rFonts w:ascii="Times New Roman" w:eastAsia="方正仿宋_GBK" w:hint="eastAsia"/>
          <w:bCs/>
          <w:sz w:val="32"/>
          <w:szCs w:val="32"/>
        </w:rPr>
        <w:t>年。</w:t>
      </w:r>
    </w:p>
    <w:p w:rsidR="005B0638" w:rsidRPr="00445B3D" w:rsidRDefault="00445B3D" w:rsidP="007178B7">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4</w:t>
      </w:r>
      <w:r w:rsidR="005B0638" w:rsidRPr="00445B3D">
        <w:rPr>
          <w:rFonts w:ascii="Times New Roman" w:eastAsia="方正仿宋_GBK"/>
          <w:bCs/>
          <w:sz w:val="32"/>
          <w:szCs w:val="32"/>
        </w:rPr>
        <w:t>．</w:t>
      </w:r>
      <w:r w:rsidRPr="00445B3D">
        <w:rPr>
          <w:rFonts w:ascii="Times New Roman" w:eastAsia="方正仿宋_GBK" w:hint="eastAsia"/>
          <w:bCs/>
          <w:sz w:val="32"/>
          <w:szCs w:val="32"/>
        </w:rPr>
        <w:t>申报人</w:t>
      </w:r>
      <w:r w:rsidRPr="00445B3D">
        <w:rPr>
          <w:rFonts w:ascii="Times New Roman" w:eastAsia="方正仿宋_GBK" w:hAnsi="Times New Roman"/>
          <w:sz w:val="32"/>
          <w:szCs w:val="32"/>
        </w:rPr>
        <w:t>年龄</w:t>
      </w:r>
      <w:r w:rsidRPr="00445B3D">
        <w:rPr>
          <w:rFonts w:ascii="Times New Roman" w:eastAsia="方正仿宋_GBK" w:hAnsi="Times New Roman" w:hint="eastAsia"/>
          <w:sz w:val="32"/>
          <w:szCs w:val="32"/>
        </w:rPr>
        <w:t>一般</w:t>
      </w:r>
      <w:r w:rsidRPr="00445B3D">
        <w:rPr>
          <w:rFonts w:ascii="Times New Roman" w:eastAsia="方正仿宋_GBK" w:hAnsi="Times New Roman"/>
          <w:sz w:val="32"/>
          <w:szCs w:val="32"/>
        </w:rPr>
        <w:t>不超过</w:t>
      </w:r>
      <w:r w:rsidRPr="00445B3D">
        <w:rPr>
          <w:rFonts w:ascii="Times New Roman" w:eastAsia="方正仿宋_GBK" w:hAnsi="Times New Roman"/>
          <w:sz w:val="32"/>
          <w:szCs w:val="32"/>
        </w:rPr>
        <w:t>60</w:t>
      </w:r>
      <w:r w:rsidRPr="00445B3D">
        <w:rPr>
          <w:rFonts w:ascii="Times New Roman" w:eastAsia="方正仿宋_GBK" w:hAnsi="Times New Roman"/>
          <w:sz w:val="32"/>
          <w:szCs w:val="32"/>
        </w:rPr>
        <w:t>周岁，特别优秀的可适当放宽。</w:t>
      </w:r>
    </w:p>
    <w:p w:rsidR="009A1141" w:rsidRPr="00445B3D" w:rsidRDefault="009A1141" w:rsidP="008E7644">
      <w:pPr>
        <w:spacing w:line="580" w:lineRule="exact"/>
        <w:ind w:firstLineChars="200" w:firstLine="603"/>
        <w:textAlignment w:val="center"/>
        <w:rPr>
          <w:rFonts w:ascii="Times New Roman" w:eastAsia="方正楷体_GBK" w:hAnsi="Times New Roman"/>
          <w:sz w:val="32"/>
          <w:szCs w:val="32"/>
        </w:rPr>
      </w:pPr>
      <w:r w:rsidRPr="00445B3D">
        <w:rPr>
          <w:rFonts w:ascii="Times New Roman" w:eastAsia="方正楷体_GBK" w:hAnsi="Times New Roman"/>
          <w:sz w:val="32"/>
          <w:szCs w:val="32"/>
        </w:rPr>
        <w:t>（二</w:t>
      </w:r>
      <w:r w:rsidR="00445B3D" w:rsidRPr="00445B3D">
        <w:rPr>
          <w:rFonts w:ascii="Times New Roman" w:eastAsia="方正楷体_GBK" w:hAnsi="Times New Roman" w:hint="eastAsia"/>
          <w:sz w:val="32"/>
          <w:szCs w:val="32"/>
        </w:rPr>
        <w:t>）除具备上述基本条件外，还应具备以下条件之一</w:t>
      </w:r>
    </w:p>
    <w:p w:rsidR="00445B3D" w:rsidRP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1</w:t>
      </w:r>
      <w:r w:rsidRPr="00445B3D">
        <w:rPr>
          <w:rFonts w:ascii="Times New Roman" w:eastAsia="方正仿宋_GBK" w:hAnsi="Times New Roman"/>
          <w:sz w:val="32"/>
          <w:szCs w:val="32"/>
        </w:rPr>
        <w:t>．会展研究策划人才（申报人应至少符合以下</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个条件）</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）熟悉会展市场现状，具备市场调研、项目分析、产业</w:t>
      </w:r>
      <w:r w:rsidRPr="00445B3D">
        <w:rPr>
          <w:rFonts w:ascii="Times New Roman" w:eastAsia="方正仿宋_GBK" w:hAnsi="Times New Roman" w:hint="eastAsia"/>
          <w:sz w:val="32"/>
          <w:szCs w:val="32"/>
        </w:rPr>
        <w:t>规划及市场</w:t>
      </w:r>
      <w:proofErr w:type="gramStart"/>
      <w:r w:rsidRPr="00445B3D">
        <w:rPr>
          <w:rFonts w:ascii="Times New Roman" w:eastAsia="方正仿宋_GBK" w:hAnsi="Times New Roman" w:hint="eastAsia"/>
          <w:sz w:val="32"/>
          <w:szCs w:val="32"/>
        </w:rPr>
        <w:t>研</w:t>
      </w:r>
      <w:proofErr w:type="gramEnd"/>
      <w:r w:rsidRPr="00445B3D">
        <w:rPr>
          <w:rFonts w:ascii="Times New Roman" w:eastAsia="方正仿宋_GBK" w:hAnsi="Times New Roman" w:hint="eastAsia"/>
          <w:sz w:val="32"/>
          <w:szCs w:val="32"/>
        </w:rPr>
        <w:t>判能力，具有顶层策略规划思维，能及时把握会展产业及市场动向，主导或深度参与（课题署名排名前三）会展相关省级及以上立项课题</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项及以上。</w:t>
      </w:r>
    </w:p>
    <w:p w:rsidR="00445B3D" w:rsidRP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）掌握会展项目方案策划、市场调研、项目运营等核心</w:t>
      </w:r>
      <w:r w:rsidRPr="00445B3D">
        <w:rPr>
          <w:rFonts w:ascii="Times New Roman" w:eastAsia="方正仿宋_GBK" w:hAnsi="Times New Roman" w:hint="eastAsia"/>
          <w:sz w:val="32"/>
          <w:szCs w:val="32"/>
        </w:rPr>
        <w:t>技能，熟悉国际知名会展企业展会项目策划、管理及执行，具有策划运营会展项目的能力，主导或深度参与（项目前三位负责人）研究策划省级及以上会展项目</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项及以上。</w:t>
      </w:r>
    </w:p>
    <w:p w:rsidR="00445B3D" w:rsidRP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3</w:t>
      </w:r>
      <w:r w:rsidRPr="00445B3D">
        <w:rPr>
          <w:rFonts w:ascii="Times New Roman" w:eastAsia="方正仿宋_GBK" w:hAnsi="Times New Roman"/>
          <w:sz w:val="32"/>
          <w:szCs w:val="32"/>
        </w:rPr>
        <w:t>）获得会展策划师（三级）及以上职业资格证书、</w:t>
      </w:r>
      <w:r w:rsidRPr="00445B3D">
        <w:rPr>
          <w:rFonts w:ascii="Times New Roman" w:eastAsia="方正仿宋_GBK" w:hAnsi="Times New Roman"/>
          <w:sz w:val="32"/>
          <w:szCs w:val="32"/>
        </w:rPr>
        <w:t>IAEE</w:t>
      </w:r>
      <w:r w:rsidRPr="00445B3D">
        <w:rPr>
          <w:rFonts w:ascii="Times New Roman" w:eastAsia="方正仿宋_GBK" w:hAnsi="Times New Roman" w:hint="eastAsia"/>
          <w:sz w:val="32"/>
          <w:szCs w:val="32"/>
        </w:rPr>
        <w:t>注册会展经理（</w:t>
      </w:r>
      <w:r w:rsidRPr="00445B3D">
        <w:rPr>
          <w:rFonts w:ascii="Times New Roman" w:eastAsia="方正仿宋_GBK" w:hAnsi="Times New Roman"/>
          <w:sz w:val="32"/>
          <w:szCs w:val="32"/>
        </w:rPr>
        <w:t>CEM</w:t>
      </w:r>
      <w:r w:rsidRPr="00445B3D">
        <w:rPr>
          <w:rFonts w:ascii="Times New Roman" w:eastAsia="方正仿宋_GBK" w:hAnsi="Times New Roman"/>
          <w:sz w:val="32"/>
          <w:szCs w:val="32"/>
        </w:rPr>
        <w:t>）资格证书、注册国际会议经理（</w:t>
      </w:r>
      <w:r w:rsidRPr="00445B3D">
        <w:rPr>
          <w:rFonts w:ascii="Times New Roman" w:eastAsia="方正仿宋_GBK" w:hAnsi="Times New Roman"/>
          <w:sz w:val="32"/>
          <w:szCs w:val="32"/>
        </w:rPr>
        <w:t>CIEP</w:t>
      </w:r>
      <w:r w:rsidRPr="00445B3D">
        <w:rPr>
          <w:rFonts w:ascii="Times New Roman" w:eastAsia="方正仿宋_GBK" w:hAnsi="Times New Roman"/>
          <w:sz w:val="32"/>
          <w:szCs w:val="32"/>
        </w:rPr>
        <w:t>）</w:t>
      </w:r>
      <w:r w:rsidRPr="00445B3D">
        <w:rPr>
          <w:rFonts w:ascii="Times New Roman" w:eastAsia="方正仿宋_GBK" w:hAnsi="Times New Roman" w:hint="eastAsia"/>
          <w:sz w:val="32"/>
          <w:szCs w:val="32"/>
        </w:rPr>
        <w:t>培训证书、</w:t>
      </w:r>
      <w:r w:rsidRPr="00445B3D">
        <w:rPr>
          <w:rFonts w:ascii="Times New Roman" w:eastAsia="方正仿宋_GBK" w:hAnsi="Times New Roman"/>
          <w:sz w:val="32"/>
          <w:szCs w:val="32"/>
        </w:rPr>
        <w:t xml:space="preserve">ICCA </w:t>
      </w:r>
      <w:r w:rsidRPr="00445B3D">
        <w:rPr>
          <w:rFonts w:ascii="Times New Roman" w:eastAsia="方正仿宋_GBK" w:hAnsi="Times New Roman"/>
          <w:sz w:val="32"/>
          <w:szCs w:val="32"/>
        </w:rPr>
        <w:t>国际会议培训证书等国家级或国际级资质证书</w:t>
      </w:r>
      <w:r w:rsidRPr="00445B3D">
        <w:rPr>
          <w:rFonts w:ascii="Times New Roman" w:eastAsia="方正仿宋_GBK" w:hAnsi="Times New Roman" w:hint="eastAsia"/>
          <w:sz w:val="32"/>
          <w:szCs w:val="32"/>
        </w:rPr>
        <w:t>之一。</w:t>
      </w:r>
    </w:p>
    <w:p w:rsidR="00445B3D" w:rsidRP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4</w:t>
      </w:r>
      <w:r w:rsidRPr="00445B3D">
        <w:rPr>
          <w:rFonts w:ascii="Times New Roman" w:eastAsia="方正仿宋_GBK" w:hAnsi="Times New Roman"/>
          <w:sz w:val="32"/>
          <w:szCs w:val="32"/>
        </w:rPr>
        <w:t>）学术造诣深厚，对会展研究策划相关领域有精深研究，</w:t>
      </w:r>
      <w:r w:rsidRPr="00445B3D">
        <w:rPr>
          <w:rFonts w:ascii="Times New Roman" w:eastAsia="方正仿宋_GBK" w:hAnsi="Times New Roman" w:hint="eastAsia"/>
          <w:sz w:val="32"/>
          <w:szCs w:val="32"/>
        </w:rPr>
        <w:t>在核心刊物发表论文</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篇及以上，或公开出版学术专著</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部及以</w:t>
      </w:r>
      <w:r w:rsidRPr="00445B3D">
        <w:rPr>
          <w:rFonts w:ascii="Times New Roman" w:eastAsia="方正仿宋_GBK" w:hAnsi="Times New Roman" w:hint="eastAsia"/>
          <w:sz w:val="32"/>
          <w:szCs w:val="32"/>
        </w:rPr>
        <w:t>上，或以主要发明人（设计者）身份发表专利</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项及以上（专利</w:t>
      </w:r>
      <w:r w:rsidRPr="00445B3D">
        <w:rPr>
          <w:rFonts w:ascii="Times New Roman" w:eastAsia="方正仿宋_GBK" w:hAnsi="Times New Roman" w:hint="eastAsia"/>
          <w:sz w:val="32"/>
          <w:szCs w:val="32"/>
        </w:rPr>
        <w:t>证书署名排名前三）。</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lastRenderedPageBreak/>
        <w:t>（</w:t>
      </w:r>
      <w:r w:rsidRPr="00445B3D">
        <w:rPr>
          <w:rFonts w:ascii="Times New Roman" w:eastAsia="方正仿宋_GBK" w:hAnsi="Times New Roman"/>
          <w:sz w:val="32"/>
          <w:szCs w:val="32"/>
        </w:rPr>
        <w:t>5</w:t>
      </w:r>
      <w:r w:rsidRPr="00445B3D">
        <w:rPr>
          <w:rFonts w:ascii="Times New Roman" w:eastAsia="方正仿宋_GBK" w:hAnsi="Times New Roman"/>
          <w:sz w:val="32"/>
          <w:szCs w:val="32"/>
        </w:rPr>
        <w:t>）获得国家级行业主管部门的表彰。</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2</w:t>
      </w:r>
      <w:r w:rsidRPr="00445B3D">
        <w:rPr>
          <w:rFonts w:ascii="Times New Roman" w:eastAsia="方正仿宋_GBK" w:hAnsi="Times New Roman"/>
          <w:sz w:val="32"/>
          <w:szCs w:val="32"/>
        </w:rPr>
        <w:t>．会展运营管理人才（申报人应至少符合以下</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个条件）</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）具有</w:t>
      </w:r>
      <w:r w:rsidRPr="00445B3D">
        <w:rPr>
          <w:rFonts w:ascii="Times New Roman" w:eastAsia="方正仿宋_GBK" w:hAnsi="Times New Roman"/>
          <w:sz w:val="32"/>
          <w:szCs w:val="32"/>
        </w:rPr>
        <w:t>5</w:t>
      </w:r>
      <w:r w:rsidRPr="00445B3D">
        <w:rPr>
          <w:rFonts w:ascii="Times New Roman" w:eastAsia="方正仿宋_GBK" w:hAnsi="Times New Roman"/>
          <w:sz w:val="32"/>
          <w:szCs w:val="32"/>
        </w:rPr>
        <w:t>年以上在国外会展业发达地区（美国、德国、</w:t>
      </w:r>
      <w:r w:rsidRPr="00445B3D">
        <w:rPr>
          <w:rFonts w:ascii="Times New Roman" w:eastAsia="方正仿宋_GBK" w:hAnsi="Times New Roman" w:hint="eastAsia"/>
          <w:sz w:val="32"/>
          <w:szCs w:val="32"/>
        </w:rPr>
        <w:t>日本、新加坡、英国、法国）、国内主要会展城市（北京、上海、广州、深圳、成都、杭州、青岛、武汉、南京、西安）的知名会展企业担任项目经理及以上职务经历，并具有成功运营管理国家级或</w:t>
      </w:r>
      <w:r w:rsidRPr="00445B3D">
        <w:rPr>
          <w:rFonts w:ascii="Times New Roman" w:eastAsia="方正仿宋_GBK" w:hAnsi="Times New Roman"/>
          <w:sz w:val="32"/>
          <w:szCs w:val="32"/>
        </w:rPr>
        <w:t>5</w:t>
      </w:r>
      <w:r w:rsidRPr="00445B3D">
        <w:rPr>
          <w:rFonts w:ascii="Times New Roman" w:eastAsia="方正仿宋_GBK" w:hAnsi="Times New Roman"/>
          <w:sz w:val="32"/>
          <w:szCs w:val="32"/>
        </w:rPr>
        <w:t>万平方米以上省级会展项目的经历。</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）具有</w:t>
      </w:r>
      <w:r w:rsidRPr="00445B3D">
        <w:rPr>
          <w:rFonts w:ascii="Times New Roman" w:eastAsia="方正仿宋_GBK" w:hAnsi="Times New Roman"/>
          <w:sz w:val="32"/>
          <w:szCs w:val="32"/>
        </w:rPr>
        <w:t>5</w:t>
      </w:r>
      <w:r w:rsidRPr="00445B3D">
        <w:rPr>
          <w:rFonts w:ascii="Times New Roman" w:eastAsia="方正仿宋_GBK" w:hAnsi="Times New Roman"/>
          <w:sz w:val="32"/>
          <w:szCs w:val="32"/>
        </w:rPr>
        <w:t>年以上会展场馆运营、管理、营销等相关工作</w:t>
      </w:r>
      <w:r w:rsidRPr="00445B3D">
        <w:rPr>
          <w:rFonts w:ascii="Times New Roman" w:eastAsia="方正仿宋_GBK" w:hAnsi="Times New Roman" w:hint="eastAsia"/>
          <w:sz w:val="32"/>
          <w:szCs w:val="32"/>
        </w:rPr>
        <w:t>负责人经历，熟悉场馆运营、管理方式和执行流程，熟知会展场馆营销经验，能独立提出场馆在不同阶段运营管理的具体策略和计划，并具有成功运营管理</w:t>
      </w:r>
      <w:r w:rsidRPr="00445B3D">
        <w:rPr>
          <w:rFonts w:ascii="Times New Roman" w:eastAsia="方正仿宋_GBK" w:hAnsi="Times New Roman"/>
          <w:sz w:val="32"/>
          <w:szCs w:val="32"/>
        </w:rPr>
        <w:t xml:space="preserve">5 </w:t>
      </w:r>
      <w:proofErr w:type="gramStart"/>
      <w:r w:rsidRPr="00445B3D">
        <w:rPr>
          <w:rFonts w:ascii="Times New Roman" w:eastAsia="方正仿宋_GBK" w:hAnsi="Times New Roman"/>
          <w:sz w:val="32"/>
          <w:szCs w:val="32"/>
        </w:rPr>
        <w:t>万平米</w:t>
      </w:r>
      <w:proofErr w:type="gramEnd"/>
      <w:r w:rsidRPr="00445B3D">
        <w:rPr>
          <w:rFonts w:ascii="Times New Roman" w:eastAsia="方正仿宋_GBK" w:hAnsi="Times New Roman"/>
          <w:sz w:val="32"/>
          <w:szCs w:val="32"/>
        </w:rPr>
        <w:t>以上会展场馆的经历。</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3</w:t>
      </w:r>
      <w:r w:rsidRPr="00445B3D">
        <w:rPr>
          <w:rFonts w:ascii="Times New Roman" w:eastAsia="方正仿宋_GBK" w:hAnsi="Times New Roman"/>
          <w:sz w:val="32"/>
          <w:szCs w:val="32"/>
        </w:rPr>
        <w:t>）为我市引进重大会展项目（面积超</w:t>
      </w:r>
      <w:r w:rsidRPr="00445B3D">
        <w:rPr>
          <w:rFonts w:ascii="Times New Roman" w:eastAsia="方正仿宋_GBK" w:hAnsi="Times New Roman"/>
          <w:sz w:val="32"/>
          <w:szCs w:val="32"/>
        </w:rPr>
        <w:t>5</w:t>
      </w:r>
      <w:r w:rsidRPr="00445B3D">
        <w:rPr>
          <w:rFonts w:ascii="Times New Roman" w:eastAsia="方正仿宋_GBK" w:hAnsi="Times New Roman"/>
          <w:sz w:val="32"/>
          <w:szCs w:val="32"/>
        </w:rPr>
        <w:t>万平方米的省级</w:t>
      </w:r>
      <w:r w:rsidRPr="00445B3D">
        <w:rPr>
          <w:rFonts w:ascii="Times New Roman" w:eastAsia="方正仿宋_GBK" w:hAnsi="Times New Roman" w:hint="eastAsia"/>
          <w:sz w:val="32"/>
          <w:szCs w:val="32"/>
        </w:rPr>
        <w:t>及以上自办展；参会人数</w:t>
      </w:r>
      <w:r w:rsidRPr="00445B3D">
        <w:rPr>
          <w:rFonts w:ascii="Times New Roman" w:eastAsia="方正仿宋_GBK" w:hAnsi="Times New Roman"/>
          <w:sz w:val="32"/>
          <w:szCs w:val="32"/>
        </w:rPr>
        <w:t>1000</w:t>
      </w:r>
      <w:r w:rsidRPr="00445B3D">
        <w:rPr>
          <w:rFonts w:ascii="Times New Roman" w:eastAsia="方正仿宋_GBK" w:hAnsi="Times New Roman"/>
          <w:sz w:val="32"/>
          <w:szCs w:val="32"/>
        </w:rPr>
        <w:t>人以上的国家级或国际性或专业</w:t>
      </w:r>
      <w:r w:rsidRPr="00445B3D">
        <w:rPr>
          <w:rFonts w:ascii="Times New Roman" w:eastAsia="方正仿宋_GBK" w:hAnsi="Times New Roman" w:hint="eastAsia"/>
          <w:sz w:val="32"/>
          <w:szCs w:val="32"/>
        </w:rPr>
        <w:t>型会议；参与人次</w:t>
      </w:r>
      <w:r w:rsidRPr="00445B3D">
        <w:rPr>
          <w:rFonts w:ascii="Times New Roman" w:eastAsia="方正仿宋_GBK" w:hAnsi="Times New Roman"/>
          <w:sz w:val="32"/>
          <w:szCs w:val="32"/>
        </w:rPr>
        <w:t>20</w:t>
      </w:r>
      <w:r w:rsidRPr="00445B3D">
        <w:rPr>
          <w:rFonts w:ascii="Times New Roman" w:eastAsia="方正仿宋_GBK" w:hAnsi="Times New Roman"/>
          <w:sz w:val="32"/>
          <w:szCs w:val="32"/>
        </w:rPr>
        <w:t>万以上的节事活动）发挥核心关键作用的</w:t>
      </w:r>
      <w:r w:rsidRPr="00445B3D">
        <w:rPr>
          <w:rFonts w:ascii="Times New Roman" w:eastAsia="方正仿宋_GBK" w:hAnsi="Times New Roman" w:hint="eastAsia"/>
          <w:sz w:val="32"/>
          <w:szCs w:val="32"/>
        </w:rPr>
        <w:t>项目主要负责人。</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4</w:t>
      </w:r>
      <w:r w:rsidRPr="00445B3D">
        <w:rPr>
          <w:rFonts w:ascii="Times New Roman" w:eastAsia="方正仿宋_GBK" w:hAnsi="Times New Roman"/>
          <w:sz w:val="32"/>
          <w:szCs w:val="32"/>
        </w:rPr>
        <w:t>）创办、领办或所管理的会展企业为成都经济做出突出</w:t>
      </w:r>
      <w:r w:rsidRPr="00445B3D">
        <w:rPr>
          <w:rFonts w:ascii="Times New Roman" w:eastAsia="方正仿宋_GBK" w:hAnsi="Times New Roman" w:hint="eastAsia"/>
          <w:sz w:val="32"/>
          <w:szCs w:val="32"/>
        </w:rPr>
        <w:t>贡献，带动地方就业人数</w:t>
      </w:r>
      <w:r w:rsidRPr="00445B3D">
        <w:rPr>
          <w:rFonts w:ascii="Times New Roman" w:eastAsia="方正仿宋_GBK" w:hAnsi="Times New Roman"/>
          <w:sz w:val="32"/>
          <w:szCs w:val="32"/>
        </w:rPr>
        <w:t>200</w:t>
      </w:r>
      <w:r w:rsidRPr="00445B3D">
        <w:rPr>
          <w:rFonts w:ascii="Times New Roman" w:eastAsia="方正仿宋_GBK" w:hAnsi="Times New Roman"/>
          <w:sz w:val="32"/>
          <w:szCs w:val="32"/>
        </w:rPr>
        <w:t>人以上的管理者。</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5</w:t>
      </w:r>
      <w:r w:rsidRPr="00445B3D">
        <w:rPr>
          <w:rFonts w:ascii="Times New Roman" w:eastAsia="方正仿宋_GBK" w:hAnsi="Times New Roman"/>
          <w:sz w:val="32"/>
          <w:szCs w:val="32"/>
        </w:rPr>
        <w:t>）学术造诣深厚，对会展运营管理相关领域有精深研究，</w:t>
      </w:r>
      <w:r w:rsidRPr="00445B3D">
        <w:rPr>
          <w:rFonts w:ascii="Times New Roman" w:eastAsia="方正仿宋_GBK" w:hAnsi="Times New Roman" w:hint="eastAsia"/>
          <w:sz w:val="32"/>
          <w:szCs w:val="32"/>
        </w:rPr>
        <w:t>在核心刊物发表论文</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篇及以上，或公开出版学术专著</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部及以</w:t>
      </w:r>
      <w:r w:rsidRPr="00445B3D">
        <w:rPr>
          <w:rFonts w:ascii="Times New Roman" w:eastAsia="方正仿宋_GBK" w:hAnsi="Times New Roman" w:hint="eastAsia"/>
          <w:sz w:val="32"/>
          <w:szCs w:val="32"/>
        </w:rPr>
        <w:t>上，或以主要发明人（设计者）身份发表专利</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项及以上（专利</w:t>
      </w:r>
      <w:r w:rsidRPr="00445B3D">
        <w:rPr>
          <w:rFonts w:ascii="Times New Roman" w:eastAsia="方正仿宋_GBK" w:hAnsi="Times New Roman" w:hint="eastAsia"/>
          <w:sz w:val="32"/>
          <w:szCs w:val="32"/>
        </w:rPr>
        <w:t>证书署名排名前三）。</w:t>
      </w:r>
    </w:p>
    <w:p w:rsidR="00445B3D" w:rsidRDefault="00445B3D" w:rsidP="00445B3D">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hint="eastAsia"/>
          <w:sz w:val="32"/>
          <w:szCs w:val="32"/>
        </w:rPr>
        <w:t>（</w:t>
      </w:r>
      <w:r w:rsidRPr="00445B3D">
        <w:rPr>
          <w:rFonts w:ascii="Times New Roman" w:eastAsia="方正仿宋_GBK" w:hAnsi="Times New Roman"/>
          <w:sz w:val="32"/>
          <w:szCs w:val="32"/>
        </w:rPr>
        <w:t>6</w:t>
      </w:r>
      <w:r w:rsidRPr="00445B3D">
        <w:rPr>
          <w:rFonts w:ascii="Times New Roman" w:eastAsia="方正仿宋_GBK" w:hAnsi="Times New Roman"/>
          <w:sz w:val="32"/>
          <w:szCs w:val="32"/>
        </w:rPr>
        <w:t>）获得国家级行业主管部门的表彰。</w:t>
      </w:r>
    </w:p>
    <w:p w:rsidR="0082130A" w:rsidRDefault="0082130A" w:rsidP="0082130A">
      <w:pPr>
        <w:spacing w:line="580" w:lineRule="exact"/>
        <w:ind w:firstLineChars="200" w:firstLine="603"/>
        <w:textAlignment w:val="center"/>
        <w:rPr>
          <w:rFonts w:ascii="Times New Roman" w:eastAsia="方正仿宋_GBK" w:hAnsi="Times New Roman"/>
          <w:sz w:val="32"/>
          <w:szCs w:val="32"/>
        </w:rPr>
      </w:pPr>
      <w:r w:rsidRPr="0082130A">
        <w:rPr>
          <w:rFonts w:ascii="Times New Roman" w:eastAsia="方正仿宋_GBK" w:hAnsi="Times New Roman"/>
          <w:sz w:val="32"/>
          <w:szCs w:val="32"/>
        </w:rPr>
        <w:t>3</w:t>
      </w:r>
      <w:r w:rsidRPr="0082130A">
        <w:rPr>
          <w:rFonts w:ascii="Times New Roman" w:eastAsia="方正仿宋_GBK" w:hAnsi="Times New Roman"/>
          <w:sz w:val="32"/>
          <w:szCs w:val="32"/>
        </w:rPr>
        <w:t>．会展执行服务人才（申报人应至少符合以下</w:t>
      </w:r>
      <w:r w:rsidRPr="0082130A">
        <w:rPr>
          <w:rFonts w:ascii="Times New Roman" w:eastAsia="方正仿宋_GBK" w:hAnsi="Times New Roman"/>
          <w:sz w:val="32"/>
          <w:szCs w:val="32"/>
        </w:rPr>
        <w:t>1</w:t>
      </w:r>
      <w:r w:rsidRPr="0082130A">
        <w:rPr>
          <w:rFonts w:ascii="Times New Roman" w:eastAsia="方正仿宋_GBK" w:hAnsi="Times New Roman"/>
          <w:sz w:val="32"/>
          <w:szCs w:val="32"/>
        </w:rPr>
        <w:t>个条件）</w:t>
      </w:r>
    </w:p>
    <w:p w:rsidR="0082130A" w:rsidRDefault="0082130A" w:rsidP="0082130A">
      <w:pPr>
        <w:spacing w:line="580" w:lineRule="exact"/>
        <w:ind w:firstLineChars="200" w:firstLine="603"/>
        <w:textAlignment w:val="center"/>
        <w:rPr>
          <w:rFonts w:ascii="Times New Roman" w:eastAsia="方正仿宋_GBK" w:hAnsi="Times New Roman"/>
          <w:sz w:val="32"/>
          <w:szCs w:val="32"/>
        </w:rPr>
      </w:pPr>
      <w:r w:rsidRPr="0082130A">
        <w:rPr>
          <w:rFonts w:ascii="Times New Roman" w:eastAsia="方正仿宋_GBK" w:hAnsi="Times New Roman" w:hint="eastAsia"/>
          <w:sz w:val="32"/>
          <w:szCs w:val="32"/>
        </w:rPr>
        <w:lastRenderedPageBreak/>
        <w:t>（</w:t>
      </w:r>
      <w:r w:rsidRPr="0082130A">
        <w:rPr>
          <w:rFonts w:ascii="Times New Roman" w:eastAsia="方正仿宋_GBK" w:hAnsi="Times New Roman"/>
          <w:sz w:val="32"/>
          <w:szCs w:val="32"/>
        </w:rPr>
        <w:t>1</w:t>
      </w:r>
      <w:r w:rsidRPr="0082130A">
        <w:rPr>
          <w:rFonts w:ascii="Times New Roman" w:eastAsia="方正仿宋_GBK" w:hAnsi="Times New Roman"/>
          <w:sz w:val="32"/>
          <w:szCs w:val="32"/>
        </w:rPr>
        <w:t>）熟悉会展相关设计和施工方法，熟练掌握先进设计软</w:t>
      </w:r>
      <w:r w:rsidRPr="0082130A">
        <w:rPr>
          <w:rFonts w:ascii="Times New Roman" w:eastAsia="方正仿宋_GBK" w:hAnsi="Times New Roman" w:hint="eastAsia"/>
          <w:sz w:val="32"/>
          <w:szCs w:val="32"/>
        </w:rPr>
        <w:t>件，能灵活搭配各种会展材料，能独立完成会展设计，且具有省级及以上会展项目设计工作经历</w:t>
      </w:r>
      <w:r w:rsidRPr="0082130A">
        <w:rPr>
          <w:rFonts w:ascii="Times New Roman" w:eastAsia="方正仿宋_GBK" w:hAnsi="Times New Roman"/>
          <w:sz w:val="32"/>
          <w:szCs w:val="32"/>
        </w:rPr>
        <w:t>2</w:t>
      </w:r>
      <w:r w:rsidRPr="0082130A">
        <w:rPr>
          <w:rFonts w:ascii="Times New Roman" w:eastAsia="方正仿宋_GBK" w:hAnsi="Times New Roman"/>
          <w:sz w:val="32"/>
          <w:szCs w:val="32"/>
        </w:rPr>
        <w:t>次及以上。</w:t>
      </w:r>
    </w:p>
    <w:p w:rsidR="0082130A" w:rsidRDefault="0082130A" w:rsidP="0082130A">
      <w:pPr>
        <w:spacing w:line="580" w:lineRule="exact"/>
        <w:ind w:firstLineChars="200" w:firstLine="603"/>
        <w:textAlignment w:val="center"/>
        <w:rPr>
          <w:rFonts w:ascii="Times New Roman" w:eastAsia="方正仿宋_GBK" w:hAnsi="Times New Roman"/>
          <w:sz w:val="32"/>
          <w:szCs w:val="32"/>
        </w:rPr>
      </w:pPr>
      <w:r w:rsidRPr="0082130A">
        <w:rPr>
          <w:rFonts w:ascii="Times New Roman" w:eastAsia="方正仿宋_GBK" w:hAnsi="Times New Roman" w:hint="eastAsia"/>
          <w:sz w:val="32"/>
          <w:szCs w:val="32"/>
        </w:rPr>
        <w:t>（</w:t>
      </w:r>
      <w:r w:rsidRPr="0082130A">
        <w:rPr>
          <w:rFonts w:ascii="Times New Roman" w:eastAsia="方正仿宋_GBK" w:hAnsi="Times New Roman"/>
          <w:sz w:val="32"/>
          <w:szCs w:val="32"/>
        </w:rPr>
        <w:t>2</w:t>
      </w:r>
      <w:r w:rsidRPr="0082130A">
        <w:rPr>
          <w:rFonts w:ascii="Times New Roman" w:eastAsia="方正仿宋_GBK" w:hAnsi="Times New Roman"/>
          <w:sz w:val="32"/>
          <w:szCs w:val="32"/>
        </w:rPr>
        <w:t>）近五年获得省级及以上设计类大赛荣誉和奖项，或获</w:t>
      </w:r>
      <w:r w:rsidRPr="0082130A">
        <w:rPr>
          <w:rFonts w:ascii="Times New Roman" w:eastAsia="方正仿宋_GBK" w:hAnsi="Times New Roman" w:hint="eastAsia"/>
          <w:sz w:val="32"/>
          <w:szCs w:val="32"/>
        </w:rPr>
        <w:t>得省级以上政府行业主管部门或行业协会举办的会展设计比赛三等奖以上。</w:t>
      </w:r>
    </w:p>
    <w:p w:rsidR="0082130A" w:rsidRPr="0082130A" w:rsidRDefault="0082130A" w:rsidP="0082130A">
      <w:pPr>
        <w:spacing w:line="580" w:lineRule="exact"/>
        <w:ind w:firstLineChars="200" w:firstLine="603"/>
        <w:textAlignment w:val="center"/>
        <w:rPr>
          <w:rFonts w:ascii="Times New Roman" w:eastAsia="方正仿宋_GBK" w:hAnsi="Times New Roman"/>
          <w:sz w:val="32"/>
          <w:szCs w:val="32"/>
        </w:rPr>
      </w:pPr>
      <w:r w:rsidRPr="0082130A">
        <w:rPr>
          <w:rFonts w:ascii="Times New Roman" w:eastAsia="方正仿宋_GBK" w:hAnsi="Times New Roman" w:hint="eastAsia"/>
          <w:sz w:val="32"/>
          <w:szCs w:val="32"/>
        </w:rPr>
        <w:t>（</w:t>
      </w:r>
      <w:r w:rsidRPr="0082130A">
        <w:rPr>
          <w:rFonts w:ascii="Times New Roman" w:eastAsia="方正仿宋_GBK" w:hAnsi="Times New Roman"/>
          <w:sz w:val="32"/>
          <w:szCs w:val="32"/>
        </w:rPr>
        <w:t>3</w:t>
      </w:r>
      <w:r w:rsidRPr="0082130A">
        <w:rPr>
          <w:rFonts w:ascii="Times New Roman" w:eastAsia="方正仿宋_GBK" w:hAnsi="Times New Roman"/>
          <w:sz w:val="32"/>
          <w:szCs w:val="32"/>
        </w:rPr>
        <w:t>）具有</w:t>
      </w:r>
      <w:r w:rsidRPr="0082130A">
        <w:rPr>
          <w:rFonts w:ascii="Times New Roman" w:eastAsia="方正仿宋_GBK" w:hAnsi="Times New Roman"/>
          <w:sz w:val="32"/>
          <w:szCs w:val="32"/>
        </w:rPr>
        <w:t>5</w:t>
      </w:r>
      <w:r w:rsidRPr="0082130A">
        <w:rPr>
          <w:rFonts w:ascii="Times New Roman" w:eastAsia="方正仿宋_GBK" w:hAnsi="Times New Roman"/>
          <w:sz w:val="32"/>
          <w:szCs w:val="32"/>
        </w:rPr>
        <w:t>年以上会展落地执行、现场服务等相关工作负</w:t>
      </w:r>
      <w:r w:rsidRPr="0082130A">
        <w:rPr>
          <w:rFonts w:ascii="Times New Roman" w:eastAsia="方正仿宋_GBK" w:hAnsi="Times New Roman" w:hint="eastAsia"/>
          <w:sz w:val="32"/>
          <w:szCs w:val="32"/>
        </w:rPr>
        <w:t>责人经历，熟悉展览、会议等活动的前期筹备、现场服务执行、后期跟进等流程，具备良好的项目执行、风险把控与全局思维能力，具备丰富的现场执行经验和处理突发事件能力。</w:t>
      </w:r>
    </w:p>
    <w:p w:rsidR="0082130A" w:rsidRPr="0082130A" w:rsidRDefault="0082130A" w:rsidP="0082130A">
      <w:pPr>
        <w:spacing w:line="580" w:lineRule="exact"/>
        <w:ind w:firstLineChars="200" w:firstLine="603"/>
        <w:textAlignment w:val="center"/>
        <w:rPr>
          <w:rFonts w:ascii="Times New Roman" w:eastAsia="方正仿宋_GBK" w:hAnsi="Times New Roman"/>
          <w:sz w:val="32"/>
          <w:szCs w:val="32"/>
        </w:rPr>
      </w:pPr>
      <w:r w:rsidRPr="0082130A">
        <w:rPr>
          <w:rFonts w:ascii="Times New Roman" w:eastAsia="方正仿宋_GBK" w:hAnsi="Times New Roman" w:hint="eastAsia"/>
          <w:sz w:val="32"/>
          <w:szCs w:val="32"/>
        </w:rPr>
        <w:t>（</w:t>
      </w:r>
      <w:r w:rsidRPr="0082130A">
        <w:rPr>
          <w:rFonts w:ascii="Times New Roman" w:eastAsia="方正仿宋_GBK" w:hAnsi="Times New Roman"/>
          <w:sz w:val="32"/>
          <w:szCs w:val="32"/>
        </w:rPr>
        <w:t>4</w:t>
      </w:r>
      <w:r w:rsidRPr="0082130A">
        <w:rPr>
          <w:rFonts w:ascii="Times New Roman" w:eastAsia="方正仿宋_GBK" w:hAnsi="Times New Roman"/>
          <w:sz w:val="32"/>
          <w:szCs w:val="32"/>
        </w:rPr>
        <w:t>）学术造诣深厚，对会展执行服务相关领域有精深研究，</w:t>
      </w:r>
      <w:r w:rsidRPr="0082130A">
        <w:rPr>
          <w:rFonts w:ascii="Times New Roman" w:eastAsia="方正仿宋_GBK" w:hAnsi="Times New Roman" w:hint="eastAsia"/>
          <w:sz w:val="32"/>
          <w:szCs w:val="32"/>
        </w:rPr>
        <w:t>在核心刊物发表论文</w:t>
      </w:r>
      <w:r w:rsidRPr="0082130A">
        <w:rPr>
          <w:rFonts w:ascii="Times New Roman" w:eastAsia="方正仿宋_GBK" w:hAnsi="Times New Roman"/>
          <w:sz w:val="32"/>
          <w:szCs w:val="32"/>
        </w:rPr>
        <w:t>2</w:t>
      </w:r>
      <w:r w:rsidRPr="0082130A">
        <w:rPr>
          <w:rFonts w:ascii="Times New Roman" w:eastAsia="方正仿宋_GBK" w:hAnsi="Times New Roman"/>
          <w:sz w:val="32"/>
          <w:szCs w:val="32"/>
        </w:rPr>
        <w:t>篇及以上，或公开出版学术专著</w:t>
      </w:r>
      <w:r w:rsidRPr="0082130A">
        <w:rPr>
          <w:rFonts w:ascii="Times New Roman" w:eastAsia="方正仿宋_GBK" w:hAnsi="Times New Roman"/>
          <w:sz w:val="32"/>
          <w:szCs w:val="32"/>
        </w:rPr>
        <w:t>1</w:t>
      </w:r>
      <w:r w:rsidRPr="0082130A">
        <w:rPr>
          <w:rFonts w:ascii="Times New Roman" w:eastAsia="方正仿宋_GBK" w:hAnsi="Times New Roman"/>
          <w:sz w:val="32"/>
          <w:szCs w:val="32"/>
        </w:rPr>
        <w:t>部及以</w:t>
      </w:r>
      <w:r w:rsidRPr="0082130A">
        <w:rPr>
          <w:rFonts w:ascii="Times New Roman" w:eastAsia="方正仿宋_GBK" w:hAnsi="Times New Roman" w:hint="eastAsia"/>
          <w:sz w:val="32"/>
          <w:szCs w:val="32"/>
        </w:rPr>
        <w:t>上，或以主要发明人（设计者）身份发表专利</w:t>
      </w:r>
      <w:r w:rsidRPr="0082130A">
        <w:rPr>
          <w:rFonts w:ascii="Times New Roman" w:eastAsia="方正仿宋_GBK" w:hAnsi="Times New Roman"/>
          <w:sz w:val="32"/>
          <w:szCs w:val="32"/>
        </w:rPr>
        <w:t>1</w:t>
      </w:r>
      <w:r w:rsidRPr="0082130A">
        <w:rPr>
          <w:rFonts w:ascii="Times New Roman" w:eastAsia="方正仿宋_GBK" w:hAnsi="Times New Roman"/>
          <w:sz w:val="32"/>
          <w:szCs w:val="32"/>
        </w:rPr>
        <w:t>项及以上（专利</w:t>
      </w:r>
      <w:r w:rsidRPr="0082130A">
        <w:rPr>
          <w:rFonts w:ascii="Times New Roman" w:eastAsia="方正仿宋_GBK" w:hAnsi="Times New Roman" w:hint="eastAsia"/>
          <w:sz w:val="32"/>
          <w:szCs w:val="32"/>
        </w:rPr>
        <w:t>证书署名排名前三）。</w:t>
      </w:r>
    </w:p>
    <w:p w:rsidR="0082130A" w:rsidRPr="0082130A" w:rsidRDefault="0082130A" w:rsidP="0082130A">
      <w:pPr>
        <w:spacing w:line="580" w:lineRule="exact"/>
        <w:ind w:firstLineChars="200" w:firstLine="603"/>
        <w:textAlignment w:val="center"/>
        <w:rPr>
          <w:rFonts w:ascii="Times New Roman" w:eastAsia="方正仿宋_GBK" w:hAnsi="Times New Roman"/>
          <w:sz w:val="32"/>
          <w:szCs w:val="32"/>
        </w:rPr>
      </w:pPr>
      <w:r w:rsidRPr="0082130A">
        <w:rPr>
          <w:rFonts w:ascii="Times New Roman" w:eastAsia="方正仿宋_GBK" w:hAnsi="Times New Roman" w:hint="eastAsia"/>
          <w:sz w:val="32"/>
          <w:szCs w:val="32"/>
        </w:rPr>
        <w:t>（</w:t>
      </w:r>
      <w:r w:rsidRPr="0082130A">
        <w:rPr>
          <w:rFonts w:ascii="Times New Roman" w:eastAsia="方正仿宋_GBK" w:hAnsi="Times New Roman"/>
          <w:sz w:val="32"/>
          <w:szCs w:val="32"/>
        </w:rPr>
        <w:t>5</w:t>
      </w:r>
      <w:r w:rsidRPr="0082130A">
        <w:rPr>
          <w:rFonts w:ascii="Times New Roman" w:eastAsia="方正仿宋_GBK" w:hAnsi="Times New Roman"/>
          <w:sz w:val="32"/>
          <w:szCs w:val="32"/>
        </w:rPr>
        <w:t>）获得国家级行业主管部门的表彰。</w:t>
      </w:r>
    </w:p>
    <w:p w:rsidR="009A1141" w:rsidRPr="00445B3D" w:rsidRDefault="009A1141" w:rsidP="005B0638">
      <w:pPr>
        <w:pStyle w:val="af"/>
        <w:spacing w:line="580" w:lineRule="exact"/>
        <w:ind w:firstLine="603"/>
        <w:textAlignment w:val="center"/>
        <w:rPr>
          <w:rFonts w:ascii="方正黑体_GBK" w:eastAsia="方正黑体_GBK" w:hAnsi="黑体"/>
          <w:szCs w:val="32"/>
        </w:rPr>
      </w:pPr>
      <w:r w:rsidRPr="00445B3D">
        <w:rPr>
          <w:rFonts w:ascii="方正黑体_GBK" w:eastAsia="方正黑体_GBK" w:hAnsi="黑体" w:hint="eastAsia"/>
          <w:szCs w:val="32"/>
        </w:rPr>
        <w:t>三、遴选程序</w:t>
      </w:r>
    </w:p>
    <w:p w:rsidR="009A1141" w:rsidRPr="00445B3D" w:rsidRDefault="009A1141" w:rsidP="008E7644">
      <w:pPr>
        <w:spacing w:line="580" w:lineRule="exact"/>
        <w:ind w:firstLineChars="200" w:firstLine="603"/>
        <w:textAlignment w:val="center"/>
        <w:rPr>
          <w:rFonts w:ascii="Times New Roman" w:eastAsia="方正楷体_GBK" w:hAnsi="Times New Roman"/>
          <w:sz w:val="32"/>
          <w:szCs w:val="32"/>
        </w:rPr>
      </w:pPr>
      <w:r w:rsidRPr="00445B3D">
        <w:rPr>
          <w:rFonts w:ascii="Times New Roman" w:eastAsia="方正楷体_GBK" w:hAnsi="Times New Roman" w:hint="eastAsia"/>
          <w:sz w:val="32"/>
          <w:szCs w:val="32"/>
        </w:rPr>
        <w:t>（一）推荐申报</w:t>
      </w:r>
    </w:p>
    <w:p w:rsidR="009A1141" w:rsidRPr="00445B3D" w:rsidRDefault="0082130A" w:rsidP="005B0638">
      <w:pPr>
        <w:pStyle w:val="af"/>
        <w:spacing w:line="580" w:lineRule="exact"/>
        <w:ind w:firstLine="603"/>
        <w:textAlignment w:val="center"/>
        <w:rPr>
          <w:rFonts w:ascii="方正仿宋_GBK" w:eastAsia="方正仿宋_GBK"/>
          <w:szCs w:val="32"/>
        </w:rPr>
      </w:pPr>
      <w:r>
        <w:rPr>
          <w:rFonts w:ascii="方正仿宋_GBK" w:eastAsia="方正仿宋_GBK" w:hint="eastAsia"/>
          <w:szCs w:val="32"/>
        </w:rPr>
        <w:t>会展</w:t>
      </w:r>
      <w:proofErr w:type="gramStart"/>
      <w:r>
        <w:rPr>
          <w:rFonts w:ascii="方正仿宋_GBK" w:eastAsia="方正仿宋_GBK" w:hint="eastAsia"/>
          <w:szCs w:val="32"/>
        </w:rPr>
        <w:t>业</w:t>
      </w:r>
      <w:r w:rsidR="009A1141" w:rsidRPr="00445B3D">
        <w:rPr>
          <w:rFonts w:ascii="方正仿宋_GBK" w:eastAsia="方正仿宋_GBK" w:hint="eastAsia"/>
          <w:szCs w:val="32"/>
        </w:rPr>
        <w:t>产业链产业</w:t>
      </w:r>
      <w:proofErr w:type="gramEnd"/>
      <w:r w:rsidR="009A1141" w:rsidRPr="00445B3D">
        <w:rPr>
          <w:rFonts w:ascii="方正仿宋_GBK" w:eastAsia="方正仿宋_GBK" w:hint="eastAsia"/>
          <w:szCs w:val="32"/>
        </w:rPr>
        <w:t>领军人才的推荐</w:t>
      </w:r>
      <w:proofErr w:type="gramStart"/>
      <w:r w:rsidR="009A1141" w:rsidRPr="00445B3D">
        <w:rPr>
          <w:rFonts w:ascii="方正仿宋_GBK" w:eastAsia="方正仿宋_GBK" w:hint="eastAsia"/>
          <w:szCs w:val="32"/>
        </w:rPr>
        <w:t>分链主</w:t>
      </w:r>
      <w:proofErr w:type="gramEnd"/>
      <w:r w:rsidR="009A1141" w:rsidRPr="00445B3D">
        <w:rPr>
          <w:rFonts w:ascii="方正仿宋_GBK" w:eastAsia="方正仿宋_GBK" w:hint="eastAsia"/>
          <w:szCs w:val="32"/>
        </w:rPr>
        <w:t>企业、产业链上下游关联配套企业、招商引智企业（项目）三个类别开展。</w:t>
      </w:r>
    </w:p>
    <w:p w:rsidR="009A1141" w:rsidRPr="00445B3D" w:rsidRDefault="005B0638" w:rsidP="005B0638">
      <w:pPr>
        <w:pStyle w:val="af"/>
        <w:spacing w:line="580" w:lineRule="exact"/>
        <w:ind w:firstLine="603"/>
        <w:textAlignment w:val="center"/>
        <w:rPr>
          <w:rFonts w:ascii="Times New Roman" w:eastAsia="方正仿宋_GBK" w:hAnsi="Times New Roman" w:cs="Times New Roman"/>
          <w:szCs w:val="32"/>
        </w:rPr>
      </w:pPr>
      <w:r w:rsidRPr="00445B3D">
        <w:rPr>
          <w:rFonts w:ascii="Times New Roman" w:eastAsia="方正仿宋_GBK" w:hAnsi="Times New Roman" w:cs="Times New Roman"/>
          <w:szCs w:val="32"/>
        </w:rPr>
        <w:t>1</w:t>
      </w:r>
      <w:r w:rsidRPr="00445B3D">
        <w:rPr>
          <w:rFonts w:ascii="Times New Roman" w:eastAsia="方正仿宋_GBK" w:cs="Times New Roman"/>
          <w:bCs/>
          <w:szCs w:val="32"/>
        </w:rPr>
        <w:t>．</w:t>
      </w:r>
      <w:r w:rsidR="009A1141" w:rsidRPr="00445B3D">
        <w:rPr>
          <w:rFonts w:ascii="Times New Roman" w:eastAsia="方正仿宋_GBK" w:hAnsi="Times New Roman" w:cs="Times New Roman"/>
          <w:szCs w:val="32"/>
        </w:rPr>
        <w:t>第一类：</w:t>
      </w:r>
      <w:proofErr w:type="gramStart"/>
      <w:r w:rsidR="009A1141" w:rsidRPr="00445B3D">
        <w:rPr>
          <w:rFonts w:ascii="Times New Roman" w:eastAsia="方正仿宋_GBK" w:hAnsi="Times New Roman" w:cs="Times New Roman"/>
          <w:szCs w:val="32"/>
        </w:rPr>
        <w:t>链主企业</w:t>
      </w:r>
      <w:proofErr w:type="gramEnd"/>
    </w:p>
    <w:p w:rsidR="009A1141" w:rsidRPr="00445B3D" w:rsidRDefault="009A1141" w:rsidP="005B0638">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）企业申报。企业结合主营业务方向，根据</w:t>
      </w:r>
      <w:r w:rsidR="0082130A">
        <w:rPr>
          <w:rFonts w:ascii="Times New Roman" w:eastAsia="方正仿宋_GBK" w:hAnsi="Times New Roman" w:hint="eastAsia"/>
          <w:sz w:val="32"/>
          <w:szCs w:val="32"/>
        </w:rPr>
        <w:t>会展</w:t>
      </w:r>
      <w:proofErr w:type="gramStart"/>
      <w:r w:rsidR="0082130A">
        <w:rPr>
          <w:rFonts w:ascii="Times New Roman" w:eastAsia="方正仿宋_GBK" w:hAnsi="Times New Roman" w:hint="eastAsia"/>
          <w:sz w:val="32"/>
          <w:szCs w:val="32"/>
        </w:rPr>
        <w:t>业</w:t>
      </w:r>
      <w:r w:rsidRPr="00445B3D">
        <w:rPr>
          <w:rFonts w:ascii="Times New Roman" w:eastAsia="方正仿宋_GBK" w:hAnsi="Times New Roman"/>
          <w:sz w:val="32"/>
          <w:szCs w:val="32"/>
        </w:rPr>
        <w:t>产业</w:t>
      </w:r>
      <w:proofErr w:type="gramEnd"/>
      <w:r w:rsidRPr="00445B3D">
        <w:rPr>
          <w:rFonts w:ascii="Times New Roman" w:eastAsia="方正仿宋_GBK" w:hAnsi="Times New Roman"/>
          <w:sz w:val="32"/>
          <w:szCs w:val="32"/>
        </w:rPr>
        <w:t>链</w:t>
      </w:r>
      <w:proofErr w:type="gramStart"/>
      <w:r w:rsidRPr="00445B3D">
        <w:rPr>
          <w:rFonts w:ascii="Times New Roman" w:eastAsia="方正仿宋_GBK" w:hAnsi="Times New Roman"/>
          <w:sz w:val="32"/>
          <w:szCs w:val="32"/>
        </w:rPr>
        <w:t>链</w:t>
      </w:r>
      <w:proofErr w:type="gramEnd"/>
      <w:r w:rsidRPr="00445B3D">
        <w:rPr>
          <w:rFonts w:ascii="Times New Roman" w:eastAsia="方正仿宋_GBK" w:hAnsi="Times New Roman"/>
          <w:sz w:val="32"/>
          <w:szCs w:val="32"/>
        </w:rPr>
        <w:t>主企业标准，填写《成都市现代商贸产业链链主企业申报表》，经所在区（市）县</w:t>
      </w:r>
      <w:r w:rsidR="00B91C04">
        <w:rPr>
          <w:rFonts w:ascii="Times New Roman" w:eastAsia="方正仿宋_GBK" w:hAnsi="Times New Roman" w:hint="eastAsia"/>
          <w:sz w:val="32"/>
          <w:szCs w:val="32"/>
        </w:rPr>
        <w:t>会展</w:t>
      </w:r>
      <w:r w:rsidRPr="00445B3D">
        <w:rPr>
          <w:rFonts w:ascii="Times New Roman" w:eastAsia="方正仿宋_GBK" w:hAnsi="Times New Roman"/>
          <w:sz w:val="32"/>
          <w:szCs w:val="32"/>
        </w:rPr>
        <w:t>主管部门核实盖章后，于</w:t>
      </w:r>
      <w:r w:rsidRPr="00445B3D">
        <w:rPr>
          <w:rFonts w:ascii="Times New Roman" w:eastAsia="方正仿宋_GBK" w:hAnsi="Times New Roman"/>
          <w:sz w:val="32"/>
          <w:szCs w:val="32"/>
        </w:rPr>
        <w:t>7</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30</w:t>
      </w:r>
      <w:r w:rsidRPr="00445B3D">
        <w:rPr>
          <w:rFonts w:ascii="Times New Roman" w:eastAsia="方正仿宋_GBK" w:hAnsi="Times New Roman"/>
          <w:sz w:val="32"/>
          <w:szCs w:val="32"/>
        </w:rPr>
        <w:t>日前报市</w:t>
      </w:r>
      <w:r w:rsidR="00B91C04">
        <w:rPr>
          <w:rFonts w:ascii="Times New Roman" w:eastAsia="方正仿宋_GBK" w:hAnsi="Times New Roman" w:hint="eastAsia"/>
          <w:sz w:val="32"/>
          <w:szCs w:val="32"/>
        </w:rPr>
        <w:t>博览</w:t>
      </w:r>
      <w:r w:rsidRPr="00445B3D">
        <w:rPr>
          <w:rFonts w:ascii="Times New Roman" w:eastAsia="方正仿宋_GBK" w:hAnsi="Times New Roman"/>
          <w:sz w:val="32"/>
          <w:szCs w:val="32"/>
        </w:rPr>
        <w:t>局。</w:t>
      </w:r>
    </w:p>
    <w:p w:rsidR="009A1141" w:rsidRPr="00445B3D" w:rsidRDefault="009A1141" w:rsidP="005B0638">
      <w:pPr>
        <w:spacing w:line="580" w:lineRule="exact"/>
        <w:ind w:firstLineChars="200" w:firstLine="603"/>
        <w:textAlignment w:val="center"/>
        <w:rPr>
          <w:rFonts w:ascii="方正仿宋_GBK" w:eastAsia="方正仿宋_GBK" w:hAnsi="Times New Roman"/>
          <w:sz w:val="32"/>
          <w:szCs w:val="32"/>
        </w:rPr>
      </w:pPr>
      <w:r w:rsidRPr="00445B3D">
        <w:rPr>
          <w:rFonts w:ascii="Times New Roman" w:eastAsia="方正仿宋_GBK" w:hAnsi="Times New Roman"/>
          <w:sz w:val="32"/>
          <w:szCs w:val="32"/>
        </w:rPr>
        <w:lastRenderedPageBreak/>
        <w:t>（</w:t>
      </w:r>
      <w:r w:rsidRPr="00445B3D">
        <w:rPr>
          <w:rFonts w:ascii="Times New Roman" w:eastAsia="方正仿宋_GBK" w:hAnsi="Times New Roman"/>
          <w:sz w:val="32"/>
          <w:szCs w:val="32"/>
        </w:rPr>
        <w:t>2</w:t>
      </w:r>
      <w:r w:rsidR="0082130A">
        <w:rPr>
          <w:rFonts w:ascii="Times New Roman" w:eastAsia="方正仿宋_GBK" w:hAnsi="Times New Roman"/>
          <w:sz w:val="32"/>
          <w:szCs w:val="32"/>
        </w:rPr>
        <w:t>）</w:t>
      </w:r>
      <w:proofErr w:type="gramStart"/>
      <w:r w:rsidR="0082130A">
        <w:rPr>
          <w:rFonts w:ascii="Times New Roman" w:eastAsia="方正仿宋_GBK" w:hAnsi="Times New Roman"/>
          <w:sz w:val="32"/>
          <w:szCs w:val="32"/>
        </w:rPr>
        <w:t>确定链主企业</w:t>
      </w:r>
      <w:proofErr w:type="gramEnd"/>
      <w:r w:rsidR="0082130A">
        <w:rPr>
          <w:rFonts w:ascii="Times New Roman" w:eastAsia="方正仿宋_GBK" w:hAnsi="Times New Roman"/>
          <w:sz w:val="32"/>
          <w:szCs w:val="32"/>
        </w:rPr>
        <w:t>。市</w:t>
      </w:r>
      <w:r w:rsidR="0082130A">
        <w:rPr>
          <w:rFonts w:ascii="Times New Roman" w:eastAsia="方正仿宋_GBK" w:hAnsi="Times New Roman" w:hint="eastAsia"/>
          <w:sz w:val="32"/>
          <w:szCs w:val="32"/>
        </w:rPr>
        <w:t>博览</w:t>
      </w:r>
      <w:r w:rsidRPr="00445B3D">
        <w:rPr>
          <w:rFonts w:ascii="Times New Roman" w:eastAsia="方正仿宋_GBK" w:hAnsi="Times New Roman"/>
          <w:sz w:val="32"/>
          <w:szCs w:val="32"/>
        </w:rPr>
        <w:t>局会同</w:t>
      </w:r>
      <w:r w:rsidR="0082130A">
        <w:rPr>
          <w:rFonts w:ascii="Times New Roman" w:eastAsia="方正仿宋_GBK" w:hAnsi="Times New Roman" w:hint="eastAsia"/>
          <w:sz w:val="32"/>
          <w:szCs w:val="32"/>
        </w:rPr>
        <w:t>行业</w:t>
      </w:r>
      <w:r w:rsidRPr="00445B3D">
        <w:rPr>
          <w:rFonts w:ascii="Times New Roman" w:eastAsia="方正仿宋_GBK" w:hAnsi="Times New Roman"/>
          <w:sz w:val="32"/>
          <w:szCs w:val="32"/>
        </w:rPr>
        <w:t>领域专家</w:t>
      </w:r>
      <w:proofErr w:type="gramStart"/>
      <w:r w:rsidRPr="00445B3D">
        <w:rPr>
          <w:rFonts w:ascii="Times New Roman" w:eastAsia="方正仿宋_GBK" w:hAnsi="Times New Roman"/>
          <w:sz w:val="32"/>
          <w:szCs w:val="32"/>
        </w:rPr>
        <w:t>根据链主企业</w:t>
      </w:r>
      <w:proofErr w:type="gramEnd"/>
      <w:r w:rsidRPr="00445B3D">
        <w:rPr>
          <w:rFonts w:ascii="Times New Roman" w:eastAsia="方正仿宋_GBK" w:hAnsi="Times New Roman"/>
          <w:sz w:val="32"/>
          <w:szCs w:val="32"/>
        </w:rPr>
        <w:t>认定标准，于</w:t>
      </w:r>
      <w:r w:rsidRPr="00445B3D">
        <w:rPr>
          <w:rFonts w:ascii="Times New Roman" w:eastAsia="方正仿宋_GBK" w:hAnsi="Times New Roman"/>
          <w:sz w:val="32"/>
          <w:szCs w:val="32"/>
        </w:rPr>
        <w:t>8</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10</w:t>
      </w:r>
      <w:r w:rsidRPr="00445B3D">
        <w:rPr>
          <w:rFonts w:ascii="Times New Roman" w:eastAsia="方正仿宋_GBK" w:hAnsi="Times New Roman"/>
          <w:sz w:val="32"/>
          <w:szCs w:val="32"/>
        </w:rPr>
        <w:t>日前</w:t>
      </w:r>
      <w:proofErr w:type="gramStart"/>
      <w:r w:rsidRPr="00445B3D">
        <w:rPr>
          <w:rFonts w:ascii="Times New Roman" w:eastAsia="方正仿宋_GBK" w:hAnsi="Times New Roman"/>
          <w:sz w:val="32"/>
          <w:szCs w:val="32"/>
        </w:rPr>
        <w:t>确</w:t>
      </w:r>
      <w:r w:rsidRPr="00445B3D">
        <w:rPr>
          <w:rFonts w:ascii="方正仿宋_GBK" w:eastAsia="方正仿宋_GBK" w:hAnsi="Times New Roman" w:hint="eastAsia"/>
          <w:sz w:val="32"/>
          <w:szCs w:val="32"/>
        </w:rPr>
        <w:t>定链主企业</w:t>
      </w:r>
      <w:proofErr w:type="gramEnd"/>
      <w:r w:rsidRPr="00445B3D">
        <w:rPr>
          <w:rFonts w:ascii="方正仿宋_GBK" w:eastAsia="方正仿宋_GBK" w:hAnsi="Times New Roman" w:hint="eastAsia"/>
          <w:sz w:val="32"/>
          <w:szCs w:val="32"/>
        </w:rPr>
        <w:t>名单及分配名额。</w:t>
      </w:r>
    </w:p>
    <w:p w:rsidR="009A1141" w:rsidRPr="00445B3D" w:rsidRDefault="009A1141" w:rsidP="005B0638">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3</w:t>
      </w:r>
      <w:r w:rsidRPr="00445B3D">
        <w:rPr>
          <w:rFonts w:ascii="Times New Roman" w:eastAsia="方正仿宋_GBK" w:hAnsi="Times New Roman"/>
          <w:sz w:val="32"/>
          <w:szCs w:val="32"/>
        </w:rPr>
        <w:t>）企业开展自评。</w:t>
      </w:r>
      <w:proofErr w:type="gramStart"/>
      <w:r w:rsidRPr="00445B3D">
        <w:rPr>
          <w:rFonts w:ascii="Times New Roman" w:eastAsia="方正仿宋_GBK" w:hAnsi="Times New Roman"/>
          <w:sz w:val="32"/>
          <w:szCs w:val="32"/>
        </w:rPr>
        <w:t>链主企业</w:t>
      </w:r>
      <w:proofErr w:type="gramEnd"/>
      <w:r w:rsidRPr="00445B3D">
        <w:rPr>
          <w:rFonts w:ascii="Times New Roman" w:eastAsia="方正仿宋_GBK" w:hAnsi="Times New Roman"/>
          <w:sz w:val="32"/>
          <w:szCs w:val="32"/>
        </w:rPr>
        <w:t>根据分配名额、产业领军人才标准开展内部评选，</w:t>
      </w:r>
      <w:r w:rsidR="0082130A">
        <w:rPr>
          <w:rFonts w:ascii="Times New Roman" w:eastAsia="方正仿宋_GBK" w:hAnsi="Times New Roman" w:hint="eastAsia"/>
          <w:sz w:val="32"/>
          <w:szCs w:val="32"/>
        </w:rPr>
        <w:t>确定初步人选（</w:t>
      </w:r>
      <w:proofErr w:type="gramStart"/>
      <w:r w:rsidRPr="00445B3D">
        <w:rPr>
          <w:rFonts w:ascii="Times New Roman" w:eastAsia="方正仿宋_GBK" w:hAnsi="Times New Roman"/>
          <w:sz w:val="32"/>
          <w:szCs w:val="32"/>
        </w:rPr>
        <w:t>每家链主企业</w:t>
      </w:r>
      <w:proofErr w:type="gramEnd"/>
      <w:r w:rsidR="0082130A">
        <w:rPr>
          <w:rFonts w:ascii="Times New Roman" w:eastAsia="方正仿宋_GBK" w:hAnsi="Times New Roman" w:hint="eastAsia"/>
          <w:sz w:val="32"/>
          <w:szCs w:val="32"/>
        </w:rPr>
        <w:t>人才申报名额原则上为</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名</w:t>
      </w:r>
      <w:r w:rsidR="0082130A">
        <w:rPr>
          <w:rFonts w:ascii="Times New Roman" w:eastAsia="方正仿宋_GBK" w:hAnsi="Times New Roman" w:hint="eastAsia"/>
          <w:sz w:val="32"/>
          <w:szCs w:val="32"/>
        </w:rPr>
        <w:t>）</w:t>
      </w:r>
      <w:r w:rsidRPr="00445B3D">
        <w:rPr>
          <w:rFonts w:ascii="Times New Roman" w:eastAsia="方正仿宋_GBK" w:hAnsi="Times New Roman"/>
          <w:sz w:val="32"/>
          <w:szCs w:val="32"/>
        </w:rPr>
        <w:t>。</w:t>
      </w:r>
    </w:p>
    <w:p w:rsidR="009A1141" w:rsidRPr="00445B3D" w:rsidRDefault="009A1141" w:rsidP="005B0638">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4</w:t>
      </w:r>
      <w:r w:rsidRPr="00445B3D">
        <w:rPr>
          <w:rFonts w:ascii="Times New Roman" w:eastAsia="方正仿宋_GBK" w:hAnsi="Times New Roman"/>
          <w:sz w:val="32"/>
          <w:szCs w:val="32"/>
        </w:rPr>
        <w:t>）提交初步人选。初步人选通过企业办公地</w:t>
      </w:r>
      <w:r w:rsidR="0082130A">
        <w:rPr>
          <w:rFonts w:ascii="Times New Roman" w:eastAsia="方正仿宋_GBK" w:hAnsi="Times New Roman" w:hint="eastAsia"/>
          <w:sz w:val="32"/>
          <w:szCs w:val="32"/>
        </w:rPr>
        <w:t>或</w:t>
      </w:r>
      <w:proofErr w:type="gramStart"/>
      <w:r w:rsidR="0082130A">
        <w:rPr>
          <w:rFonts w:ascii="Times New Roman" w:eastAsia="方正仿宋_GBK" w:hAnsi="Times New Roman" w:hint="eastAsia"/>
          <w:sz w:val="32"/>
          <w:szCs w:val="32"/>
        </w:rPr>
        <w:t>企业官网</w:t>
      </w:r>
      <w:r w:rsidRPr="00445B3D">
        <w:rPr>
          <w:rFonts w:ascii="Times New Roman" w:eastAsia="方正仿宋_GBK" w:hAnsi="Times New Roman"/>
          <w:sz w:val="32"/>
          <w:szCs w:val="32"/>
        </w:rPr>
        <w:t>公示</w:t>
      </w:r>
      <w:proofErr w:type="gramEnd"/>
      <w:r w:rsidRPr="00445B3D">
        <w:rPr>
          <w:rFonts w:ascii="Times New Roman" w:eastAsia="方正仿宋_GBK" w:hAnsi="Times New Roman"/>
          <w:sz w:val="32"/>
          <w:szCs w:val="32"/>
        </w:rPr>
        <w:t>5</w:t>
      </w:r>
      <w:r w:rsidRPr="00445B3D">
        <w:rPr>
          <w:rFonts w:ascii="Times New Roman" w:eastAsia="方正仿宋_GBK" w:hAnsi="Times New Roman"/>
          <w:sz w:val="32"/>
          <w:szCs w:val="32"/>
        </w:rPr>
        <w:t>个工作日后，填写《成都市产业建圈强链人才计划建议人选情况汇总表》和《成都市产业建圈强链人才计划申报书》，于</w:t>
      </w:r>
      <w:r w:rsidRPr="00445B3D">
        <w:rPr>
          <w:rFonts w:ascii="Times New Roman" w:eastAsia="方正仿宋_GBK" w:hAnsi="Times New Roman"/>
          <w:sz w:val="32"/>
          <w:szCs w:val="32"/>
        </w:rPr>
        <w:t>8</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20</w:t>
      </w:r>
      <w:r w:rsidRPr="00445B3D">
        <w:rPr>
          <w:rFonts w:ascii="Times New Roman" w:eastAsia="方正仿宋_GBK" w:hAnsi="Times New Roman"/>
          <w:sz w:val="32"/>
          <w:szCs w:val="32"/>
        </w:rPr>
        <w:t>日前报市</w:t>
      </w:r>
      <w:r w:rsidR="0082130A">
        <w:rPr>
          <w:rFonts w:ascii="Times New Roman" w:eastAsia="方正仿宋_GBK" w:hAnsi="Times New Roman" w:hint="eastAsia"/>
          <w:sz w:val="32"/>
          <w:szCs w:val="32"/>
        </w:rPr>
        <w:t>博览</w:t>
      </w:r>
      <w:r w:rsidRPr="00445B3D">
        <w:rPr>
          <w:rFonts w:ascii="Times New Roman" w:eastAsia="方正仿宋_GBK" w:hAnsi="Times New Roman"/>
          <w:sz w:val="32"/>
          <w:szCs w:val="32"/>
        </w:rPr>
        <w:t>局。</w:t>
      </w:r>
    </w:p>
    <w:p w:rsidR="009A1141" w:rsidRPr="00445B3D" w:rsidRDefault="005B0638" w:rsidP="005B0638">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2</w:t>
      </w:r>
      <w:r w:rsidRPr="00445B3D">
        <w:rPr>
          <w:rFonts w:ascii="Times New Roman" w:eastAsia="方正仿宋_GBK" w:hAnsi="Times New Roman"/>
          <w:bCs/>
          <w:sz w:val="32"/>
          <w:szCs w:val="32"/>
        </w:rPr>
        <w:t>．</w:t>
      </w:r>
      <w:r w:rsidR="009A1141" w:rsidRPr="00445B3D">
        <w:rPr>
          <w:rFonts w:ascii="Times New Roman" w:eastAsia="方正仿宋_GBK" w:hAnsi="Times New Roman"/>
          <w:sz w:val="32"/>
          <w:szCs w:val="32"/>
        </w:rPr>
        <w:t>第二类：产业链上下游关联配套企业</w:t>
      </w:r>
    </w:p>
    <w:p w:rsidR="009A1141" w:rsidRPr="00445B3D" w:rsidRDefault="009A1141" w:rsidP="005B0638">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）成立评选委员会。由市</w:t>
      </w:r>
      <w:r w:rsidR="0082130A">
        <w:rPr>
          <w:rFonts w:ascii="Times New Roman" w:eastAsia="方正仿宋_GBK" w:hAnsi="Times New Roman" w:hint="eastAsia"/>
          <w:sz w:val="32"/>
          <w:szCs w:val="32"/>
        </w:rPr>
        <w:t>博览</w:t>
      </w:r>
      <w:r w:rsidRPr="00445B3D">
        <w:rPr>
          <w:rFonts w:ascii="Times New Roman" w:eastAsia="方正仿宋_GBK" w:hAnsi="Times New Roman"/>
          <w:sz w:val="32"/>
          <w:szCs w:val="32"/>
        </w:rPr>
        <w:t>局牵头，</w:t>
      </w:r>
      <w:proofErr w:type="gramStart"/>
      <w:r w:rsidR="0082130A">
        <w:rPr>
          <w:rFonts w:ascii="Times New Roman" w:eastAsia="方正仿宋_GBK" w:hAnsi="Times New Roman" w:hint="eastAsia"/>
          <w:sz w:val="32"/>
          <w:szCs w:val="32"/>
        </w:rPr>
        <w:t>联合链主企业</w:t>
      </w:r>
      <w:proofErr w:type="gramEnd"/>
      <w:r w:rsidR="0082130A">
        <w:rPr>
          <w:rFonts w:ascii="Times New Roman" w:eastAsia="方正仿宋_GBK" w:hAnsi="Times New Roman" w:hint="eastAsia"/>
          <w:sz w:val="32"/>
          <w:szCs w:val="32"/>
        </w:rPr>
        <w:t>、行业协会、</w:t>
      </w:r>
      <w:r w:rsidRPr="00445B3D">
        <w:rPr>
          <w:rFonts w:ascii="Times New Roman" w:eastAsia="方正仿宋_GBK" w:hAnsi="Times New Roman"/>
          <w:sz w:val="32"/>
          <w:szCs w:val="32"/>
        </w:rPr>
        <w:t>中介机构</w:t>
      </w:r>
      <w:r w:rsidR="0082130A">
        <w:rPr>
          <w:rFonts w:ascii="Times New Roman" w:eastAsia="方正仿宋_GBK" w:hAnsi="Times New Roman" w:hint="eastAsia"/>
          <w:sz w:val="32"/>
          <w:szCs w:val="32"/>
        </w:rPr>
        <w:t>、产投基金、公共平台</w:t>
      </w:r>
      <w:r w:rsidRPr="00445B3D">
        <w:rPr>
          <w:rFonts w:ascii="Times New Roman" w:eastAsia="方正仿宋_GBK" w:hAnsi="Times New Roman"/>
          <w:sz w:val="32"/>
          <w:szCs w:val="32"/>
        </w:rPr>
        <w:t>等组建</w:t>
      </w:r>
      <w:r w:rsidR="0082130A">
        <w:rPr>
          <w:rFonts w:ascii="Times New Roman" w:eastAsia="方正仿宋_GBK" w:hAnsi="Times New Roman" w:hint="eastAsia"/>
          <w:sz w:val="32"/>
          <w:szCs w:val="32"/>
        </w:rPr>
        <w:t>会展</w:t>
      </w:r>
      <w:proofErr w:type="gramStart"/>
      <w:r w:rsidR="0082130A">
        <w:rPr>
          <w:rFonts w:ascii="Times New Roman" w:eastAsia="方正仿宋_GBK" w:hAnsi="Times New Roman" w:hint="eastAsia"/>
          <w:sz w:val="32"/>
          <w:szCs w:val="32"/>
        </w:rPr>
        <w:t>业产业</w:t>
      </w:r>
      <w:proofErr w:type="gramEnd"/>
      <w:r w:rsidR="0082130A">
        <w:rPr>
          <w:rFonts w:ascii="Times New Roman" w:eastAsia="方正仿宋_GBK" w:hAnsi="Times New Roman" w:hint="eastAsia"/>
          <w:sz w:val="32"/>
          <w:szCs w:val="32"/>
        </w:rPr>
        <w:t>链</w:t>
      </w:r>
      <w:r w:rsidRPr="00445B3D">
        <w:rPr>
          <w:rFonts w:ascii="Times New Roman" w:eastAsia="方正仿宋_GBK" w:hAnsi="Times New Roman"/>
          <w:sz w:val="32"/>
          <w:szCs w:val="32"/>
        </w:rPr>
        <w:t>评选委员会。</w:t>
      </w:r>
    </w:p>
    <w:p w:rsidR="009A1141" w:rsidRPr="00445B3D" w:rsidRDefault="009A1141" w:rsidP="005B0638">
      <w:pPr>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）个人申报。符合条件的人才按申报通知要求填写《成都市产业建圈强链人才计划建议人选情况汇总表》和《成都市产业建圈强链人才计划申报书》，经所在企业审核后，于</w:t>
      </w:r>
      <w:r w:rsidRPr="00445B3D">
        <w:rPr>
          <w:rFonts w:ascii="Times New Roman" w:eastAsia="方正仿宋_GBK" w:hAnsi="Times New Roman"/>
          <w:sz w:val="32"/>
          <w:szCs w:val="32"/>
        </w:rPr>
        <w:t>8</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10</w:t>
      </w:r>
      <w:r w:rsidRPr="00445B3D">
        <w:rPr>
          <w:rFonts w:ascii="Times New Roman" w:eastAsia="方正仿宋_GBK" w:hAnsi="Times New Roman"/>
          <w:sz w:val="32"/>
          <w:szCs w:val="32"/>
        </w:rPr>
        <w:t>日前报企业所在区（市）县</w:t>
      </w:r>
      <w:r w:rsidR="0082130A">
        <w:rPr>
          <w:rFonts w:ascii="Times New Roman" w:eastAsia="方正仿宋_GBK" w:hAnsi="Times New Roman" w:hint="eastAsia"/>
          <w:sz w:val="32"/>
          <w:szCs w:val="32"/>
        </w:rPr>
        <w:t>会展</w:t>
      </w:r>
      <w:r w:rsidRPr="00445B3D">
        <w:rPr>
          <w:rFonts w:ascii="Times New Roman" w:eastAsia="方正仿宋_GBK" w:hAnsi="Times New Roman"/>
          <w:sz w:val="32"/>
          <w:szCs w:val="32"/>
        </w:rPr>
        <w:t>主管部门审核。</w:t>
      </w:r>
    </w:p>
    <w:p w:rsidR="009A1141" w:rsidRPr="00445B3D" w:rsidRDefault="009A1141" w:rsidP="005B0638">
      <w:pPr>
        <w:adjustRightInd w:val="0"/>
        <w:snapToGrid w:val="0"/>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3</w:t>
      </w:r>
      <w:r w:rsidRPr="00445B3D">
        <w:rPr>
          <w:rFonts w:ascii="Times New Roman" w:eastAsia="方正仿宋_GBK" w:hAnsi="Times New Roman"/>
          <w:sz w:val="32"/>
          <w:szCs w:val="32"/>
        </w:rPr>
        <w:t>）区（市）县审核。区（市）县</w:t>
      </w:r>
      <w:r w:rsidR="0082130A">
        <w:rPr>
          <w:rFonts w:ascii="Times New Roman" w:eastAsia="方正仿宋_GBK" w:hAnsi="Times New Roman" w:hint="eastAsia"/>
          <w:sz w:val="32"/>
          <w:szCs w:val="32"/>
        </w:rPr>
        <w:t>会展</w:t>
      </w:r>
      <w:r w:rsidRPr="00445B3D">
        <w:rPr>
          <w:rFonts w:ascii="Times New Roman" w:eastAsia="方正仿宋_GBK" w:hAnsi="Times New Roman"/>
          <w:sz w:val="32"/>
          <w:szCs w:val="32"/>
        </w:rPr>
        <w:t>主管部门对推荐人选基本条件审核后，于</w:t>
      </w:r>
      <w:r w:rsidRPr="00445B3D">
        <w:rPr>
          <w:rFonts w:ascii="Times New Roman" w:eastAsia="方正仿宋_GBK" w:hAnsi="Times New Roman"/>
          <w:sz w:val="32"/>
          <w:szCs w:val="32"/>
        </w:rPr>
        <w:t>8</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15</w:t>
      </w:r>
      <w:r w:rsidRPr="00445B3D">
        <w:rPr>
          <w:rFonts w:ascii="Times New Roman" w:eastAsia="方正仿宋_GBK" w:hAnsi="Times New Roman"/>
          <w:sz w:val="32"/>
          <w:szCs w:val="32"/>
        </w:rPr>
        <w:t>日前汇总报</w:t>
      </w:r>
      <w:r w:rsidR="0082130A">
        <w:rPr>
          <w:rFonts w:ascii="Times New Roman" w:eastAsia="方正仿宋_GBK" w:hAnsi="Times New Roman" w:hint="eastAsia"/>
          <w:sz w:val="32"/>
          <w:szCs w:val="32"/>
        </w:rPr>
        <w:t>会展</w:t>
      </w:r>
      <w:proofErr w:type="gramStart"/>
      <w:r w:rsidR="0082130A">
        <w:rPr>
          <w:rFonts w:ascii="Times New Roman" w:eastAsia="方正仿宋_GBK" w:hAnsi="Times New Roman" w:hint="eastAsia"/>
          <w:sz w:val="32"/>
          <w:szCs w:val="32"/>
        </w:rPr>
        <w:t>业</w:t>
      </w:r>
      <w:r w:rsidRPr="00445B3D">
        <w:rPr>
          <w:rFonts w:ascii="Times New Roman" w:eastAsia="方正仿宋_GBK" w:hAnsi="Times New Roman"/>
          <w:sz w:val="32"/>
          <w:szCs w:val="32"/>
        </w:rPr>
        <w:t>产业</w:t>
      </w:r>
      <w:proofErr w:type="gramEnd"/>
      <w:r w:rsidRPr="00445B3D">
        <w:rPr>
          <w:rFonts w:ascii="Times New Roman" w:eastAsia="方正仿宋_GBK" w:hAnsi="Times New Roman"/>
          <w:sz w:val="32"/>
          <w:szCs w:val="32"/>
        </w:rPr>
        <w:t>链评选委员会。</w:t>
      </w:r>
    </w:p>
    <w:p w:rsidR="009A1141" w:rsidRPr="00445B3D" w:rsidRDefault="009A1141" w:rsidP="005B0638">
      <w:pPr>
        <w:adjustRightInd w:val="0"/>
        <w:snapToGrid w:val="0"/>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4</w:t>
      </w:r>
      <w:r w:rsidRPr="00445B3D">
        <w:rPr>
          <w:rFonts w:ascii="Times New Roman" w:eastAsia="方正仿宋_GBK" w:hAnsi="Times New Roman"/>
          <w:sz w:val="32"/>
          <w:szCs w:val="32"/>
        </w:rPr>
        <w:t>）开展评选。评选委员会结合人才技术水平、业绩成果和经济社会贡献等方面进行综合评选，确定初步人选。</w:t>
      </w:r>
    </w:p>
    <w:p w:rsidR="009A1141" w:rsidRPr="00445B3D" w:rsidRDefault="005B0638" w:rsidP="005B0638">
      <w:pPr>
        <w:adjustRightInd w:val="0"/>
        <w:snapToGrid w:val="0"/>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3</w:t>
      </w:r>
      <w:r w:rsidRPr="00445B3D">
        <w:rPr>
          <w:rFonts w:ascii="Times New Roman" w:eastAsia="方正仿宋_GBK"/>
          <w:bCs/>
          <w:sz w:val="32"/>
          <w:szCs w:val="32"/>
        </w:rPr>
        <w:t>．</w:t>
      </w:r>
      <w:r w:rsidR="009A1141" w:rsidRPr="00445B3D">
        <w:rPr>
          <w:rFonts w:ascii="Times New Roman" w:eastAsia="方正仿宋_GBK" w:hAnsi="Times New Roman"/>
          <w:sz w:val="32"/>
          <w:szCs w:val="32"/>
        </w:rPr>
        <w:t>第三类：招商引智企业（项目）</w:t>
      </w:r>
    </w:p>
    <w:p w:rsidR="009A1141" w:rsidRPr="00445B3D" w:rsidRDefault="009A1141" w:rsidP="005B0638">
      <w:pPr>
        <w:adjustRightInd w:val="0"/>
        <w:snapToGrid w:val="0"/>
        <w:spacing w:line="580" w:lineRule="exact"/>
        <w:ind w:firstLineChars="200" w:firstLine="603"/>
        <w:textAlignment w:val="center"/>
        <w:rPr>
          <w:rFonts w:ascii="方正仿宋_GBK"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）确定推荐名</w:t>
      </w:r>
      <w:r w:rsidRPr="00445B3D">
        <w:rPr>
          <w:rFonts w:ascii="方正仿宋_GBK" w:eastAsia="方正仿宋_GBK" w:hAnsi="Times New Roman" w:hint="eastAsia"/>
          <w:sz w:val="32"/>
          <w:szCs w:val="32"/>
        </w:rPr>
        <w:t>额。市</w:t>
      </w:r>
      <w:r w:rsidR="0082130A">
        <w:rPr>
          <w:rFonts w:ascii="方正仿宋_GBK" w:eastAsia="方正仿宋_GBK" w:hAnsi="Times New Roman" w:hint="eastAsia"/>
          <w:sz w:val="32"/>
          <w:szCs w:val="32"/>
        </w:rPr>
        <w:t>博览</w:t>
      </w:r>
      <w:r w:rsidRPr="00445B3D">
        <w:rPr>
          <w:rFonts w:ascii="方正仿宋_GBK" w:eastAsia="方正仿宋_GBK" w:hAnsi="Times New Roman" w:hint="eastAsia"/>
          <w:sz w:val="32"/>
          <w:szCs w:val="32"/>
        </w:rPr>
        <w:t>局会同</w:t>
      </w:r>
      <w:proofErr w:type="gramStart"/>
      <w:r w:rsidRPr="00445B3D">
        <w:rPr>
          <w:rFonts w:ascii="方正仿宋_GBK" w:eastAsia="方正仿宋_GBK" w:hAnsi="Times New Roman" w:hint="eastAsia"/>
          <w:sz w:val="32"/>
          <w:szCs w:val="32"/>
        </w:rPr>
        <w:t>市投促局</w:t>
      </w:r>
      <w:proofErr w:type="gramEnd"/>
      <w:r w:rsidRPr="00445B3D">
        <w:rPr>
          <w:rFonts w:ascii="方正仿宋_GBK" w:eastAsia="方正仿宋_GBK" w:hAnsi="Times New Roman" w:hint="eastAsia"/>
          <w:sz w:val="32"/>
          <w:szCs w:val="32"/>
        </w:rPr>
        <w:t>根据上一年度</w:t>
      </w:r>
      <w:r w:rsidR="0082130A">
        <w:rPr>
          <w:rFonts w:ascii="方正仿宋_GBK" w:eastAsia="方正仿宋_GBK" w:hAnsi="Times New Roman" w:hint="eastAsia"/>
          <w:sz w:val="32"/>
          <w:szCs w:val="32"/>
        </w:rPr>
        <w:t>会展</w:t>
      </w:r>
      <w:proofErr w:type="gramStart"/>
      <w:r w:rsidR="0082130A">
        <w:rPr>
          <w:rFonts w:ascii="方正仿宋_GBK" w:eastAsia="方正仿宋_GBK" w:hAnsi="Times New Roman" w:hint="eastAsia"/>
          <w:sz w:val="32"/>
          <w:szCs w:val="32"/>
        </w:rPr>
        <w:t>业</w:t>
      </w:r>
      <w:r w:rsidRPr="00445B3D">
        <w:rPr>
          <w:rFonts w:ascii="方正仿宋_GBK" w:eastAsia="方正仿宋_GBK" w:hint="eastAsia"/>
          <w:sz w:val="32"/>
          <w:szCs w:val="32"/>
        </w:rPr>
        <w:lastRenderedPageBreak/>
        <w:t>产业链</w:t>
      </w:r>
      <w:r w:rsidRPr="00445B3D">
        <w:rPr>
          <w:rFonts w:ascii="方正仿宋_GBK" w:eastAsia="方正仿宋_GBK" w:hAnsi="Times New Roman" w:hint="eastAsia"/>
          <w:sz w:val="32"/>
          <w:szCs w:val="32"/>
        </w:rPr>
        <w:t>新</w:t>
      </w:r>
      <w:proofErr w:type="gramEnd"/>
      <w:r w:rsidRPr="00445B3D">
        <w:rPr>
          <w:rFonts w:ascii="方正仿宋_GBK" w:eastAsia="方正仿宋_GBK" w:hAnsi="Times New Roman" w:hint="eastAsia"/>
          <w:sz w:val="32"/>
          <w:szCs w:val="32"/>
        </w:rPr>
        <w:t>注册落地的企业（项目）数量、投资额度、项目能级等情况，</w:t>
      </w:r>
      <w:r w:rsidRPr="00445B3D">
        <w:rPr>
          <w:rFonts w:ascii="Times New Roman" w:eastAsia="方正仿宋_GBK" w:hAnsi="Times New Roman"/>
          <w:sz w:val="32"/>
          <w:szCs w:val="32"/>
        </w:rPr>
        <w:t>于</w:t>
      </w:r>
      <w:r w:rsidRPr="00445B3D">
        <w:rPr>
          <w:rFonts w:ascii="Times New Roman" w:eastAsia="方正仿宋_GBK" w:hAnsi="Times New Roman"/>
          <w:sz w:val="32"/>
          <w:szCs w:val="32"/>
        </w:rPr>
        <w:t>8</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10</w:t>
      </w:r>
      <w:r w:rsidRPr="00445B3D">
        <w:rPr>
          <w:rFonts w:ascii="Times New Roman" w:eastAsia="方正仿宋_GBK" w:hAnsi="Times New Roman"/>
          <w:sz w:val="32"/>
          <w:szCs w:val="32"/>
        </w:rPr>
        <w:t>日前明</w:t>
      </w:r>
      <w:r w:rsidRPr="00445B3D">
        <w:rPr>
          <w:rFonts w:ascii="方正仿宋_GBK" w:eastAsia="方正仿宋_GBK" w:hAnsi="Times New Roman" w:hint="eastAsia"/>
          <w:sz w:val="32"/>
          <w:szCs w:val="32"/>
        </w:rPr>
        <w:t>确具有推荐权的区（市）县名单及名额分配。</w:t>
      </w:r>
    </w:p>
    <w:p w:rsidR="009A1141" w:rsidRPr="00445B3D" w:rsidRDefault="009A1141" w:rsidP="005B0638">
      <w:pPr>
        <w:adjustRightInd w:val="0"/>
        <w:snapToGrid w:val="0"/>
        <w:spacing w:line="580" w:lineRule="exact"/>
        <w:ind w:firstLineChars="200" w:firstLine="603"/>
        <w:textAlignment w:val="center"/>
        <w:rPr>
          <w:rFonts w:ascii="Times New Roman"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2</w:t>
      </w:r>
      <w:r w:rsidRPr="00445B3D">
        <w:rPr>
          <w:rFonts w:ascii="Times New Roman" w:eastAsia="方正仿宋_GBK" w:hAnsi="Times New Roman"/>
          <w:sz w:val="32"/>
          <w:szCs w:val="32"/>
        </w:rPr>
        <w:t>）区（市）县推荐。围绕开展促进招商引智优化营商环境行动，区（市）县</w:t>
      </w:r>
      <w:r w:rsidR="0082130A">
        <w:rPr>
          <w:rFonts w:ascii="Times New Roman" w:eastAsia="方正仿宋_GBK" w:hAnsi="Times New Roman" w:hint="eastAsia"/>
          <w:sz w:val="32"/>
          <w:szCs w:val="32"/>
        </w:rPr>
        <w:t>会展</w:t>
      </w:r>
      <w:r w:rsidRPr="00445B3D">
        <w:rPr>
          <w:rFonts w:ascii="Times New Roman" w:eastAsia="方正仿宋_GBK" w:hAnsi="Times New Roman"/>
          <w:sz w:val="32"/>
          <w:szCs w:val="32"/>
        </w:rPr>
        <w:t>主管部门根据分配名额，对照产业领军人才标准，从上一年度新引进落地（需为</w:t>
      </w:r>
      <w:r w:rsidRPr="00445B3D">
        <w:rPr>
          <w:rFonts w:ascii="Times New Roman" w:eastAsia="方正仿宋_GBK" w:hAnsi="Times New Roman"/>
          <w:sz w:val="32"/>
          <w:szCs w:val="32"/>
        </w:rPr>
        <w:t>2021</w:t>
      </w:r>
      <w:r w:rsidRPr="00445B3D">
        <w:rPr>
          <w:rFonts w:ascii="Times New Roman" w:eastAsia="方正仿宋_GBK" w:hAnsi="Times New Roman"/>
          <w:sz w:val="32"/>
          <w:szCs w:val="32"/>
        </w:rPr>
        <w:t>年</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1</w:t>
      </w:r>
      <w:r w:rsidRPr="00445B3D">
        <w:rPr>
          <w:rFonts w:ascii="Times New Roman" w:eastAsia="方正仿宋_GBK" w:hAnsi="Times New Roman"/>
          <w:sz w:val="32"/>
          <w:szCs w:val="32"/>
        </w:rPr>
        <w:t>日后注册落地的企业〈项目〉）的重点企业、重大项目、高能级项目和强链</w:t>
      </w:r>
      <w:proofErr w:type="gramStart"/>
      <w:r w:rsidRPr="00445B3D">
        <w:rPr>
          <w:rFonts w:ascii="Times New Roman" w:eastAsia="方正仿宋_GBK" w:hAnsi="Times New Roman"/>
          <w:sz w:val="32"/>
          <w:szCs w:val="32"/>
        </w:rPr>
        <w:t>补链项目</w:t>
      </w:r>
      <w:proofErr w:type="gramEnd"/>
      <w:r w:rsidRPr="00445B3D">
        <w:rPr>
          <w:rFonts w:ascii="Times New Roman" w:eastAsia="方正仿宋_GBK" w:hAnsi="Times New Roman"/>
          <w:sz w:val="32"/>
          <w:szCs w:val="32"/>
        </w:rPr>
        <w:t>中推荐人才，填写《成都市产业建圈强链人才计划建议人选情况汇总表》和《成都市产业建圈强链人才计划申报书》，于</w:t>
      </w:r>
      <w:r w:rsidRPr="00445B3D">
        <w:rPr>
          <w:rFonts w:ascii="Times New Roman" w:eastAsia="方正仿宋_GBK" w:hAnsi="Times New Roman"/>
          <w:sz w:val="32"/>
          <w:szCs w:val="32"/>
        </w:rPr>
        <w:t>8</w:t>
      </w:r>
      <w:r w:rsidRPr="00445B3D">
        <w:rPr>
          <w:rFonts w:ascii="Times New Roman" w:eastAsia="方正仿宋_GBK" w:hAnsi="Times New Roman"/>
          <w:sz w:val="32"/>
          <w:szCs w:val="32"/>
        </w:rPr>
        <w:t>月</w:t>
      </w:r>
      <w:r w:rsidRPr="00445B3D">
        <w:rPr>
          <w:rFonts w:ascii="Times New Roman" w:eastAsia="方正仿宋_GBK" w:hAnsi="Times New Roman"/>
          <w:sz w:val="32"/>
          <w:szCs w:val="32"/>
        </w:rPr>
        <w:t>15</w:t>
      </w:r>
      <w:r w:rsidRPr="00445B3D">
        <w:rPr>
          <w:rFonts w:ascii="Times New Roman" w:eastAsia="方正仿宋_GBK" w:hAnsi="Times New Roman"/>
          <w:sz w:val="32"/>
          <w:szCs w:val="32"/>
        </w:rPr>
        <w:t>日前报市</w:t>
      </w:r>
      <w:r w:rsidR="0082130A">
        <w:rPr>
          <w:rFonts w:ascii="Times New Roman" w:eastAsia="方正仿宋_GBK" w:hAnsi="Times New Roman" w:hint="eastAsia"/>
          <w:sz w:val="32"/>
          <w:szCs w:val="32"/>
        </w:rPr>
        <w:t>博览</w:t>
      </w:r>
      <w:r w:rsidRPr="00445B3D">
        <w:rPr>
          <w:rFonts w:ascii="Times New Roman" w:eastAsia="方正仿宋_GBK" w:hAnsi="Times New Roman"/>
          <w:sz w:val="32"/>
          <w:szCs w:val="32"/>
        </w:rPr>
        <w:t>局。</w:t>
      </w:r>
    </w:p>
    <w:p w:rsidR="0087261B" w:rsidRDefault="009A1141" w:rsidP="0087261B">
      <w:pPr>
        <w:adjustRightInd w:val="0"/>
        <w:snapToGrid w:val="0"/>
        <w:spacing w:line="580" w:lineRule="exact"/>
        <w:ind w:firstLineChars="200" w:firstLine="603"/>
        <w:textAlignment w:val="center"/>
        <w:rPr>
          <w:rFonts w:ascii="方正仿宋_GBK" w:eastAsia="方正仿宋_GBK" w:hAnsi="Times New Roman"/>
          <w:sz w:val="32"/>
          <w:szCs w:val="32"/>
        </w:rPr>
      </w:pPr>
      <w:r w:rsidRPr="00445B3D">
        <w:rPr>
          <w:rFonts w:ascii="Times New Roman" w:eastAsia="方正仿宋_GBK" w:hAnsi="Times New Roman"/>
          <w:sz w:val="32"/>
          <w:szCs w:val="32"/>
        </w:rPr>
        <w:t>（</w:t>
      </w:r>
      <w:r w:rsidRPr="00445B3D">
        <w:rPr>
          <w:rFonts w:ascii="Times New Roman" w:eastAsia="方正仿宋_GBK" w:hAnsi="Times New Roman"/>
          <w:sz w:val="32"/>
          <w:szCs w:val="32"/>
        </w:rPr>
        <w:t>3</w:t>
      </w:r>
      <w:r w:rsidRPr="00445B3D">
        <w:rPr>
          <w:rFonts w:ascii="Times New Roman" w:eastAsia="方正仿宋_GBK" w:hAnsi="Times New Roman"/>
          <w:sz w:val="32"/>
          <w:szCs w:val="32"/>
        </w:rPr>
        <w:t>）市级部门联审。市</w:t>
      </w:r>
      <w:r w:rsidR="0087261B">
        <w:rPr>
          <w:rFonts w:ascii="Times New Roman" w:eastAsia="方正仿宋_GBK" w:hAnsi="Times New Roman" w:hint="eastAsia"/>
          <w:sz w:val="32"/>
          <w:szCs w:val="32"/>
        </w:rPr>
        <w:t>博览</w:t>
      </w:r>
      <w:r w:rsidRPr="00445B3D">
        <w:rPr>
          <w:rFonts w:ascii="方正仿宋_GBK" w:eastAsia="方正仿宋_GBK" w:hint="eastAsia"/>
          <w:sz w:val="32"/>
          <w:szCs w:val="32"/>
        </w:rPr>
        <w:t>局</w:t>
      </w:r>
      <w:r w:rsidRPr="00445B3D">
        <w:rPr>
          <w:rFonts w:ascii="方正仿宋_GBK" w:eastAsia="方正仿宋_GBK" w:hAnsi="Times New Roman" w:hint="eastAsia"/>
          <w:sz w:val="32"/>
          <w:szCs w:val="32"/>
        </w:rPr>
        <w:t>会同</w:t>
      </w:r>
      <w:proofErr w:type="gramStart"/>
      <w:r w:rsidRPr="00445B3D">
        <w:rPr>
          <w:rFonts w:ascii="方正仿宋_GBK" w:eastAsia="方正仿宋_GBK" w:hAnsi="Times New Roman" w:hint="eastAsia"/>
          <w:sz w:val="32"/>
          <w:szCs w:val="32"/>
        </w:rPr>
        <w:t>市投促局</w:t>
      </w:r>
      <w:proofErr w:type="gramEnd"/>
      <w:r w:rsidRPr="00445B3D">
        <w:rPr>
          <w:rFonts w:ascii="方正仿宋_GBK" w:eastAsia="方正仿宋_GBK" w:hAnsi="Times New Roman" w:hint="eastAsia"/>
          <w:sz w:val="32"/>
          <w:szCs w:val="32"/>
        </w:rPr>
        <w:t>对企业（项目）情况、推荐人选条件进行审核</w:t>
      </w:r>
      <w:r w:rsidR="0087261B">
        <w:rPr>
          <w:rFonts w:ascii="方正仿宋_GBK" w:eastAsia="方正仿宋_GBK" w:hAnsi="Times New Roman" w:hint="eastAsia"/>
          <w:sz w:val="32"/>
          <w:szCs w:val="32"/>
        </w:rPr>
        <w:t>后</w:t>
      </w:r>
      <w:r w:rsidRPr="00445B3D">
        <w:rPr>
          <w:rFonts w:ascii="方正仿宋_GBK" w:eastAsia="方正仿宋_GBK" w:hAnsi="Times New Roman" w:hint="eastAsia"/>
          <w:sz w:val="32"/>
          <w:szCs w:val="32"/>
        </w:rPr>
        <w:t>，确定初步人选。</w:t>
      </w:r>
    </w:p>
    <w:p w:rsidR="005B0638" w:rsidRPr="00445B3D" w:rsidRDefault="009A1141" w:rsidP="008E7644">
      <w:pPr>
        <w:pStyle w:val="af"/>
        <w:spacing w:line="580" w:lineRule="exact"/>
        <w:ind w:firstLine="603"/>
        <w:textAlignment w:val="center"/>
        <w:rPr>
          <w:rFonts w:ascii="方正黑体_GBK" w:eastAsia="方正黑体_GBK" w:hAnsi="黑体"/>
          <w:szCs w:val="32"/>
        </w:rPr>
      </w:pPr>
      <w:bookmarkStart w:id="0" w:name="_GoBack"/>
      <w:bookmarkEnd w:id="0"/>
      <w:r w:rsidRPr="00445B3D">
        <w:rPr>
          <w:rFonts w:ascii="方正黑体_GBK" w:eastAsia="方正黑体_GBK" w:hAnsi="黑体" w:hint="eastAsia"/>
          <w:szCs w:val="32"/>
        </w:rPr>
        <w:t>四、链主企业</w:t>
      </w:r>
      <w:r w:rsidR="0087261B">
        <w:rPr>
          <w:rFonts w:ascii="方正黑体_GBK" w:eastAsia="方正黑体_GBK" w:hAnsi="黑体" w:hint="eastAsia"/>
          <w:szCs w:val="32"/>
        </w:rPr>
        <w:t>标准</w:t>
      </w:r>
    </w:p>
    <w:p w:rsidR="009A1141" w:rsidRPr="00445B3D" w:rsidRDefault="009A1141" w:rsidP="005B0638">
      <w:pPr>
        <w:spacing w:line="580" w:lineRule="exact"/>
        <w:ind w:firstLineChars="200" w:firstLine="603"/>
        <w:textAlignment w:val="center"/>
        <w:rPr>
          <w:rFonts w:ascii="Times New Roman" w:eastAsia="方正楷体_GBK" w:hAnsi="Times New Roman"/>
          <w:sz w:val="32"/>
          <w:szCs w:val="32"/>
        </w:rPr>
      </w:pPr>
      <w:r w:rsidRPr="00445B3D">
        <w:rPr>
          <w:rFonts w:ascii="Times New Roman" w:eastAsia="方正楷体_GBK" w:hAnsi="Times New Roman"/>
          <w:sz w:val="32"/>
          <w:szCs w:val="32"/>
        </w:rPr>
        <w:t>（一）</w:t>
      </w:r>
      <w:r w:rsidR="0087261B">
        <w:rPr>
          <w:rFonts w:ascii="Times New Roman" w:eastAsia="方正楷体_GBK" w:hAnsi="Times New Roman" w:hint="eastAsia"/>
          <w:sz w:val="32"/>
          <w:szCs w:val="32"/>
        </w:rPr>
        <w:t>企业</w:t>
      </w:r>
      <w:r w:rsidRPr="00445B3D">
        <w:rPr>
          <w:rFonts w:ascii="Times New Roman" w:eastAsia="方正楷体_GBK" w:hAnsi="Times New Roman"/>
          <w:sz w:val="32"/>
          <w:szCs w:val="32"/>
        </w:rPr>
        <w:t>基本条件（申报企业应符合以下全部条件）</w:t>
      </w:r>
    </w:p>
    <w:p w:rsid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1</w:t>
      </w:r>
      <w:r w:rsidRPr="0087261B">
        <w:rPr>
          <w:rFonts w:ascii="Times New Roman" w:eastAsia="方正仿宋_GBK" w:hAnsi="Times New Roman"/>
          <w:sz w:val="32"/>
          <w:szCs w:val="32"/>
        </w:rPr>
        <w:t>．企业工商注册在成都市满三年以上，税务解缴关系及统</w:t>
      </w:r>
      <w:r w:rsidRPr="0087261B">
        <w:rPr>
          <w:rFonts w:ascii="Times New Roman" w:eastAsia="方正仿宋_GBK" w:hAnsi="Times New Roman" w:hint="eastAsia"/>
          <w:sz w:val="32"/>
          <w:szCs w:val="32"/>
        </w:rPr>
        <w:t>计关系均在成都市，且具有独立法人资格，实行独立核算，主营业务属于会展领域的企业。</w:t>
      </w:r>
    </w:p>
    <w:p w:rsidR="005B0638" w:rsidRPr="00445B3D" w:rsidRDefault="0087261B" w:rsidP="0087261B">
      <w:pPr>
        <w:spacing w:line="580" w:lineRule="exact"/>
        <w:ind w:firstLineChars="200" w:firstLine="603"/>
        <w:textAlignment w:val="center"/>
        <w:rPr>
          <w:rFonts w:ascii="方正仿宋_GBK" w:eastAsia="方正仿宋_GBK" w:hAnsi="Times New Roman"/>
          <w:snapToGrid w:val="0"/>
          <w:sz w:val="32"/>
          <w:szCs w:val="32"/>
        </w:rPr>
      </w:pPr>
      <w:r w:rsidRPr="0087261B">
        <w:rPr>
          <w:rFonts w:ascii="Times New Roman" w:eastAsia="方正仿宋_GBK" w:hAnsi="Times New Roman"/>
          <w:sz w:val="32"/>
          <w:szCs w:val="32"/>
        </w:rPr>
        <w:t>2</w:t>
      </w:r>
      <w:r w:rsidRPr="0087261B">
        <w:rPr>
          <w:rFonts w:ascii="Times New Roman" w:eastAsia="方正仿宋_GBK" w:hAnsi="Times New Roman"/>
          <w:sz w:val="32"/>
          <w:szCs w:val="32"/>
        </w:rPr>
        <w:t>．企业严格遵守安全、环保、统计等相关规定，银行信用</w:t>
      </w:r>
      <w:r w:rsidRPr="0087261B">
        <w:rPr>
          <w:rFonts w:ascii="Times New Roman" w:eastAsia="方正仿宋_GBK" w:hAnsi="Times New Roman" w:hint="eastAsia"/>
          <w:sz w:val="32"/>
          <w:szCs w:val="32"/>
        </w:rPr>
        <w:t>等级在</w:t>
      </w:r>
      <w:r w:rsidRPr="0087261B">
        <w:rPr>
          <w:rFonts w:ascii="Times New Roman" w:eastAsia="方正仿宋_GBK" w:hAnsi="Times New Roman"/>
          <w:sz w:val="32"/>
          <w:szCs w:val="32"/>
        </w:rPr>
        <w:t>A</w:t>
      </w:r>
      <w:r w:rsidRPr="0087261B">
        <w:rPr>
          <w:rFonts w:ascii="Times New Roman" w:eastAsia="方正仿宋_GBK" w:hAnsi="Times New Roman"/>
          <w:sz w:val="32"/>
          <w:szCs w:val="32"/>
        </w:rPr>
        <w:t>级以上（含</w:t>
      </w:r>
      <w:r w:rsidRPr="0087261B">
        <w:rPr>
          <w:rFonts w:ascii="Times New Roman" w:eastAsia="方正仿宋_GBK" w:hAnsi="Times New Roman"/>
          <w:sz w:val="32"/>
          <w:szCs w:val="32"/>
        </w:rPr>
        <w:t>A</w:t>
      </w:r>
      <w:r w:rsidRPr="0087261B">
        <w:rPr>
          <w:rFonts w:ascii="Times New Roman" w:eastAsia="方正仿宋_GBK" w:hAnsi="Times New Roman"/>
          <w:sz w:val="32"/>
          <w:szCs w:val="32"/>
        </w:rPr>
        <w:t>级），近</w:t>
      </w:r>
      <w:r w:rsidRPr="0087261B">
        <w:rPr>
          <w:rFonts w:ascii="Times New Roman" w:eastAsia="方正仿宋_GBK" w:hAnsi="Times New Roman"/>
          <w:sz w:val="32"/>
          <w:szCs w:val="32"/>
        </w:rPr>
        <w:t>3</w:t>
      </w:r>
      <w:r w:rsidRPr="0087261B">
        <w:rPr>
          <w:rFonts w:ascii="Times New Roman" w:eastAsia="方正仿宋_GBK" w:hAnsi="Times New Roman"/>
          <w:sz w:val="32"/>
          <w:szCs w:val="32"/>
        </w:rPr>
        <w:t>年内无安全生产、工商税收</w:t>
      </w:r>
      <w:r w:rsidRPr="0087261B">
        <w:rPr>
          <w:rFonts w:ascii="Times New Roman" w:eastAsia="方正仿宋_GBK" w:hAnsi="Times New Roman" w:hint="eastAsia"/>
          <w:sz w:val="32"/>
          <w:szCs w:val="32"/>
        </w:rPr>
        <w:t>等相关违法违规行为，无行政处罚等不良信用记录。</w:t>
      </w:r>
    </w:p>
    <w:p w:rsidR="0087261B" w:rsidRPr="0087261B" w:rsidRDefault="0087261B" w:rsidP="0087261B">
      <w:pPr>
        <w:pStyle w:val="af"/>
        <w:spacing w:line="580" w:lineRule="exact"/>
        <w:ind w:firstLine="603"/>
        <w:textAlignment w:val="center"/>
        <w:rPr>
          <w:rFonts w:ascii="Times New Roman" w:eastAsia="方正楷体_GBK" w:hAnsi="Times New Roman" w:cs="Times New Roman"/>
          <w:szCs w:val="32"/>
        </w:rPr>
      </w:pPr>
      <w:r w:rsidRPr="0087261B">
        <w:rPr>
          <w:rFonts w:ascii="Times New Roman" w:eastAsia="方正楷体_GBK" w:hAnsi="Times New Roman" w:cs="Times New Roman" w:hint="eastAsia"/>
          <w:szCs w:val="32"/>
        </w:rPr>
        <w:t>（二）企业发展实力（申报企业应至少符合以下</w:t>
      </w:r>
      <w:r w:rsidRPr="0087261B">
        <w:rPr>
          <w:rFonts w:ascii="Times New Roman" w:eastAsia="方正楷体_GBK" w:hAnsi="Times New Roman" w:cs="Times New Roman"/>
          <w:szCs w:val="32"/>
        </w:rPr>
        <w:t>1</w:t>
      </w:r>
      <w:r w:rsidRPr="0087261B">
        <w:rPr>
          <w:rFonts w:ascii="Times New Roman" w:eastAsia="方正楷体_GBK" w:hAnsi="Times New Roman" w:cs="Times New Roman"/>
          <w:szCs w:val="32"/>
        </w:rPr>
        <w:t>个条件）</w:t>
      </w:r>
    </w:p>
    <w:p w:rsid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1</w:t>
      </w:r>
      <w:r w:rsidRPr="0087261B">
        <w:rPr>
          <w:rFonts w:ascii="Times New Roman" w:eastAsia="方正仿宋_GBK" w:hAnsi="Times New Roman"/>
          <w:sz w:val="32"/>
          <w:szCs w:val="32"/>
        </w:rPr>
        <w:t>．企业在我市拥有面积</w:t>
      </w:r>
      <w:r w:rsidRPr="0087261B">
        <w:rPr>
          <w:rFonts w:ascii="Times New Roman" w:eastAsia="方正仿宋_GBK" w:hAnsi="Times New Roman"/>
          <w:sz w:val="32"/>
          <w:szCs w:val="32"/>
        </w:rPr>
        <w:t>5</w:t>
      </w:r>
      <w:r w:rsidRPr="0087261B">
        <w:rPr>
          <w:rFonts w:ascii="Times New Roman" w:eastAsia="方正仿宋_GBK" w:hAnsi="Times New Roman"/>
          <w:sz w:val="32"/>
          <w:szCs w:val="32"/>
        </w:rPr>
        <w:t>万平方米及以上的省级及以上自</w:t>
      </w:r>
      <w:r w:rsidRPr="0087261B">
        <w:rPr>
          <w:rFonts w:ascii="Times New Roman" w:eastAsia="方正仿宋_GBK" w:hAnsi="Times New Roman" w:hint="eastAsia"/>
          <w:sz w:val="32"/>
          <w:szCs w:val="32"/>
        </w:rPr>
        <w:t>办展，或拥有获得</w:t>
      </w:r>
      <w:r w:rsidRPr="0087261B">
        <w:rPr>
          <w:rFonts w:ascii="Times New Roman" w:eastAsia="方正仿宋_GBK" w:hAnsi="Times New Roman"/>
          <w:sz w:val="32"/>
          <w:szCs w:val="32"/>
        </w:rPr>
        <w:t>UFI</w:t>
      </w:r>
      <w:r w:rsidRPr="0087261B">
        <w:rPr>
          <w:rFonts w:ascii="Times New Roman" w:eastAsia="方正仿宋_GBK" w:hAnsi="Times New Roman"/>
          <w:sz w:val="32"/>
          <w:szCs w:val="32"/>
        </w:rPr>
        <w:t>认证的自办展，或拥有日均参观人数</w:t>
      </w:r>
      <w:r w:rsidRPr="0087261B">
        <w:rPr>
          <w:rFonts w:ascii="Times New Roman" w:eastAsia="方正仿宋_GBK" w:hAnsi="Times New Roman"/>
          <w:sz w:val="32"/>
          <w:szCs w:val="32"/>
        </w:rPr>
        <w:t>1</w:t>
      </w:r>
      <w:r w:rsidRPr="0087261B">
        <w:rPr>
          <w:rFonts w:ascii="Times New Roman" w:eastAsia="方正仿宋_GBK" w:hAnsi="Times New Roman"/>
          <w:sz w:val="32"/>
          <w:szCs w:val="32"/>
        </w:rPr>
        <w:t>万</w:t>
      </w:r>
      <w:r w:rsidRPr="0087261B">
        <w:rPr>
          <w:rFonts w:ascii="Times New Roman" w:eastAsia="方正仿宋_GBK" w:hAnsi="Times New Roman" w:hint="eastAsia"/>
          <w:sz w:val="32"/>
          <w:szCs w:val="32"/>
        </w:rPr>
        <w:t>人及以上的自办专业展，或联合国际知名展览集团、国际会展组织、国际行业协会</w:t>
      </w:r>
      <w:r w:rsidRPr="0087261B">
        <w:rPr>
          <w:rFonts w:ascii="Times New Roman" w:eastAsia="方正仿宋_GBK" w:hAnsi="Times New Roman" w:hint="eastAsia"/>
          <w:sz w:val="32"/>
          <w:szCs w:val="32"/>
        </w:rPr>
        <w:lastRenderedPageBreak/>
        <w:t>（学会）在我市举办面积</w:t>
      </w:r>
      <w:r w:rsidRPr="0087261B">
        <w:rPr>
          <w:rFonts w:ascii="Times New Roman" w:eastAsia="方正仿宋_GBK" w:hAnsi="Times New Roman"/>
          <w:sz w:val="32"/>
          <w:szCs w:val="32"/>
        </w:rPr>
        <w:t>5</w:t>
      </w:r>
      <w:r w:rsidRPr="0087261B">
        <w:rPr>
          <w:rFonts w:ascii="Times New Roman" w:eastAsia="方正仿宋_GBK" w:hAnsi="Times New Roman"/>
          <w:sz w:val="32"/>
          <w:szCs w:val="32"/>
        </w:rPr>
        <w:t>万平方米及以上的</w:t>
      </w:r>
      <w:r w:rsidRPr="0087261B">
        <w:rPr>
          <w:rFonts w:ascii="Times New Roman" w:eastAsia="方正仿宋_GBK" w:hAnsi="Times New Roman" w:hint="eastAsia"/>
          <w:sz w:val="32"/>
          <w:szCs w:val="32"/>
        </w:rPr>
        <w:t>展览会，或全年在我市自主举办的展览会总面积</w:t>
      </w:r>
      <w:r w:rsidRPr="0087261B">
        <w:rPr>
          <w:rFonts w:ascii="Times New Roman" w:eastAsia="方正仿宋_GBK" w:hAnsi="Times New Roman"/>
          <w:sz w:val="32"/>
          <w:szCs w:val="32"/>
        </w:rPr>
        <w:t>20</w:t>
      </w:r>
      <w:r w:rsidRPr="0087261B">
        <w:rPr>
          <w:rFonts w:ascii="Times New Roman" w:eastAsia="方正仿宋_GBK" w:hAnsi="Times New Roman"/>
          <w:sz w:val="32"/>
          <w:szCs w:val="32"/>
        </w:rPr>
        <w:t>万平方米及</w:t>
      </w:r>
      <w:r w:rsidRPr="0087261B">
        <w:rPr>
          <w:rFonts w:ascii="Times New Roman" w:eastAsia="方正仿宋_GBK" w:hAnsi="Times New Roman" w:hint="eastAsia"/>
          <w:sz w:val="32"/>
          <w:szCs w:val="32"/>
        </w:rPr>
        <w:t>以上且其中面积</w:t>
      </w:r>
      <w:r w:rsidRPr="0087261B">
        <w:rPr>
          <w:rFonts w:ascii="Times New Roman" w:eastAsia="方正仿宋_GBK" w:hAnsi="Times New Roman"/>
          <w:sz w:val="32"/>
          <w:szCs w:val="32"/>
        </w:rPr>
        <w:t>5</w:t>
      </w:r>
      <w:r w:rsidRPr="0087261B">
        <w:rPr>
          <w:rFonts w:ascii="Times New Roman" w:eastAsia="方正仿宋_GBK" w:hAnsi="Times New Roman"/>
          <w:sz w:val="32"/>
          <w:szCs w:val="32"/>
        </w:rPr>
        <w:t>万平方米及以上的展览会不低于</w:t>
      </w:r>
      <w:r w:rsidRPr="0087261B">
        <w:rPr>
          <w:rFonts w:ascii="Times New Roman" w:eastAsia="方正仿宋_GBK" w:hAnsi="Times New Roman"/>
          <w:sz w:val="32"/>
          <w:szCs w:val="32"/>
        </w:rPr>
        <w:t>2</w:t>
      </w:r>
      <w:r w:rsidRPr="0087261B">
        <w:rPr>
          <w:rFonts w:ascii="Times New Roman" w:eastAsia="方正仿宋_GBK" w:hAnsi="Times New Roman"/>
          <w:sz w:val="32"/>
          <w:szCs w:val="32"/>
        </w:rPr>
        <w:t>个。</w:t>
      </w:r>
    </w:p>
    <w:p w:rsid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2</w:t>
      </w:r>
      <w:r w:rsidRPr="0087261B">
        <w:rPr>
          <w:rFonts w:ascii="Times New Roman" w:eastAsia="方正仿宋_GBK" w:hAnsi="Times New Roman"/>
          <w:sz w:val="32"/>
          <w:szCs w:val="32"/>
        </w:rPr>
        <w:t>．企业拥有人数</w:t>
      </w:r>
      <w:r w:rsidRPr="0087261B">
        <w:rPr>
          <w:rFonts w:ascii="Times New Roman" w:eastAsia="方正仿宋_GBK" w:hAnsi="Times New Roman"/>
          <w:sz w:val="32"/>
          <w:szCs w:val="32"/>
        </w:rPr>
        <w:t xml:space="preserve">1000 </w:t>
      </w:r>
      <w:r w:rsidRPr="0087261B">
        <w:rPr>
          <w:rFonts w:ascii="Times New Roman" w:eastAsia="方正仿宋_GBK" w:hAnsi="Times New Roman"/>
          <w:sz w:val="32"/>
          <w:szCs w:val="32"/>
        </w:rPr>
        <w:t>人及以上的省级及以上自主</w:t>
      </w:r>
      <w:r w:rsidRPr="0087261B">
        <w:rPr>
          <w:rFonts w:ascii="Times New Roman" w:eastAsia="方正仿宋_GBK" w:hAnsi="Times New Roman"/>
          <w:sz w:val="32"/>
          <w:szCs w:val="32"/>
        </w:rPr>
        <w:t>IP</w:t>
      </w:r>
      <w:r w:rsidRPr="0087261B">
        <w:rPr>
          <w:rFonts w:ascii="Times New Roman" w:eastAsia="方正仿宋_GBK" w:hAnsi="Times New Roman"/>
          <w:sz w:val="32"/>
          <w:szCs w:val="32"/>
        </w:rPr>
        <w:t>会议，</w:t>
      </w:r>
      <w:r w:rsidRPr="0087261B">
        <w:rPr>
          <w:rFonts w:ascii="Times New Roman" w:eastAsia="方正仿宋_GBK" w:hAnsi="Times New Roman" w:hint="eastAsia"/>
          <w:sz w:val="32"/>
          <w:szCs w:val="32"/>
        </w:rPr>
        <w:t>或近三年在我市主办或承办过注册人数</w:t>
      </w:r>
      <w:r w:rsidRPr="0087261B">
        <w:rPr>
          <w:rFonts w:ascii="Times New Roman" w:eastAsia="方正仿宋_GBK" w:hAnsi="Times New Roman"/>
          <w:sz w:val="32"/>
          <w:szCs w:val="32"/>
        </w:rPr>
        <w:t>1000</w:t>
      </w:r>
      <w:r w:rsidRPr="0087261B">
        <w:rPr>
          <w:rFonts w:ascii="Times New Roman" w:eastAsia="方正仿宋_GBK" w:hAnsi="Times New Roman"/>
          <w:sz w:val="32"/>
          <w:szCs w:val="32"/>
        </w:rPr>
        <w:t>人及以上的国家级</w:t>
      </w:r>
      <w:r w:rsidRPr="0087261B">
        <w:rPr>
          <w:rFonts w:ascii="Times New Roman" w:eastAsia="方正仿宋_GBK" w:hAnsi="Times New Roman" w:hint="eastAsia"/>
          <w:sz w:val="32"/>
          <w:szCs w:val="32"/>
        </w:rPr>
        <w:t>或国际性或专业性会议。</w:t>
      </w:r>
    </w:p>
    <w:p w:rsid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3</w:t>
      </w:r>
      <w:r w:rsidRPr="0087261B">
        <w:rPr>
          <w:rFonts w:ascii="Times New Roman" w:eastAsia="方正仿宋_GBK" w:hAnsi="Times New Roman"/>
          <w:sz w:val="32"/>
          <w:szCs w:val="32"/>
        </w:rPr>
        <w:t>．企业近三年在我市主办或承办过参与人次</w:t>
      </w:r>
      <w:r w:rsidRPr="0087261B">
        <w:rPr>
          <w:rFonts w:ascii="Times New Roman" w:eastAsia="方正仿宋_GBK" w:hAnsi="Times New Roman"/>
          <w:sz w:val="32"/>
          <w:szCs w:val="32"/>
        </w:rPr>
        <w:t>20</w:t>
      </w:r>
      <w:r w:rsidRPr="0087261B">
        <w:rPr>
          <w:rFonts w:ascii="Times New Roman" w:eastAsia="方正仿宋_GBK" w:hAnsi="Times New Roman"/>
          <w:sz w:val="32"/>
          <w:szCs w:val="32"/>
        </w:rPr>
        <w:t>万及以上的</w:t>
      </w:r>
      <w:r w:rsidRPr="0087261B">
        <w:rPr>
          <w:rFonts w:ascii="Times New Roman" w:eastAsia="方正仿宋_GBK" w:hAnsi="Times New Roman" w:hint="eastAsia"/>
          <w:sz w:val="32"/>
          <w:szCs w:val="32"/>
        </w:rPr>
        <w:t>国家级或国际性节庆活动。</w:t>
      </w:r>
    </w:p>
    <w:p w:rsidR="0087261B" w:rsidRPr="0087261B" w:rsidRDefault="0087261B" w:rsidP="0087261B">
      <w:pPr>
        <w:pStyle w:val="af"/>
        <w:spacing w:line="580" w:lineRule="exact"/>
        <w:ind w:firstLine="603"/>
        <w:textAlignment w:val="center"/>
        <w:rPr>
          <w:rFonts w:ascii="Times New Roman" w:eastAsia="方正楷体_GBK" w:hAnsi="Times New Roman" w:cs="Times New Roman"/>
          <w:szCs w:val="32"/>
        </w:rPr>
      </w:pPr>
      <w:r w:rsidRPr="0087261B">
        <w:rPr>
          <w:rFonts w:ascii="Times New Roman" w:eastAsia="方正楷体_GBK" w:hAnsi="Times New Roman" w:cs="Times New Roman" w:hint="eastAsia"/>
          <w:szCs w:val="32"/>
        </w:rPr>
        <w:t>（三）企业发展规模（申报企业应至少符合以下</w:t>
      </w:r>
      <w:r w:rsidRPr="0087261B">
        <w:rPr>
          <w:rFonts w:ascii="Times New Roman" w:eastAsia="方正楷体_GBK" w:hAnsi="Times New Roman" w:cs="Times New Roman"/>
          <w:szCs w:val="32"/>
        </w:rPr>
        <w:t>2</w:t>
      </w:r>
      <w:r w:rsidRPr="0087261B">
        <w:rPr>
          <w:rFonts w:ascii="Times New Roman" w:eastAsia="方正楷体_GBK" w:hAnsi="Times New Roman" w:cs="Times New Roman"/>
          <w:szCs w:val="32"/>
        </w:rPr>
        <w:t>个条件）</w:t>
      </w:r>
    </w:p>
    <w:p w:rsidR="0087261B" w:rsidRP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1</w:t>
      </w:r>
      <w:r w:rsidRPr="0087261B">
        <w:rPr>
          <w:rFonts w:ascii="Times New Roman" w:eastAsia="方正仿宋_GBK" w:hAnsi="Times New Roman"/>
          <w:sz w:val="32"/>
          <w:szCs w:val="32"/>
        </w:rPr>
        <w:t>．企业注册资本</w:t>
      </w:r>
      <w:r w:rsidRPr="0087261B">
        <w:rPr>
          <w:rFonts w:ascii="Times New Roman" w:eastAsia="方正仿宋_GBK" w:hAnsi="Times New Roman"/>
          <w:sz w:val="32"/>
          <w:szCs w:val="32"/>
        </w:rPr>
        <w:t>1000</w:t>
      </w:r>
      <w:r w:rsidRPr="0087261B">
        <w:rPr>
          <w:rFonts w:ascii="Times New Roman" w:eastAsia="方正仿宋_GBK" w:hAnsi="Times New Roman"/>
          <w:sz w:val="32"/>
          <w:szCs w:val="32"/>
        </w:rPr>
        <w:t>万及以上（或注册资本实缴</w:t>
      </w:r>
      <w:r w:rsidRPr="0087261B">
        <w:rPr>
          <w:rFonts w:ascii="Times New Roman" w:eastAsia="方正仿宋_GBK" w:hAnsi="Times New Roman"/>
          <w:sz w:val="32"/>
          <w:szCs w:val="32"/>
        </w:rPr>
        <w:t>500</w:t>
      </w:r>
      <w:r w:rsidRPr="0087261B">
        <w:rPr>
          <w:rFonts w:ascii="Times New Roman" w:eastAsia="方正仿宋_GBK" w:hAnsi="Times New Roman"/>
          <w:sz w:val="32"/>
          <w:szCs w:val="32"/>
        </w:rPr>
        <w:t>万元</w:t>
      </w:r>
      <w:r w:rsidRPr="0087261B">
        <w:rPr>
          <w:rFonts w:ascii="Times New Roman" w:eastAsia="方正仿宋_GBK" w:hAnsi="Times New Roman" w:hint="eastAsia"/>
          <w:sz w:val="32"/>
          <w:szCs w:val="32"/>
        </w:rPr>
        <w:t>及以上）。</w:t>
      </w:r>
    </w:p>
    <w:p w:rsidR="0087261B" w:rsidRP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2</w:t>
      </w:r>
      <w:r w:rsidRPr="0087261B">
        <w:rPr>
          <w:rFonts w:ascii="Times New Roman" w:eastAsia="方正仿宋_GBK" w:hAnsi="Times New Roman"/>
          <w:sz w:val="32"/>
          <w:szCs w:val="32"/>
        </w:rPr>
        <w:t>．企业为上市或挂牌公众公司。</w:t>
      </w:r>
    </w:p>
    <w:p w:rsidR="0087261B" w:rsidRP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3</w:t>
      </w:r>
      <w:r w:rsidRPr="0087261B">
        <w:rPr>
          <w:rFonts w:ascii="Times New Roman" w:eastAsia="方正仿宋_GBK" w:hAnsi="Times New Roman"/>
          <w:sz w:val="32"/>
          <w:szCs w:val="32"/>
        </w:rPr>
        <w:t>．企业近五年至少有一年营收</w:t>
      </w:r>
      <w:r w:rsidRPr="0087261B">
        <w:rPr>
          <w:rFonts w:ascii="Times New Roman" w:eastAsia="方正仿宋_GBK" w:hAnsi="Times New Roman"/>
          <w:sz w:val="32"/>
          <w:szCs w:val="32"/>
        </w:rPr>
        <w:t>5000</w:t>
      </w:r>
      <w:r w:rsidRPr="0087261B">
        <w:rPr>
          <w:rFonts w:ascii="Times New Roman" w:eastAsia="方正仿宋_GBK" w:hAnsi="Times New Roman"/>
          <w:sz w:val="32"/>
          <w:szCs w:val="32"/>
        </w:rPr>
        <w:t>万元及以上。</w:t>
      </w:r>
    </w:p>
    <w:p w:rsidR="0087261B" w:rsidRP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4</w:t>
      </w:r>
      <w:r w:rsidRPr="0087261B">
        <w:rPr>
          <w:rFonts w:ascii="Times New Roman" w:eastAsia="方正仿宋_GBK" w:hAnsi="Times New Roman"/>
          <w:sz w:val="32"/>
          <w:szCs w:val="32"/>
        </w:rPr>
        <w:t>．企业员工人数在</w:t>
      </w:r>
      <w:r w:rsidRPr="0087261B">
        <w:rPr>
          <w:rFonts w:ascii="Times New Roman" w:eastAsia="方正仿宋_GBK" w:hAnsi="Times New Roman"/>
          <w:sz w:val="32"/>
          <w:szCs w:val="32"/>
        </w:rPr>
        <w:t>100</w:t>
      </w:r>
      <w:r w:rsidRPr="0087261B">
        <w:rPr>
          <w:rFonts w:ascii="Times New Roman" w:eastAsia="方正仿宋_GBK" w:hAnsi="Times New Roman"/>
          <w:sz w:val="32"/>
          <w:szCs w:val="32"/>
        </w:rPr>
        <w:t>人及以上。</w:t>
      </w:r>
    </w:p>
    <w:p w:rsidR="0087261B" w:rsidRPr="0087261B" w:rsidRDefault="0087261B" w:rsidP="0087261B">
      <w:pPr>
        <w:spacing w:line="580" w:lineRule="exact"/>
        <w:ind w:firstLineChars="200" w:firstLine="603"/>
        <w:textAlignment w:val="center"/>
        <w:rPr>
          <w:rFonts w:ascii="Times New Roman" w:eastAsia="方正仿宋_GBK" w:hAnsi="Times New Roman"/>
          <w:sz w:val="32"/>
          <w:szCs w:val="32"/>
        </w:rPr>
      </w:pPr>
      <w:r w:rsidRPr="0087261B">
        <w:rPr>
          <w:rFonts w:ascii="Times New Roman" w:eastAsia="方正仿宋_GBK" w:hAnsi="Times New Roman"/>
          <w:sz w:val="32"/>
          <w:szCs w:val="32"/>
        </w:rPr>
        <w:t>5</w:t>
      </w:r>
      <w:r w:rsidRPr="0087261B">
        <w:rPr>
          <w:rFonts w:ascii="Times New Roman" w:eastAsia="方正仿宋_GBK" w:hAnsi="Times New Roman"/>
          <w:sz w:val="32"/>
          <w:szCs w:val="32"/>
        </w:rPr>
        <w:t>．企业具有较高的行业带动能力，产业链上下游、左右岸</w:t>
      </w:r>
      <w:r w:rsidRPr="0087261B">
        <w:rPr>
          <w:rFonts w:ascii="Times New Roman" w:eastAsia="方正仿宋_GBK" w:hAnsi="Times New Roman" w:hint="eastAsia"/>
          <w:sz w:val="32"/>
          <w:szCs w:val="32"/>
        </w:rPr>
        <w:t>关联企业</w:t>
      </w:r>
      <w:r w:rsidRPr="0087261B">
        <w:rPr>
          <w:rFonts w:ascii="Times New Roman" w:eastAsia="方正仿宋_GBK" w:hAnsi="Times New Roman"/>
          <w:sz w:val="32"/>
          <w:szCs w:val="32"/>
        </w:rPr>
        <w:t>50</w:t>
      </w:r>
      <w:r w:rsidRPr="0087261B">
        <w:rPr>
          <w:rFonts w:ascii="Times New Roman" w:eastAsia="方正仿宋_GBK" w:hAnsi="Times New Roman"/>
          <w:sz w:val="32"/>
          <w:szCs w:val="32"/>
        </w:rPr>
        <w:t>家及以上。</w:t>
      </w:r>
    </w:p>
    <w:p w:rsidR="009A1141" w:rsidRPr="00445B3D" w:rsidRDefault="009A1141" w:rsidP="0087261B">
      <w:pPr>
        <w:pStyle w:val="af"/>
        <w:spacing w:line="580" w:lineRule="exact"/>
        <w:ind w:firstLine="603"/>
        <w:textAlignment w:val="center"/>
        <w:rPr>
          <w:rFonts w:ascii="方正黑体_GBK" w:eastAsia="方正黑体_GBK" w:hAnsi="黑体"/>
          <w:szCs w:val="32"/>
        </w:rPr>
      </w:pPr>
      <w:r w:rsidRPr="00445B3D">
        <w:rPr>
          <w:rFonts w:ascii="方正黑体_GBK" w:eastAsia="方正黑体_GBK" w:hAnsi="黑体"/>
          <w:szCs w:val="32"/>
        </w:rPr>
        <w:t>五、有关要求</w:t>
      </w:r>
    </w:p>
    <w:p w:rsidR="009A1141" w:rsidRPr="00445B3D" w:rsidRDefault="001F2E56" w:rsidP="005B0638">
      <w:pPr>
        <w:spacing w:line="580" w:lineRule="exact"/>
        <w:ind w:firstLineChars="200" w:firstLine="603"/>
        <w:textAlignment w:val="center"/>
        <w:rPr>
          <w:rFonts w:ascii="方正仿宋_GBK" w:eastAsia="方正仿宋_GBK" w:hAnsi="Times New Roman"/>
          <w:sz w:val="32"/>
          <w:szCs w:val="32"/>
        </w:rPr>
      </w:pPr>
      <w:r>
        <w:rPr>
          <w:rFonts w:ascii="方正仿宋_GBK" w:eastAsia="方正仿宋_GBK" w:hAnsi="Times New Roman" w:hint="eastAsia"/>
          <w:sz w:val="32"/>
          <w:szCs w:val="32"/>
        </w:rPr>
        <w:t>（</w:t>
      </w:r>
      <w:proofErr w:type="gramStart"/>
      <w:r>
        <w:rPr>
          <w:rFonts w:ascii="方正仿宋_GBK" w:eastAsia="方正仿宋_GBK" w:hAnsi="Times New Roman" w:hint="eastAsia"/>
          <w:sz w:val="32"/>
          <w:szCs w:val="32"/>
        </w:rPr>
        <w:t>一</w:t>
      </w:r>
      <w:proofErr w:type="gramEnd"/>
      <w:r>
        <w:rPr>
          <w:rFonts w:ascii="方正仿宋_GBK" w:eastAsia="方正仿宋_GBK" w:hAnsi="Times New Roman" w:hint="eastAsia"/>
          <w:sz w:val="32"/>
          <w:szCs w:val="32"/>
        </w:rPr>
        <w:t>）（二）（三）略。</w:t>
      </w:r>
    </w:p>
    <w:p w:rsidR="009A1141" w:rsidRPr="00445B3D" w:rsidRDefault="009A1141" w:rsidP="005B0638">
      <w:pPr>
        <w:spacing w:line="580" w:lineRule="exact"/>
        <w:ind w:firstLineChars="200" w:firstLine="603"/>
        <w:textAlignment w:val="center"/>
        <w:rPr>
          <w:rFonts w:ascii="方正仿宋_GBK" w:eastAsia="方正仿宋_GBK" w:hAnsi="Times New Roman"/>
          <w:sz w:val="32"/>
          <w:szCs w:val="32"/>
        </w:rPr>
      </w:pPr>
      <w:r w:rsidRPr="00445B3D">
        <w:rPr>
          <w:rFonts w:ascii="方正仿宋_GBK" w:eastAsia="方正仿宋_GBK" w:hAnsi="Times New Roman" w:hint="eastAsia"/>
          <w:sz w:val="32"/>
          <w:szCs w:val="32"/>
        </w:rPr>
        <w:t>（四）“成都市产业建圈强链人才计划”入选者不得再次申报。同一申报人不得重复申报“成都市产业建圈强链人才计划”多个项目。在管理期内的国家海外高层次人才引进计划、国家高层次人才特殊支持计划、天府峨眉计划、天府青城计划、蓉漂计划、蓉城英才计划等国家、</w:t>
      </w:r>
      <w:r w:rsidRPr="00445B3D">
        <w:rPr>
          <w:rFonts w:ascii="方正仿宋_GBK" w:eastAsia="方正仿宋_GBK" w:hAnsi="Times New Roman" w:hint="eastAsia"/>
          <w:sz w:val="32"/>
          <w:szCs w:val="32"/>
        </w:rPr>
        <w:lastRenderedPageBreak/>
        <w:t>省、市重大人才计划入选者，不得申报“成都市产业建圈强链人才计划”。</w:t>
      </w:r>
    </w:p>
    <w:p w:rsidR="005B0638" w:rsidRPr="00445B3D" w:rsidRDefault="009A1141" w:rsidP="001F2E56">
      <w:pPr>
        <w:spacing w:line="580" w:lineRule="exact"/>
        <w:ind w:firstLineChars="200" w:firstLine="603"/>
        <w:textAlignment w:val="center"/>
        <w:rPr>
          <w:rFonts w:ascii="Times New Roman" w:eastAsia="方正仿宋_GBK" w:hAnsi="Times New Roman"/>
          <w:sz w:val="32"/>
          <w:szCs w:val="32"/>
        </w:rPr>
      </w:pPr>
      <w:r w:rsidRPr="00445B3D">
        <w:rPr>
          <w:rFonts w:ascii="方正仿宋_GBK" w:eastAsia="方正仿宋_GBK" w:hAnsi="Times New Roman" w:hint="eastAsia"/>
          <w:sz w:val="32"/>
          <w:szCs w:val="32"/>
        </w:rPr>
        <w:t>（五）</w:t>
      </w:r>
      <w:r w:rsidR="001F2E56">
        <w:rPr>
          <w:rFonts w:ascii="方正仿宋_GBK" w:eastAsia="方正仿宋_GBK" w:hAnsi="Times New Roman" w:hint="eastAsia"/>
          <w:sz w:val="32"/>
          <w:szCs w:val="32"/>
        </w:rPr>
        <w:t>略。</w:t>
      </w:r>
    </w:p>
    <w:sectPr w:rsidR="005B0638" w:rsidRPr="00445B3D" w:rsidSect="008A6712">
      <w:footerReference w:type="default" r:id="rId6"/>
      <w:pgSz w:w="11906" w:h="16838" w:code="9"/>
      <w:pgMar w:top="1985" w:right="1304" w:bottom="1871" w:left="1418" w:header="851" w:footer="1304" w:gutter="0"/>
      <w:cols w:space="720"/>
      <w:docGrid w:type="linesAndChars" w:linePitch="288" w:charSpace="-3823"/>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878" w:rsidRDefault="009A2878">
      <w:r>
        <w:separator/>
      </w:r>
    </w:p>
  </w:endnote>
  <w:endnote w:type="continuationSeparator" w:id="0">
    <w:p w:rsidR="009A2878" w:rsidRDefault="009A2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仿宋简体">
    <w:panose1 w:val="02010601030101010101"/>
    <w:charset w:val="86"/>
    <w:family w:val="auto"/>
    <w:pitch w:val="variable"/>
    <w:sig w:usb0="00000001" w:usb1="080E0000" w:usb2="00000010" w:usb3="00000000" w:csb0="00040000" w:csb1="00000000"/>
  </w:font>
  <w:font w:name="方正黑体简体">
    <w:panose1 w:val="03000509000000000000"/>
    <w:charset w:val="86"/>
    <w:family w:val="script"/>
    <w:pitch w:val="fixed"/>
    <w:sig w:usb0="00000001" w:usb1="080E0000" w:usb2="00000010" w:usb3="00000000" w:csb0="00040000" w:csb1="00000000"/>
  </w:font>
  <w:font w:name="方正楷体简体">
    <w:panose1 w:val="03000509000000000000"/>
    <w:charset w:val="86"/>
    <w:family w:val="script"/>
    <w:pitch w:val="fixed"/>
    <w:sig w:usb0="00000001" w:usb1="080E0000" w:usb2="00000010" w:usb3="00000000" w:csb0="00040000" w:csb1="00000000"/>
  </w:font>
  <w:font w:name="WenQuanYi Micro Hei">
    <w:charset w:val="86"/>
    <w:family w:val="swiss"/>
    <w:pitch w:val="default"/>
    <w:sig w:usb0="E10002EF" w:usb1="6BDFFCFB" w:usb2="00800036" w:usb3="00000000" w:csb0="603E019F" w:csb1="DFD70000"/>
  </w:font>
  <w:font w:name="方正小标宋简体">
    <w:panose1 w:val="03000509000000000000"/>
    <w:charset w:val="86"/>
    <w:family w:val="script"/>
    <w:pitch w:val="fixed"/>
    <w:sig w:usb0="00000001" w:usb1="080E0000" w:usb2="00000010" w:usb3="00000000" w:csb0="00040000" w:csb1="00000000"/>
  </w:font>
  <w:font w:name="方正书宋简体">
    <w:altName w:val="宋体"/>
    <w:charset w:val="00"/>
    <w:family w:val="auto"/>
    <w:pitch w:val="default"/>
    <w:sig w:usb0="00000000" w:usb1="0000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712" w:rsidRPr="008A6712" w:rsidRDefault="008A6712">
    <w:pPr>
      <w:pStyle w:val="a7"/>
      <w:jc w:val="right"/>
      <w:rPr>
        <w:rFonts w:ascii="Times New Roman" w:eastAsia="宋体" w:hAnsi="Times New Roman" w:cs="Times New Roman"/>
        <w:sz w:val="28"/>
        <w:szCs w:val="28"/>
      </w:rPr>
    </w:pPr>
    <w:r w:rsidRPr="008A6712">
      <w:rPr>
        <w:rFonts w:ascii="Times New Roman" w:eastAsia="宋体" w:hAnsi="Times New Roman" w:cs="Times New Roman" w:hint="eastAsia"/>
        <w:sz w:val="28"/>
        <w:szCs w:val="28"/>
      </w:rPr>
      <w:t>—</w:t>
    </w:r>
    <w:r w:rsidRPr="008A6712">
      <w:rPr>
        <w:rFonts w:ascii="Times New Roman" w:eastAsia="宋体" w:hAnsi="Times New Roman" w:cs="Times New Roman" w:hint="eastAsia"/>
        <w:sz w:val="28"/>
        <w:szCs w:val="28"/>
      </w:rPr>
      <w:t xml:space="preserve"> </w:t>
    </w:r>
    <w:r w:rsidRPr="008A6712">
      <w:rPr>
        <w:rFonts w:ascii="Times New Roman" w:eastAsia="宋体" w:hAnsi="Times New Roman" w:cs="Times New Roman"/>
        <w:sz w:val="28"/>
        <w:szCs w:val="28"/>
      </w:rPr>
      <w:fldChar w:fldCharType="begin"/>
    </w:r>
    <w:r w:rsidRPr="008A6712">
      <w:rPr>
        <w:rFonts w:ascii="Times New Roman" w:eastAsia="宋体" w:hAnsi="Times New Roman" w:cs="Times New Roman"/>
        <w:sz w:val="28"/>
        <w:szCs w:val="28"/>
      </w:rPr>
      <w:instrText xml:space="preserve"> PAGE   \* MERGEFORMAT </w:instrText>
    </w:r>
    <w:r w:rsidRPr="008A6712">
      <w:rPr>
        <w:rFonts w:ascii="Times New Roman" w:eastAsia="宋体" w:hAnsi="Times New Roman" w:cs="Times New Roman"/>
        <w:sz w:val="28"/>
        <w:szCs w:val="28"/>
      </w:rPr>
      <w:fldChar w:fldCharType="separate"/>
    </w:r>
    <w:r w:rsidR="0009100F" w:rsidRPr="0009100F">
      <w:rPr>
        <w:rFonts w:ascii="Times New Roman" w:eastAsia="宋体" w:hAnsi="Times New Roman" w:cs="Times New Roman"/>
        <w:noProof/>
        <w:sz w:val="28"/>
        <w:szCs w:val="28"/>
        <w:lang w:val="zh-CN"/>
      </w:rPr>
      <w:t>7</w:t>
    </w:r>
    <w:r w:rsidRPr="008A6712">
      <w:rPr>
        <w:rFonts w:ascii="Times New Roman" w:eastAsia="宋体" w:hAnsi="Times New Roman" w:cs="Times New Roman"/>
        <w:sz w:val="28"/>
        <w:szCs w:val="28"/>
      </w:rPr>
      <w:fldChar w:fldCharType="end"/>
    </w:r>
    <w:r w:rsidRPr="008A6712">
      <w:rPr>
        <w:rFonts w:ascii="Times New Roman" w:eastAsia="宋体" w:hAnsi="Times New Roman" w:cs="Times New Roman" w:hint="eastAsia"/>
        <w:sz w:val="28"/>
        <w:szCs w:val="28"/>
      </w:rPr>
      <w:t xml:space="preserve"> </w:t>
    </w:r>
    <w:r w:rsidRPr="008A6712">
      <w:rPr>
        <w:rFonts w:ascii="Times New Roman" w:eastAsia="宋体" w:hAnsi="Times New Roman" w:cs="Times New Roman" w:hint="eastAsia"/>
        <w:sz w:val="28"/>
        <w:szCs w:val="28"/>
      </w:rPr>
      <w:t>—</w:t>
    </w:r>
  </w:p>
  <w:p w:rsidR="009A1141" w:rsidRDefault="009A1141">
    <w:pPr>
      <w:pStyle w:val="a7"/>
      <w:ind w:right="360" w:firstLine="360"/>
      <w:rPr>
        <w:rFonts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878" w:rsidRDefault="009A2878">
      <w:r>
        <w:separator/>
      </w:r>
    </w:p>
  </w:footnote>
  <w:footnote w:type="continuationSeparator" w:id="0">
    <w:p w:rsidR="009A2878" w:rsidRDefault="009A287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20"/>
  <w:evenAndOddHeaders/>
  <w:drawingGridHorizontalSpacing w:val="191"/>
  <w:drawingGridVerticalSpacing w:val="144"/>
  <w:displayHorizontalDrawingGridEvery w:val="0"/>
  <w:displayVerticalDrawingGridEvery w:val="2"/>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FjMDYxNjdjYmVjYTY5MTk5MDY1ZjJhZTY2MjM2OGYifQ=="/>
  </w:docVars>
  <w:rsids>
    <w:rsidRoot w:val="00172A27"/>
    <w:rsid w:val="8FFB97CF"/>
    <w:rsid w:val="B6AF9E19"/>
    <w:rsid w:val="B8DF3178"/>
    <w:rsid w:val="BFFC8F48"/>
    <w:rsid w:val="BFFDDAC5"/>
    <w:rsid w:val="D4B8D8A5"/>
    <w:rsid w:val="D7DE83AB"/>
    <w:rsid w:val="E3F7FA7D"/>
    <w:rsid w:val="EDEF352C"/>
    <w:rsid w:val="EFED9039"/>
    <w:rsid w:val="F2F38E75"/>
    <w:rsid w:val="F53FBD68"/>
    <w:rsid w:val="F7EF5CDB"/>
    <w:rsid w:val="F7FB13F7"/>
    <w:rsid w:val="FDF66036"/>
    <w:rsid w:val="FF751EB9"/>
    <w:rsid w:val="FFE26B80"/>
    <w:rsid w:val="0009100F"/>
    <w:rsid w:val="00172A27"/>
    <w:rsid w:val="001A51C6"/>
    <w:rsid w:val="001F1207"/>
    <w:rsid w:val="001F2E56"/>
    <w:rsid w:val="00270DD5"/>
    <w:rsid w:val="00342B1F"/>
    <w:rsid w:val="003F6457"/>
    <w:rsid w:val="00445B3D"/>
    <w:rsid w:val="005A0CD1"/>
    <w:rsid w:val="005B0638"/>
    <w:rsid w:val="006014C5"/>
    <w:rsid w:val="006A627F"/>
    <w:rsid w:val="006C718F"/>
    <w:rsid w:val="007178B7"/>
    <w:rsid w:val="007D25D5"/>
    <w:rsid w:val="0082130A"/>
    <w:rsid w:val="00865B80"/>
    <w:rsid w:val="0087261B"/>
    <w:rsid w:val="008964B3"/>
    <w:rsid w:val="008A6712"/>
    <w:rsid w:val="008E7644"/>
    <w:rsid w:val="009A1141"/>
    <w:rsid w:val="009A2878"/>
    <w:rsid w:val="009A7340"/>
    <w:rsid w:val="00A6712C"/>
    <w:rsid w:val="00AB17BB"/>
    <w:rsid w:val="00B46A01"/>
    <w:rsid w:val="00B7188F"/>
    <w:rsid w:val="00B91C04"/>
    <w:rsid w:val="00BC2056"/>
    <w:rsid w:val="00C37A07"/>
    <w:rsid w:val="00C436A0"/>
    <w:rsid w:val="00CE747C"/>
    <w:rsid w:val="00D31425"/>
    <w:rsid w:val="00D47432"/>
    <w:rsid w:val="00F35385"/>
    <w:rsid w:val="00FE30ED"/>
    <w:rsid w:val="063402D7"/>
    <w:rsid w:val="127714EB"/>
    <w:rsid w:val="1FF59230"/>
    <w:rsid w:val="37679259"/>
    <w:rsid w:val="37FF96F5"/>
    <w:rsid w:val="4B026157"/>
    <w:rsid w:val="5EEB8D86"/>
    <w:rsid w:val="662DE297"/>
    <w:rsid w:val="6D9DD192"/>
    <w:rsid w:val="6DE3124C"/>
    <w:rsid w:val="6FBCE1A7"/>
    <w:rsid w:val="6FF3EEE4"/>
    <w:rsid w:val="6FFD599F"/>
    <w:rsid w:val="773B0A6B"/>
    <w:rsid w:val="77D7C58D"/>
    <w:rsid w:val="7BEF5D02"/>
    <w:rsid w:val="7C9A184F"/>
    <w:rsid w:val="7D6FBD35"/>
    <w:rsid w:val="7FDD2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8A7425B-47F6-466E-847C-37A44E1ED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宋体" w:hAnsi="等线" w:cs="等线"/>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eastAsia="等线" w:cs="Times New Roman"/>
      <w:kern w:val="2"/>
      <w:sz w:val="21"/>
      <w:szCs w:val="22"/>
    </w:rPr>
  </w:style>
  <w:style w:type="paragraph" w:styleId="3">
    <w:name w:val="heading 3"/>
    <w:basedOn w:val="a"/>
    <w:next w:val="a"/>
    <w:qFormat/>
    <w:pPr>
      <w:keepNext/>
      <w:keepLines/>
      <w:spacing w:line="413" w:lineRule="auto"/>
      <w:outlineLvl w:val="2"/>
    </w:pPr>
    <w:rPr>
      <w:rFonts w:cs="宋体"/>
      <w:b/>
      <w:sz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Plain Text"/>
    <w:basedOn w:val="a"/>
    <w:rPr>
      <w:rFonts w:ascii="宋体" w:hAnsi="Courier New" w:cs="Courier New"/>
      <w:szCs w:val="21"/>
    </w:rPr>
  </w:style>
  <w:style w:type="paragraph" w:styleId="a4">
    <w:name w:val="Date"/>
    <w:basedOn w:val="a"/>
    <w:next w:val="a"/>
    <w:pPr>
      <w:ind w:leftChars="2500" w:left="100"/>
    </w:pPr>
    <w:rPr>
      <w:rFonts w:cs="宋体"/>
    </w:rPr>
  </w:style>
  <w:style w:type="paragraph" w:styleId="a5">
    <w:name w:val="Balloon Text"/>
    <w:basedOn w:val="a"/>
    <w:link w:val="a6"/>
    <w:rPr>
      <w:rFonts w:cs="宋体"/>
      <w:sz w:val="18"/>
      <w:szCs w:val="18"/>
    </w:rPr>
  </w:style>
  <w:style w:type="character" w:customStyle="1" w:styleId="a6">
    <w:name w:val="批注框文本 字符"/>
    <w:link w:val="a5"/>
    <w:rPr>
      <w:rFonts w:ascii="等线" w:eastAsia="等线" w:hAnsi="等线" w:cs="Times New Roman"/>
      <w:kern w:val="2"/>
      <w:sz w:val="18"/>
      <w:szCs w:val="18"/>
    </w:rPr>
  </w:style>
  <w:style w:type="paragraph" w:styleId="a7">
    <w:name w:val="footer"/>
    <w:basedOn w:val="a"/>
    <w:link w:val="a8"/>
    <w:uiPriority w:val="99"/>
    <w:pPr>
      <w:tabs>
        <w:tab w:val="center" w:pos="4153"/>
        <w:tab w:val="right" w:pos="8306"/>
      </w:tabs>
      <w:snapToGrid w:val="0"/>
      <w:jc w:val="left"/>
    </w:pPr>
    <w:rPr>
      <w:rFonts w:cs="宋体"/>
      <w:sz w:val="18"/>
      <w:szCs w:val="18"/>
    </w:rPr>
  </w:style>
  <w:style w:type="character" w:customStyle="1" w:styleId="a8">
    <w:name w:val="页脚 字符"/>
    <w:link w:val="a7"/>
    <w:uiPriority w:val="99"/>
    <w:rPr>
      <w:rFonts w:ascii="等线" w:eastAsia="等线" w:hAnsi="等线" w:cs="宋体"/>
      <w:sz w:val="18"/>
      <w:szCs w:val="18"/>
    </w:rPr>
  </w:style>
  <w:style w:type="paragraph" w:styleId="a9">
    <w:name w:val="header"/>
    <w:basedOn w:val="a"/>
    <w:link w:val="aa"/>
    <w:pPr>
      <w:pBdr>
        <w:bottom w:val="single" w:sz="6" w:space="1" w:color="auto"/>
      </w:pBdr>
      <w:tabs>
        <w:tab w:val="center" w:pos="4153"/>
        <w:tab w:val="right" w:pos="8306"/>
      </w:tabs>
      <w:snapToGrid w:val="0"/>
      <w:jc w:val="center"/>
    </w:pPr>
    <w:rPr>
      <w:rFonts w:cs="宋体"/>
      <w:sz w:val="18"/>
      <w:szCs w:val="18"/>
    </w:rPr>
  </w:style>
  <w:style w:type="character" w:customStyle="1" w:styleId="aa">
    <w:name w:val="页眉 字符"/>
    <w:link w:val="a9"/>
    <w:rPr>
      <w:rFonts w:ascii="等线" w:eastAsia="等线" w:hAnsi="等线" w:cs="宋体"/>
      <w:sz w:val="18"/>
      <w:szCs w:val="18"/>
    </w:rPr>
  </w:style>
  <w:style w:type="paragraph" w:styleId="1">
    <w:name w:val="toc 1"/>
    <w:basedOn w:val="a"/>
    <w:next w:val="a"/>
    <w:pPr>
      <w:spacing w:line="360" w:lineRule="auto"/>
      <w:jc w:val="center"/>
    </w:pPr>
    <w:rPr>
      <w:rFonts w:ascii="宋体" w:hAnsi="宋体" w:cs="宋体"/>
      <w:b/>
      <w:sz w:val="28"/>
      <w:szCs w:val="28"/>
    </w:rPr>
  </w:style>
  <w:style w:type="character" w:styleId="ab">
    <w:name w:val="page number"/>
    <w:rPr>
      <w:rFonts w:ascii="等线" w:eastAsia="等线" w:hAnsi="等线" w:cs="宋体"/>
    </w:rPr>
  </w:style>
  <w:style w:type="character" w:customStyle="1" w:styleId="ac">
    <w:name w:val="公文正文 字符"/>
    <w:link w:val="ad"/>
    <w:rPr>
      <w:rFonts w:ascii="Times New Roman" w:eastAsia="方正仿宋简体" w:hAnsi="Times New Roman" w:cs="宋体"/>
      <w:sz w:val="32"/>
    </w:rPr>
  </w:style>
  <w:style w:type="paragraph" w:customStyle="1" w:styleId="ad">
    <w:name w:val="公文正文"/>
    <w:basedOn w:val="a"/>
    <w:link w:val="ac"/>
    <w:pPr>
      <w:adjustRightInd w:val="0"/>
      <w:snapToGrid w:val="0"/>
      <w:spacing w:line="312" w:lineRule="auto"/>
      <w:ind w:firstLineChars="200" w:firstLine="200"/>
    </w:pPr>
    <w:rPr>
      <w:rFonts w:ascii="Times New Roman" w:eastAsia="方正仿宋简体" w:hAnsi="Times New Roman" w:cs="宋体"/>
      <w:sz w:val="32"/>
    </w:rPr>
  </w:style>
  <w:style w:type="character" w:customStyle="1" w:styleId="ae">
    <w:name w:val="公文一级标题 字符"/>
    <w:link w:val="af"/>
    <w:rPr>
      <w:rFonts w:ascii="Times New Roman" w:eastAsia="方正黑体简体" w:hAnsi="Times New Roman" w:cs="宋体"/>
      <w:sz w:val="32"/>
    </w:rPr>
  </w:style>
  <w:style w:type="paragraph" w:customStyle="1" w:styleId="af">
    <w:name w:val="公文一级标题"/>
    <w:basedOn w:val="ad"/>
    <w:link w:val="ae"/>
    <w:rPr>
      <w:rFonts w:ascii="等线" w:eastAsia="方正黑体简体" w:hAnsi="等线"/>
    </w:rPr>
  </w:style>
  <w:style w:type="character" w:customStyle="1" w:styleId="af0">
    <w:name w:val="公文二级标题 字符"/>
    <w:link w:val="af1"/>
    <w:rPr>
      <w:rFonts w:ascii="Times New Roman" w:eastAsia="方正楷体简体" w:hAnsi="Times New Roman" w:cs="宋体"/>
      <w:sz w:val="32"/>
    </w:rPr>
  </w:style>
  <w:style w:type="paragraph" w:customStyle="1" w:styleId="af1">
    <w:name w:val="公文二级标题"/>
    <w:basedOn w:val="af"/>
    <w:link w:val="af0"/>
    <w:rPr>
      <w:rFonts w:eastAsia="方正楷体简体"/>
    </w:rPr>
  </w:style>
  <w:style w:type="paragraph" w:customStyle="1" w:styleId="Bodytext1">
    <w:name w:val="Body text|1"/>
    <w:basedOn w:val="a"/>
    <w:pPr>
      <w:spacing w:line="430" w:lineRule="auto"/>
      <w:ind w:firstLine="400"/>
    </w:pPr>
    <w:rPr>
      <w:rFonts w:ascii="宋体" w:eastAsia="宋体" w:cs="宋体"/>
      <w:sz w:val="28"/>
      <w:szCs w:val="28"/>
      <w:lang w:val="zh-TW" w:eastAsia="zh-TW" w:bidi="zh-TW"/>
    </w:rPr>
  </w:style>
  <w:style w:type="paragraph" w:customStyle="1" w:styleId="TableParagraph">
    <w:name w:val="Table Paragraph"/>
    <w:basedOn w:val="a"/>
    <w:pPr>
      <w:autoSpaceDE w:val="0"/>
      <w:autoSpaceDN w:val="0"/>
      <w:jc w:val="left"/>
    </w:pPr>
    <w:rPr>
      <w:rFonts w:ascii="WenQuanYi Micro Hei" w:eastAsia="WenQuanYi Micro Hei" w:hAnsi="WenQuanYi Micro Hei" w:cs="WenQuanYi Micro Hei"/>
      <w:kern w:val="0"/>
      <w:sz w:val="22"/>
    </w:rPr>
  </w:style>
  <w:style w:type="character" w:customStyle="1" w:styleId="af2">
    <w:name w:val="大标题 字符"/>
    <w:link w:val="af3"/>
    <w:rPr>
      <w:rFonts w:ascii="方正小标宋简体" w:eastAsia="方正小标宋简体" w:hAnsi="方正小标宋简体" w:cs="宋体"/>
      <w:sz w:val="44"/>
    </w:rPr>
  </w:style>
  <w:style w:type="paragraph" w:customStyle="1" w:styleId="af3">
    <w:name w:val="大标题"/>
    <w:basedOn w:val="a"/>
    <w:link w:val="af2"/>
    <w:pPr>
      <w:jc w:val="center"/>
    </w:pPr>
    <w:rPr>
      <w:rFonts w:ascii="方正小标宋简体" w:eastAsia="方正小标宋简体" w:hAnsi="方正小标宋简体" w:cs="宋体"/>
      <w:sz w:val="44"/>
    </w:rPr>
  </w:style>
  <w:style w:type="character" w:customStyle="1" w:styleId="af4">
    <w:name w:val="仿宋正文 字符"/>
    <w:link w:val="af5"/>
    <w:rPr>
      <w:rFonts w:ascii="Times New Roman" w:eastAsia="方正仿宋简体" w:hAnsi="Times New Roman" w:cs="宋体"/>
      <w:sz w:val="32"/>
    </w:rPr>
  </w:style>
  <w:style w:type="paragraph" w:customStyle="1" w:styleId="af5">
    <w:name w:val="仿宋正文"/>
    <w:basedOn w:val="a"/>
    <w:link w:val="af4"/>
    <w:rPr>
      <w:rFonts w:ascii="Times New Roman" w:eastAsia="方正仿宋简体" w:hAnsi="Times New Roman" w:cs="宋体"/>
      <w:sz w:val="32"/>
    </w:rPr>
  </w:style>
  <w:style w:type="character" w:customStyle="1" w:styleId="af6">
    <w:name w:val="公文标题 字符"/>
    <w:link w:val="af7"/>
    <w:rPr>
      <w:rFonts w:ascii="Times New Roman" w:eastAsia="方正小标宋简体" w:hAnsi="Times New Roman" w:cs="宋体"/>
      <w:sz w:val="44"/>
    </w:rPr>
  </w:style>
  <w:style w:type="paragraph" w:customStyle="1" w:styleId="af7">
    <w:name w:val="公文标题"/>
    <w:basedOn w:val="a"/>
    <w:link w:val="af6"/>
    <w:pPr>
      <w:adjustRightInd w:val="0"/>
      <w:snapToGrid w:val="0"/>
      <w:jc w:val="center"/>
    </w:pPr>
    <w:rPr>
      <w:rFonts w:ascii="Times New Roman" w:eastAsia="方正小标宋简体" w:hAnsi="Times New Roman" w:cs="宋体"/>
      <w:sz w:val="44"/>
    </w:rPr>
  </w:style>
  <w:style w:type="character" w:customStyle="1" w:styleId="af8">
    <w:name w:val="页码格式 字符"/>
    <w:link w:val="af9"/>
    <w:rPr>
      <w:rFonts w:ascii="Times New Roman" w:eastAsia="方正书宋简体" w:hAnsi="Times New Roman" w:cs="宋体"/>
      <w:sz w:val="28"/>
    </w:rPr>
  </w:style>
  <w:style w:type="paragraph" w:customStyle="1" w:styleId="af9">
    <w:name w:val="页码格式"/>
    <w:basedOn w:val="af1"/>
    <w:link w:val="af8"/>
    <w:rPr>
      <w:rFonts w:eastAsia="方正书宋简体"/>
      <w:sz w:val="28"/>
    </w:rPr>
  </w:style>
  <w:style w:type="paragraph" w:customStyle="1" w:styleId="Bodytext2">
    <w:name w:val="Body text|2"/>
    <w:basedOn w:val="a"/>
    <w:pPr>
      <w:spacing w:line="319" w:lineRule="auto"/>
    </w:pPr>
    <w:rPr>
      <w:rFonts w:cs="宋体"/>
      <w:sz w:val="30"/>
      <w:szCs w:val="30"/>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8</Pages>
  <Words>559</Words>
  <Characters>3190</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Wu</dc:creator>
  <cp:keywords/>
  <cp:lastModifiedBy>FXLbaby</cp:lastModifiedBy>
  <cp:revision>21</cp:revision>
  <cp:lastPrinted>2022-07-14T10:45:00Z</cp:lastPrinted>
  <dcterms:created xsi:type="dcterms:W3CDTF">2022-07-20T08:07:00Z</dcterms:created>
  <dcterms:modified xsi:type="dcterms:W3CDTF">2022-07-21T01:21:00Z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64F413BB37F047C4BCEA64C79A366571</vt:lpwstr>
  </property>
  <property fmtid="{D5CDD505-2E9C-101B-9397-08002B2CF9AE}" pid="4" name="commondata">
    <vt:lpwstr>eyJoZGlkIjoiOGQ0YTdlNTdlOWRkMTA0MjBlNTRlMjA1MzkwZjY2YzUifQ==</vt:lpwstr>
  </property>
</Properties>
</file>