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AEB" w:rsidRPr="00421AEB" w:rsidRDefault="00421AEB" w:rsidP="00421AEB">
      <w:pPr>
        <w:widowControl/>
        <w:shd w:val="clear" w:color="auto" w:fill="FFFFFF"/>
        <w:spacing w:line="600" w:lineRule="atLeast"/>
        <w:ind w:firstLine="403"/>
        <w:jc w:val="center"/>
        <w:rPr>
          <w:rFonts w:ascii="å¾®è½¯é›…é»‘" w:eastAsia="å¾®è½¯é›…é»‘" w:hAnsi="宋体" w:cs="宋体" w:hint="eastAsia"/>
          <w:color w:val="333333"/>
          <w:kern w:val="0"/>
          <w:szCs w:val="21"/>
        </w:rPr>
      </w:pPr>
      <w:r w:rsidRPr="00421AEB">
        <w:rPr>
          <w:rFonts w:ascii="å¾®è½¯é›…é»‘" w:eastAsia="å¾®è½¯é›…é»‘" w:hAnsi="宋体" w:cs="宋体" w:hint="eastAsia"/>
          <w:color w:val="333333"/>
          <w:kern w:val="0"/>
          <w:sz w:val="32"/>
          <w:szCs w:val="32"/>
        </w:rPr>
        <w:t>2021年成都市创业（孵化）基地拟认定公示名单</w:t>
      </w:r>
    </w:p>
    <w:tbl>
      <w:tblPr>
        <w:tblW w:w="8766" w:type="dxa"/>
        <w:tblInd w:w="1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2"/>
        <w:gridCol w:w="1377"/>
        <w:gridCol w:w="5365"/>
        <w:gridCol w:w="1372"/>
      </w:tblGrid>
      <w:tr w:rsidR="00421AEB" w:rsidRPr="00421AEB" w:rsidTr="00421AEB">
        <w:trPr>
          <w:trHeight w:val="858"/>
        </w:trPr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序号</w:t>
            </w:r>
          </w:p>
        </w:tc>
        <w:tc>
          <w:tcPr>
            <w:tcW w:w="13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所在区域</w:t>
            </w:r>
          </w:p>
        </w:tc>
        <w:tc>
          <w:tcPr>
            <w:tcW w:w="53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创业（孵化）基地名称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达标情况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1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高新区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交子金融梦工场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2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四川大学国家双创示范基地-高新技术企业（孵化）平台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武侯区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武侯区青年创业园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成都经开科技产业（孵化）园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5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龙泉驿区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启迪之星（成都·龙泉驿）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青白江区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盛华企业园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textAlignment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温江区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三医创新中心一、二期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8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郫都区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理想空间（孵化）器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9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浩旺机电新材料产业园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  <w:tr w:rsidR="00421AEB" w:rsidRPr="00421AEB" w:rsidTr="00421AEB">
        <w:trPr>
          <w:trHeight w:val="858"/>
        </w:trPr>
        <w:tc>
          <w:tcPr>
            <w:tcW w:w="6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10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金堂县</w:t>
            </w:r>
          </w:p>
        </w:tc>
        <w:tc>
          <w:tcPr>
            <w:tcW w:w="53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成都现代农业装备产业园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21AEB" w:rsidRPr="00421AEB" w:rsidRDefault="00421AEB" w:rsidP="00421AEB">
            <w:pPr>
              <w:widowControl/>
              <w:wordWrap w:val="0"/>
              <w:spacing w:line="600" w:lineRule="atLeast"/>
              <w:jc w:val="center"/>
              <w:rPr>
                <w:rFonts w:ascii="å¾®è½¯é›…é»‘" w:eastAsia="å¾®è½¯é›…é»‘" w:hAnsi="宋体" w:cs="宋体"/>
                <w:color w:val="333333"/>
                <w:kern w:val="0"/>
                <w:szCs w:val="21"/>
              </w:rPr>
            </w:pPr>
            <w:r w:rsidRPr="00421AEB">
              <w:rPr>
                <w:rFonts w:ascii="å¾®è½¯é›…é»‘" w:eastAsia="å¾®è½¯é›…é»‘" w:hAnsi="宋体" w:cs="宋体" w:hint="eastAsia"/>
                <w:color w:val="333333"/>
                <w:kern w:val="0"/>
                <w:sz w:val="28"/>
                <w:szCs w:val="28"/>
              </w:rPr>
              <w:t>已达标</w:t>
            </w:r>
          </w:p>
        </w:tc>
      </w:tr>
    </w:tbl>
    <w:p w:rsidR="00421AEB" w:rsidRPr="00421AEB" w:rsidRDefault="00421AEB" w:rsidP="00421AEB">
      <w:pPr>
        <w:widowControl/>
        <w:shd w:val="clear" w:color="auto" w:fill="FFFFFF"/>
        <w:spacing w:line="600" w:lineRule="atLeast"/>
        <w:jc w:val="center"/>
        <w:rPr>
          <w:rFonts w:ascii="å¾®è½¯é›…é»‘" w:eastAsia="å¾®è½¯é›…é»‘" w:hAnsi="宋体" w:cs="宋体" w:hint="eastAsia"/>
          <w:color w:val="333333"/>
          <w:kern w:val="0"/>
          <w:szCs w:val="21"/>
        </w:rPr>
      </w:pPr>
      <w:r w:rsidRPr="00421AEB">
        <w:rPr>
          <w:rFonts w:ascii="å¾®è½¯é›…é»‘" w:eastAsia="å¾®è½¯é›…é»‘" w:hAnsi="宋体" w:cs="宋体" w:hint="eastAsia"/>
          <w:color w:val="333333"/>
          <w:kern w:val="0"/>
          <w:sz w:val="28"/>
          <w:szCs w:val="28"/>
        </w:rPr>
        <w:t> </w:t>
      </w:r>
    </w:p>
    <w:p w:rsidR="00421AEB" w:rsidRPr="00421AEB" w:rsidRDefault="00421AEB" w:rsidP="00421AEB">
      <w:pPr>
        <w:widowControl/>
        <w:shd w:val="clear" w:color="auto" w:fill="FFFFFF"/>
        <w:spacing w:line="600" w:lineRule="atLeast"/>
        <w:jc w:val="center"/>
        <w:rPr>
          <w:rFonts w:ascii="å¾®è½¯é›…é»‘" w:eastAsia="å¾®è½¯é›…é»‘" w:hAnsi="宋体" w:cs="宋体" w:hint="eastAsia"/>
          <w:color w:val="333333"/>
          <w:kern w:val="0"/>
          <w:szCs w:val="21"/>
        </w:rPr>
      </w:pPr>
    </w:p>
    <w:p w:rsidR="00E36E25" w:rsidRDefault="00E36E25"/>
    <w:sectPr w:rsidR="00E36E25" w:rsidSect="00E36E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å¾®è½¯é›…é»‘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21AEB"/>
    <w:rsid w:val="00421AEB"/>
    <w:rsid w:val="00E36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1AE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2022-03-30T03:22:00Z</dcterms:created>
  <dcterms:modified xsi:type="dcterms:W3CDTF">2022-03-30T03:23:00Z</dcterms:modified>
</cp:coreProperties>
</file>